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EC" w:rsidRPr="009E61DE" w:rsidRDefault="009E05EC" w:rsidP="009E05EC">
      <w:pPr>
        <w:ind w:firstLineChars="200" w:firstLine="31680"/>
        <w:rPr>
          <w:sz w:val="24"/>
          <w:szCs w:val="24"/>
        </w:rPr>
      </w:pPr>
      <w:r w:rsidRPr="009E61DE">
        <w:rPr>
          <w:rFonts w:hint="eastAsia"/>
          <w:sz w:val="24"/>
          <w:szCs w:val="24"/>
        </w:rPr>
        <w:t>光一（</w:t>
      </w:r>
      <w:r w:rsidRPr="009E61DE">
        <w:rPr>
          <w:sz w:val="24"/>
          <w:szCs w:val="24"/>
        </w:rPr>
        <w:t>Gloria</w:t>
      </w:r>
      <w:r w:rsidRPr="009E61DE">
        <w:rPr>
          <w:rFonts w:hint="eastAsia"/>
          <w:sz w:val="24"/>
          <w:szCs w:val="24"/>
        </w:rPr>
        <w:t>）百货是由</w:t>
      </w:r>
      <w:r w:rsidRPr="009E61DE">
        <w:rPr>
          <w:sz w:val="24"/>
          <w:szCs w:val="24"/>
        </w:rPr>
        <w:t>Thunder Investment</w:t>
      </w:r>
      <w:r w:rsidRPr="009E61DE">
        <w:rPr>
          <w:rFonts w:hint="eastAsia"/>
          <w:sz w:val="24"/>
          <w:szCs w:val="24"/>
        </w:rPr>
        <w:t>（</w:t>
      </w:r>
      <w:r w:rsidRPr="009E61DE">
        <w:rPr>
          <w:sz w:val="24"/>
          <w:szCs w:val="24"/>
        </w:rPr>
        <w:t>HK</w:t>
      </w:r>
      <w:r w:rsidRPr="009E61DE">
        <w:rPr>
          <w:rFonts w:hint="eastAsia"/>
          <w:sz w:val="24"/>
          <w:szCs w:val="24"/>
        </w:rPr>
        <w:t>）圣大投资全资控股的外商独资企业。借助上海中山公园兆丰广场“天时、地利、人和”的有利条件，我们将打造一家能够提供衣、食、住、行等全方位服务的，日式风格的国际化商城。</w:t>
      </w:r>
    </w:p>
    <w:p w:rsidR="009E05EC" w:rsidRPr="009E61DE" w:rsidRDefault="009E05EC" w:rsidP="004376A3">
      <w:pPr>
        <w:ind w:firstLineChars="200" w:firstLine="31680"/>
        <w:rPr>
          <w:sz w:val="24"/>
          <w:szCs w:val="24"/>
        </w:rPr>
      </w:pPr>
      <w:r w:rsidRPr="009E61DE">
        <w:rPr>
          <w:rFonts w:hint="eastAsia"/>
          <w:sz w:val="24"/>
          <w:szCs w:val="24"/>
        </w:rPr>
        <w:t>光一百货所在的兆丰广场位于长宁路与汇川路的交界口，处于连接中山公园东、西两大商业圈的中心位置。兆丰广场属于地铁上盖建筑，地铁</w:t>
      </w:r>
      <w:r w:rsidRPr="009E61DE">
        <w:rPr>
          <w:sz w:val="24"/>
          <w:szCs w:val="24"/>
        </w:rPr>
        <w:t>2</w:t>
      </w:r>
      <w:r w:rsidRPr="009E61DE">
        <w:rPr>
          <w:rFonts w:hint="eastAsia"/>
          <w:sz w:val="24"/>
          <w:szCs w:val="24"/>
        </w:rPr>
        <w:t>号线的两个出入口直接与大楼相连。</w:t>
      </w:r>
    </w:p>
    <w:p w:rsidR="009E05EC" w:rsidRPr="009E61DE" w:rsidRDefault="009E05EC" w:rsidP="004376A3">
      <w:pPr>
        <w:ind w:firstLineChars="200" w:firstLine="31680"/>
        <w:rPr>
          <w:sz w:val="24"/>
          <w:szCs w:val="24"/>
        </w:rPr>
      </w:pPr>
      <w:r w:rsidRPr="009E61DE">
        <w:rPr>
          <w:rFonts w:hint="eastAsia"/>
          <w:sz w:val="24"/>
          <w:szCs w:val="24"/>
        </w:rPr>
        <w:t>光一百货拟将兆丰广场东半部分打造成具有纯正日本风格的商城，商城主要定位于上海</w:t>
      </w:r>
      <w:r w:rsidRPr="009E61DE">
        <w:rPr>
          <w:sz w:val="24"/>
          <w:szCs w:val="24"/>
        </w:rPr>
        <w:t>80</w:t>
      </w:r>
      <w:r w:rsidRPr="009E61DE">
        <w:rPr>
          <w:rFonts w:hint="eastAsia"/>
          <w:sz w:val="24"/>
          <w:szCs w:val="24"/>
        </w:rPr>
        <w:t>、</w:t>
      </w:r>
      <w:r w:rsidRPr="009E61DE">
        <w:rPr>
          <w:sz w:val="24"/>
          <w:szCs w:val="24"/>
        </w:rPr>
        <w:t>90</w:t>
      </w:r>
      <w:r w:rsidRPr="009E61DE">
        <w:rPr>
          <w:rFonts w:hint="eastAsia"/>
          <w:sz w:val="24"/>
          <w:szCs w:val="24"/>
        </w:rPr>
        <w:t>后的年轻消费群体。为此光一百货将引进日本著名的餐饮和流行服饰品牌。值得一提的是光一百货服装店内的服饰将与日本同步上市，而光一百货内的餐饮品牌也将是日本国内目前正在流行的消费品牌。</w:t>
      </w:r>
    </w:p>
    <w:p w:rsidR="009E05EC" w:rsidRPr="00BF34AA" w:rsidRDefault="009E05EC" w:rsidP="004376A3">
      <w:pPr>
        <w:ind w:rightChars="-189" w:right="31680"/>
        <w:rPr>
          <w:sz w:val="24"/>
          <w:szCs w:val="24"/>
        </w:rPr>
      </w:pPr>
      <w:r w:rsidRPr="009E61DE">
        <w:rPr>
          <w:rFonts w:hint="eastAsia"/>
          <w:sz w:val="24"/>
          <w:szCs w:val="24"/>
        </w:rPr>
        <w:t>光一百货在兆丰广场东半部分的改造共分为</w:t>
      </w:r>
      <w:r w:rsidRPr="009E61DE">
        <w:rPr>
          <w:sz w:val="24"/>
          <w:szCs w:val="24"/>
        </w:rPr>
        <w:t>5</w:t>
      </w:r>
      <w:r w:rsidRPr="009E61DE">
        <w:rPr>
          <w:rFonts w:hint="eastAsia"/>
          <w:sz w:val="24"/>
          <w:szCs w:val="24"/>
        </w:rPr>
        <w:t>层，面积约</w:t>
      </w:r>
      <w:r w:rsidRPr="009E61DE">
        <w:rPr>
          <w:sz w:val="24"/>
          <w:szCs w:val="24"/>
        </w:rPr>
        <w:t>2.5</w:t>
      </w:r>
      <w:r w:rsidRPr="009E61DE">
        <w:rPr>
          <w:rFonts w:hint="eastAsia"/>
          <w:sz w:val="24"/>
          <w:szCs w:val="24"/>
        </w:rPr>
        <w:t>万平方米，项目将分为二期进行：第一期为地下一层和一层，预计</w:t>
      </w:r>
      <w:r w:rsidRPr="009E61DE">
        <w:rPr>
          <w:sz w:val="24"/>
          <w:szCs w:val="24"/>
        </w:rPr>
        <w:t>2012</w:t>
      </w:r>
      <w:r w:rsidRPr="009E61DE">
        <w:rPr>
          <w:rFonts w:hint="eastAsia"/>
          <w:sz w:val="24"/>
          <w:szCs w:val="24"/>
        </w:rPr>
        <w:t>年</w:t>
      </w:r>
      <w:r w:rsidRPr="009E61DE">
        <w:rPr>
          <w:sz w:val="24"/>
          <w:szCs w:val="24"/>
        </w:rPr>
        <w:t>5</w:t>
      </w:r>
      <w:r w:rsidRPr="009E61DE">
        <w:rPr>
          <w:rFonts w:hint="eastAsia"/>
          <w:sz w:val="24"/>
          <w:szCs w:val="24"/>
        </w:rPr>
        <w:t>月试营业。第二期为二、三、四层，预计</w:t>
      </w:r>
      <w:r w:rsidRPr="009E61DE">
        <w:rPr>
          <w:sz w:val="24"/>
          <w:szCs w:val="24"/>
        </w:rPr>
        <w:t>2012</w:t>
      </w:r>
      <w:r w:rsidRPr="009E61DE">
        <w:rPr>
          <w:rFonts w:hint="eastAsia"/>
          <w:sz w:val="24"/>
          <w:szCs w:val="24"/>
        </w:rPr>
        <w:t>年</w:t>
      </w:r>
      <w:r w:rsidRPr="009E61DE">
        <w:rPr>
          <w:sz w:val="24"/>
          <w:szCs w:val="24"/>
        </w:rPr>
        <w:t>10</w:t>
      </w:r>
      <w:r w:rsidRPr="009E61DE">
        <w:rPr>
          <w:rFonts w:hint="eastAsia"/>
          <w:sz w:val="24"/>
          <w:szCs w:val="24"/>
        </w:rPr>
        <w:t>月正式开业。</w:t>
      </w:r>
    </w:p>
    <w:p w:rsidR="009E05EC" w:rsidRDefault="009E05EC" w:rsidP="004376A3">
      <w:pPr>
        <w:ind w:rightChars="-189" w:right="31680"/>
        <w:rPr>
          <w:color w:val="000000"/>
          <w:sz w:val="23"/>
          <w:szCs w:val="23"/>
          <w:shd w:val="clear" w:color="auto" w:fill="FFFFFF"/>
        </w:rPr>
      </w:pPr>
      <w:r>
        <w:rPr>
          <w:color w:val="000000"/>
          <w:sz w:val="23"/>
          <w:szCs w:val="23"/>
          <w:shd w:val="clear" w:color="auto" w:fill="FFFFFF"/>
        </w:rPr>
        <w:t xml:space="preserve">     </w:t>
      </w:r>
      <w:r>
        <w:rPr>
          <w:rFonts w:hint="eastAsia"/>
          <w:color w:val="000000"/>
          <w:sz w:val="23"/>
          <w:szCs w:val="23"/>
          <w:shd w:val="clear" w:color="auto" w:fill="FFFFFF"/>
        </w:rPr>
        <w:t>根据我公司发展</w:t>
      </w:r>
      <w:r w:rsidRPr="00BF34AA">
        <w:rPr>
          <w:rFonts w:hint="eastAsia"/>
          <w:sz w:val="23"/>
          <w:szCs w:val="23"/>
          <w:shd w:val="clear" w:color="auto" w:fill="FFFFFF"/>
        </w:rPr>
        <w:t>计</w:t>
      </w:r>
      <w:r>
        <w:rPr>
          <w:rFonts w:hint="eastAsia"/>
          <w:sz w:val="23"/>
          <w:szCs w:val="23"/>
          <w:shd w:val="clear" w:color="auto" w:fill="FFFFFF"/>
        </w:rPr>
        <w:t>划</w:t>
      </w:r>
      <w:r>
        <w:rPr>
          <w:rFonts w:hint="eastAsia"/>
          <w:color w:val="000000"/>
          <w:sz w:val="23"/>
          <w:szCs w:val="23"/>
          <w:shd w:val="clear" w:color="auto" w:fill="FFFFFF"/>
        </w:rPr>
        <w:t>，今年</w:t>
      </w:r>
      <w:r w:rsidRPr="009E61DE">
        <w:rPr>
          <w:rFonts w:hint="eastAsia"/>
          <w:sz w:val="24"/>
          <w:szCs w:val="24"/>
        </w:rPr>
        <w:t>拟</w:t>
      </w:r>
      <w:r>
        <w:rPr>
          <w:rFonts w:hint="eastAsia"/>
          <w:sz w:val="24"/>
          <w:szCs w:val="24"/>
        </w:rPr>
        <w:t>从贵校</w:t>
      </w:r>
      <w:r w:rsidRPr="009E61DE">
        <w:rPr>
          <w:rFonts w:hint="eastAsia"/>
          <w:sz w:val="24"/>
          <w:szCs w:val="24"/>
        </w:rPr>
        <w:t>招聘实习</w:t>
      </w:r>
      <w:r>
        <w:rPr>
          <w:rFonts w:hint="eastAsia"/>
          <w:sz w:val="24"/>
          <w:szCs w:val="24"/>
        </w:rPr>
        <w:t>生</w:t>
      </w:r>
      <w:r w:rsidRPr="009E61DE">
        <w:rPr>
          <w:rFonts w:hint="eastAsia"/>
          <w:sz w:val="24"/>
          <w:szCs w:val="24"/>
        </w:rPr>
        <w:t>岗位</w:t>
      </w:r>
      <w:r>
        <w:rPr>
          <w:sz w:val="24"/>
          <w:szCs w:val="24"/>
        </w:rPr>
        <w:t>30</w:t>
      </w:r>
      <w:r>
        <w:rPr>
          <w:rFonts w:hint="eastAsia"/>
          <w:sz w:val="24"/>
          <w:szCs w:val="24"/>
        </w:rPr>
        <w:t>余</w:t>
      </w:r>
      <w:r>
        <w:rPr>
          <w:rFonts w:hint="eastAsia"/>
          <w:color w:val="000000"/>
          <w:sz w:val="23"/>
          <w:szCs w:val="23"/>
          <w:shd w:val="clear" w:color="auto" w:fill="FFFFFF"/>
        </w:rPr>
        <w:t>，请贵校协助为盼</w:t>
      </w:r>
      <w:r>
        <w:rPr>
          <w:color w:val="000000"/>
          <w:sz w:val="23"/>
          <w:szCs w:val="23"/>
          <w:shd w:val="clear" w:color="auto" w:fill="FFFFFF"/>
        </w:rPr>
        <w:t>!</w:t>
      </w:r>
    </w:p>
    <w:p w:rsidR="009E05EC" w:rsidRPr="00BF34AA" w:rsidRDefault="009E05EC" w:rsidP="004376A3">
      <w:pPr>
        <w:ind w:rightChars="-189" w:right="31680" w:firstLineChars="1700" w:firstLine="31680"/>
        <w:rPr>
          <w:sz w:val="24"/>
          <w:szCs w:val="24"/>
        </w:rPr>
      </w:pPr>
      <w:r w:rsidRPr="00BF34AA">
        <w:rPr>
          <w:rFonts w:hint="eastAsia"/>
          <w:sz w:val="24"/>
          <w:szCs w:val="24"/>
        </w:rPr>
        <w:t>光一百货</w:t>
      </w:r>
      <w:r>
        <w:rPr>
          <w:rFonts w:hint="eastAsia"/>
          <w:sz w:val="24"/>
          <w:szCs w:val="24"/>
        </w:rPr>
        <w:t>（上海）有限公司人力资源</w:t>
      </w:r>
    </w:p>
    <w:p w:rsidR="009E05EC" w:rsidRDefault="009E05EC" w:rsidP="004376A3">
      <w:pPr>
        <w:ind w:rightChars="-189" w:right="31680" w:firstLineChars="150" w:firstLine="31680"/>
        <w:rPr>
          <w:b/>
          <w:sz w:val="24"/>
          <w:szCs w:val="24"/>
        </w:rPr>
      </w:pPr>
    </w:p>
    <w:p w:rsidR="009E05EC" w:rsidRPr="00BF34AA" w:rsidRDefault="009E05EC" w:rsidP="004376A3">
      <w:pPr>
        <w:ind w:rightChars="-189" w:right="31680" w:firstLineChars="150" w:firstLine="31680"/>
        <w:rPr>
          <w:sz w:val="24"/>
          <w:szCs w:val="24"/>
        </w:rPr>
      </w:pPr>
      <w:r w:rsidRPr="009E61DE">
        <w:rPr>
          <w:rFonts w:hint="eastAsia"/>
          <w:b/>
          <w:sz w:val="24"/>
          <w:szCs w:val="24"/>
        </w:rPr>
        <w:t>联系人</w:t>
      </w:r>
      <w:r>
        <w:rPr>
          <w:rFonts w:hint="eastAsia"/>
          <w:b/>
          <w:sz w:val="24"/>
          <w:szCs w:val="24"/>
        </w:rPr>
        <w:t>：</w:t>
      </w:r>
      <w:r>
        <w:rPr>
          <w:rFonts w:hint="eastAsia"/>
          <w:sz w:val="24"/>
          <w:szCs w:val="24"/>
        </w:rPr>
        <w:t>胡振伟</w:t>
      </w:r>
      <w:r>
        <w:rPr>
          <w:sz w:val="24"/>
          <w:szCs w:val="24"/>
        </w:rPr>
        <w:t xml:space="preserve">      </w:t>
      </w:r>
      <w:r>
        <w:rPr>
          <w:rFonts w:hint="eastAsia"/>
          <w:b/>
          <w:sz w:val="24"/>
          <w:szCs w:val="24"/>
        </w:rPr>
        <w:t>电话：</w:t>
      </w:r>
      <w:r w:rsidRPr="009E61DE">
        <w:rPr>
          <w:sz w:val="24"/>
          <w:szCs w:val="24"/>
        </w:rPr>
        <w:t>021-52377999</w:t>
      </w:r>
    </w:p>
    <w:p w:rsidR="009E05EC" w:rsidRDefault="009E05EC" w:rsidP="004376A3">
      <w:pPr>
        <w:ind w:firstLineChars="200" w:firstLine="31680"/>
        <w:rPr>
          <w:sz w:val="24"/>
          <w:szCs w:val="24"/>
        </w:rPr>
      </w:pPr>
    </w:p>
    <w:p w:rsidR="009E05EC" w:rsidRPr="009E61DE" w:rsidRDefault="009E05EC" w:rsidP="004376A3">
      <w:pPr>
        <w:ind w:firstLineChars="200" w:firstLine="31680"/>
        <w:rPr>
          <w:sz w:val="24"/>
          <w:szCs w:val="24"/>
        </w:rPr>
      </w:pPr>
      <w:r w:rsidRPr="009E61DE">
        <w:rPr>
          <w:rFonts w:hint="eastAsia"/>
          <w:sz w:val="24"/>
          <w:szCs w:val="24"/>
        </w:rPr>
        <w:t>拟招聘实习岗位</w:t>
      </w:r>
    </w:p>
    <w:p w:rsidR="009E05EC" w:rsidRPr="009E61DE" w:rsidRDefault="009E05EC" w:rsidP="004376A3">
      <w:pPr>
        <w:ind w:firstLineChars="200" w:firstLine="31680"/>
        <w:rPr>
          <w:sz w:val="24"/>
          <w:szCs w:val="24"/>
        </w:rPr>
      </w:pPr>
      <w:r w:rsidRPr="009E61DE">
        <w:rPr>
          <w:rFonts w:hint="eastAsia"/>
          <w:sz w:val="24"/>
          <w:szCs w:val="24"/>
        </w:rPr>
        <w:t>现场管理</w:t>
      </w:r>
      <w:r w:rsidRPr="009E61DE">
        <w:rPr>
          <w:sz w:val="24"/>
          <w:szCs w:val="24"/>
        </w:rPr>
        <w:t xml:space="preserve">                      2-4</w:t>
      </w:r>
      <w:r w:rsidRPr="009E61DE">
        <w:rPr>
          <w:rFonts w:hint="eastAsia"/>
          <w:sz w:val="24"/>
          <w:szCs w:val="24"/>
        </w:rPr>
        <w:t>人</w:t>
      </w:r>
    </w:p>
    <w:p w:rsidR="009E05EC" w:rsidRPr="009E61DE" w:rsidRDefault="009E05EC" w:rsidP="004376A3">
      <w:pPr>
        <w:ind w:firstLineChars="200" w:firstLine="31680"/>
        <w:rPr>
          <w:sz w:val="24"/>
          <w:szCs w:val="24"/>
        </w:rPr>
      </w:pPr>
      <w:r w:rsidRPr="009E61DE">
        <w:rPr>
          <w:rFonts w:hint="eastAsia"/>
          <w:sz w:val="24"/>
          <w:szCs w:val="24"/>
        </w:rPr>
        <w:t>超市员工</w:t>
      </w:r>
      <w:r w:rsidRPr="009E61DE">
        <w:rPr>
          <w:sz w:val="24"/>
          <w:szCs w:val="24"/>
        </w:rPr>
        <w:t xml:space="preserve">                      9-10</w:t>
      </w:r>
      <w:r w:rsidRPr="009E61DE">
        <w:rPr>
          <w:rFonts w:hint="eastAsia"/>
          <w:sz w:val="24"/>
          <w:szCs w:val="24"/>
        </w:rPr>
        <w:t>人</w:t>
      </w:r>
    </w:p>
    <w:p w:rsidR="009E05EC" w:rsidRPr="009E61DE" w:rsidRDefault="009E05EC" w:rsidP="004376A3">
      <w:pPr>
        <w:ind w:firstLineChars="200" w:firstLine="31680"/>
        <w:rPr>
          <w:sz w:val="24"/>
          <w:szCs w:val="24"/>
        </w:rPr>
      </w:pPr>
      <w:r w:rsidRPr="009E61DE">
        <w:rPr>
          <w:rFonts w:hint="eastAsia"/>
          <w:sz w:val="24"/>
          <w:szCs w:val="24"/>
        </w:rPr>
        <w:t>播音员兼客服接待</w:t>
      </w:r>
      <w:r w:rsidRPr="009E61DE">
        <w:rPr>
          <w:sz w:val="24"/>
          <w:szCs w:val="24"/>
        </w:rPr>
        <w:t xml:space="preserve">              2</w:t>
      </w:r>
      <w:r w:rsidRPr="009E61DE">
        <w:rPr>
          <w:rFonts w:hint="eastAsia"/>
          <w:sz w:val="24"/>
          <w:szCs w:val="24"/>
        </w:rPr>
        <w:t>人</w:t>
      </w:r>
    </w:p>
    <w:p w:rsidR="009E05EC" w:rsidRPr="009E61DE" w:rsidRDefault="009E05EC" w:rsidP="004376A3">
      <w:pPr>
        <w:ind w:firstLineChars="200" w:firstLine="31680"/>
        <w:rPr>
          <w:sz w:val="24"/>
          <w:szCs w:val="24"/>
        </w:rPr>
      </w:pPr>
      <w:r>
        <w:rPr>
          <w:rFonts w:hint="eastAsia"/>
          <w:sz w:val="24"/>
          <w:szCs w:val="24"/>
        </w:rPr>
        <w:t>夜</w:t>
      </w:r>
      <w:r w:rsidRPr="009E61DE">
        <w:rPr>
          <w:rFonts w:hint="eastAsia"/>
          <w:sz w:val="24"/>
          <w:szCs w:val="24"/>
        </w:rPr>
        <w:t>间管理</w:t>
      </w:r>
      <w:r w:rsidRPr="009E61DE">
        <w:rPr>
          <w:sz w:val="24"/>
          <w:szCs w:val="24"/>
        </w:rPr>
        <w:t xml:space="preserve">                      4-6</w:t>
      </w:r>
      <w:r w:rsidRPr="009E61DE">
        <w:rPr>
          <w:rFonts w:hint="eastAsia"/>
          <w:sz w:val="24"/>
          <w:szCs w:val="24"/>
        </w:rPr>
        <w:t>人</w:t>
      </w:r>
    </w:p>
    <w:p w:rsidR="009E05EC" w:rsidRDefault="009E05EC" w:rsidP="004376A3">
      <w:pPr>
        <w:ind w:firstLineChars="200" w:firstLine="31680"/>
        <w:rPr>
          <w:sz w:val="24"/>
          <w:szCs w:val="24"/>
        </w:rPr>
      </w:pPr>
    </w:p>
    <w:p w:rsidR="009E05EC" w:rsidRPr="009E61DE" w:rsidRDefault="009E05EC" w:rsidP="004376A3">
      <w:pPr>
        <w:ind w:firstLineChars="200" w:firstLine="31680"/>
        <w:rPr>
          <w:sz w:val="24"/>
          <w:szCs w:val="24"/>
        </w:rPr>
      </w:pPr>
      <w:r w:rsidRPr="009E61DE">
        <w:rPr>
          <w:rFonts w:hint="eastAsia"/>
          <w:sz w:val="24"/>
          <w:szCs w:val="24"/>
        </w:rPr>
        <w:t>上述岗位仅针对贵校应届毕业生，我公司将为其提供两个月毕业实习期。实习期结束后，光一百货将根据其实习表现择优录用。</w:t>
      </w:r>
    </w:p>
    <w:p w:rsidR="009E05EC" w:rsidRPr="009E61DE" w:rsidRDefault="009E05EC" w:rsidP="004376A3">
      <w:pPr>
        <w:ind w:firstLineChars="200" w:firstLine="31680"/>
        <w:rPr>
          <w:sz w:val="24"/>
          <w:szCs w:val="24"/>
        </w:rPr>
      </w:pPr>
      <w:r w:rsidRPr="009E61DE">
        <w:rPr>
          <w:rFonts w:hint="eastAsia"/>
          <w:sz w:val="24"/>
          <w:szCs w:val="24"/>
        </w:rPr>
        <w:t>应聘上述岗位的人员，请于</w:t>
      </w:r>
      <w:r w:rsidRPr="009E61DE">
        <w:rPr>
          <w:sz w:val="24"/>
          <w:szCs w:val="24"/>
        </w:rPr>
        <w:t>2012</w:t>
      </w:r>
      <w:r w:rsidRPr="009E61DE">
        <w:rPr>
          <w:rFonts w:hint="eastAsia"/>
          <w:sz w:val="24"/>
          <w:szCs w:val="24"/>
        </w:rPr>
        <w:t>年</w:t>
      </w:r>
      <w:r w:rsidRPr="009E61DE">
        <w:rPr>
          <w:sz w:val="24"/>
          <w:szCs w:val="24"/>
        </w:rPr>
        <w:t>5</w:t>
      </w:r>
      <w:r w:rsidRPr="009E61DE">
        <w:rPr>
          <w:rFonts w:hint="eastAsia"/>
          <w:sz w:val="24"/>
          <w:szCs w:val="24"/>
        </w:rPr>
        <w:t>月</w:t>
      </w:r>
      <w:r w:rsidRPr="009E61DE">
        <w:rPr>
          <w:sz w:val="24"/>
          <w:szCs w:val="24"/>
        </w:rPr>
        <w:t>11</w:t>
      </w:r>
      <w:r w:rsidRPr="009E61DE">
        <w:rPr>
          <w:rFonts w:hint="eastAsia"/>
          <w:sz w:val="24"/>
          <w:szCs w:val="24"/>
        </w:rPr>
        <w:t>日前至长宁区长宁路</w:t>
      </w:r>
      <w:r w:rsidRPr="009E61DE">
        <w:rPr>
          <w:sz w:val="24"/>
          <w:szCs w:val="24"/>
        </w:rPr>
        <w:t>1027</w:t>
      </w:r>
      <w:r w:rsidRPr="009E61DE">
        <w:rPr>
          <w:rFonts w:hint="eastAsia"/>
          <w:sz w:val="24"/>
          <w:szCs w:val="24"/>
        </w:rPr>
        <w:t>号多媒体广场</w:t>
      </w:r>
      <w:r w:rsidRPr="009E61DE">
        <w:rPr>
          <w:sz w:val="24"/>
          <w:szCs w:val="24"/>
        </w:rPr>
        <w:t>1208</w:t>
      </w:r>
      <w:r w:rsidRPr="009E61DE">
        <w:rPr>
          <w:rFonts w:hint="eastAsia"/>
          <w:sz w:val="24"/>
          <w:szCs w:val="24"/>
        </w:rPr>
        <w:t>室，光一百货人事部参加面试。</w:t>
      </w:r>
    </w:p>
    <w:p w:rsidR="009E05EC" w:rsidRPr="009E61DE" w:rsidRDefault="009E05EC" w:rsidP="004376A3">
      <w:pPr>
        <w:ind w:firstLineChars="200" w:firstLine="31680"/>
        <w:rPr>
          <w:sz w:val="24"/>
          <w:szCs w:val="24"/>
        </w:rPr>
      </w:pPr>
      <w:r w:rsidRPr="009E61DE">
        <w:rPr>
          <w:rFonts w:hint="eastAsia"/>
          <w:sz w:val="24"/>
          <w:szCs w:val="24"/>
        </w:rPr>
        <w:t>具体实习岗位要求见下：</w:t>
      </w:r>
    </w:p>
    <w:tbl>
      <w:tblPr>
        <w:tblW w:w="16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3"/>
        <w:gridCol w:w="3144"/>
        <w:gridCol w:w="1393"/>
        <w:gridCol w:w="2484"/>
        <w:gridCol w:w="4290"/>
        <w:gridCol w:w="4290"/>
      </w:tblGrid>
      <w:tr w:rsidR="009E05EC" w:rsidRPr="000E12E3" w:rsidTr="00BF5EB3">
        <w:trPr>
          <w:gridAfter w:val="2"/>
          <w:wAfter w:w="8580" w:type="dxa"/>
          <w:trHeight w:val="494"/>
        </w:trPr>
        <w:tc>
          <w:tcPr>
            <w:tcW w:w="1393" w:type="dxa"/>
            <w:vAlign w:val="center"/>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招聘职位</w:t>
            </w:r>
          </w:p>
        </w:tc>
        <w:tc>
          <w:tcPr>
            <w:tcW w:w="3144" w:type="dxa"/>
            <w:vAlign w:val="center"/>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夜间管理</w:t>
            </w:r>
          </w:p>
        </w:tc>
        <w:tc>
          <w:tcPr>
            <w:tcW w:w="1393" w:type="dxa"/>
            <w:vAlign w:val="center"/>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招聘部门</w:t>
            </w:r>
          </w:p>
        </w:tc>
        <w:tc>
          <w:tcPr>
            <w:tcW w:w="2484" w:type="dxa"/>
            <w:vAlign w:val="center"/>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营运部</w:t>
            </w:r>
          </w:p>
        </w:tc>
      </w:tr>
      <w:tr w:rsidR="009E05EC" w:rsidRPr="000E12E3" w:rsidTr="0006089D">
        <w:trPr>
          <w:gridAfter w:val="2"/>
          <w:wAfter w:w="8580" w:type="dxa"/>
          <w:trHeight w:val="310"/>
        </w:trPr>
        <w:tc>
          <w:tcPr>
            <w:tcW w:w="8414" w:type="dxa"/>
            <w:gridSpan w:val="4"/>
            <w:vAlign w:val="center"/>
          </w:tcPr>
          <w:p w:rsidR="009E05EC" w:rsidRPr="0006089D" w:rsidRDefault="009E05EC" w:rsidP="0006089D">
            <w:pPr>
              <w:widowControl w:val="0"/>
              <w:adjustRightInd/>
              <w:snapToGrid/>
              <w:spacing w:after="0" w:line="360" w:lineRule="exact"/>
              <w:jc w:val="both"/>
              <w:rPr>
                <w:b/>
                <w:sz w:val="24"/>
                <w:szCs w:val="24"/>
              </w:rPr>
            </w:pPr>
            <w:r w:rsidRPr="0006089D">
              <w:rPr>
                <w:rFonts w:ascii="宋体" w:hAnsi="宋体" w:hint="eastAsia"/>
                <w:b/>
                <w:sz w:val="24"/>
                <w:szCs w:val="24"/>
              </w:rPr>
              <w:t>工资待遇</w:t>
            </w:r>
          </w:p>
        </w:tc>
      </w:tr>
      <w:tr w:rsidR="009E05EC" w:rsidRPr="000E12E3" w:rsidTr="0006089D">
        <w:trPr>
          <w:gridAfter w:val="2"/>
          <w:wAfter w:w="8580" w:type="dxa"/>
          <w:trHeight w:val="848"/>
        </w:trPr>
        <w:tc>
          <w:tcPr>
            <w:tcW w:w="8414" w:type="dxa"/>
            <w:gridSpan w:val="4"/>
            <w:vAlign w:val="center"/>
          </w:tcPr>
          <w:p w:rsidR="009E05EC" w:rsidRPr="0006089D" w:rsidRDefault="009E05EC" w:rsidP="0006089D">
            <w:pPr>
              <w:widowControl w:val="0"/>
              <w:numPr>
                <w:ilvl w:val="0"/>
                <w:numId w:val="12"/>
              </w:numPr>
              <w:adjustRightInd/>
              <w:snapToGrid/>
              <w:spacing w:after="0" w:line="360" w:lineRule="exact"/>
              <w:jc w:val="both"/>
              <w:rPr>
                <w:rFonts w:ascii="宋体" w:eastAsia="宋体"/>
                <w:sz w:val="24"/>
                <w:szCs w:val="24"/>
              </w:rPr>
            </w:pPr>
            <w:r w:rsidRPr="0006089D">
              <w:rPr>
                <w:rFonts w:ascii="宋体" w:hAnsi="宋体" w:hint="eastAsia"/>
                <w:sz w:val="24"/>
                <w:szCs w:val="24"/>
              </w:rPr>
              <w:t>税前</w:t>
            </w:r>
            <w:r>
              <w:rPr>
                <w:rFonts w:ascii="宋体" w:hAnsi="宋体"/>
                <w:sz w:val="24"/>
                <w:szCs w:val="24"/>
              </w:rPr>
              <w:t>30</w:t>
            </w:r>
            <w:r w:rsidRPr="0006089D">
              <w:rPr>
                <w:rFonts w:ascii="宋体" w:eastAsia="宋体"/>
                <w:sz w:val="24"/>
                <w:szCs w:val="24"/>
              </w:rPr>
              <w:t>00</w:t>
            </w:r>
            <w:r w:rsidRPr="0006089D">
              <w:rPr>
                <w:rFonts w:ascii="宋体" w:hAnsi="宋体" w:hint="eastAsia"/>
                <w:sz w:val="24"/>
                <w:szCs w:val="24"/>
              </w:rPr>
              <w:t>元</w:t>
            </w:r>
            <w:r w:rsidRPr="0006089D">
              <w:rPr>
                <w:rFonts w:ascii="宋体" w:hAnsi="宋体"/>
                <w:sz w:val="24"/>
                <w:szCs w:val="24"/>
              </w:rPr>
              <w:t>/</w:t>
            </w:r>
            <w:r w:rsidRPr="0006089D">
              <w:rPr>
                <w:rFonts w:ascii="宋体" w:hAnsi="宋体" w:hint="eastAsia"/>
                <w:sz w:val="24"/>
                <w:szCs w:val="24"/>
              </w:rPr>
              <w:t>月，根据上海市相关劳动法规缴纳五险一金；</w:t>
            </w:r>
          </w:p>
          <w:p w:rsidR="009E05EC" w:rsidRPr="0006089D" w:rsidRDefault="009E05EC" w:rsidP="0006089D">
            <w:pPr>
              <w:widowControl w:val="0"/>
              <w:numPr>
                <w:ilvl w:val="0"/>
                <w:numId w:val="12"/>
              </w:numPr>
              <w:adjustRightInd/>
              <w:snapToGrid/>
              <w:spacing w:after="0" w:line="360" w:lineRule="exact"/>
              <w:jc w:val="both"/>
              <w:rPr>
                <w:rFonts w:ascii="宋体" w:eastAsia="宋体"/>
                <w:b/>
                <w:sz w:val="24"/>
                <w:szCs w:val="24"/>
              </w:rPr>
            </w:pPr>
            <w:r w:rsidRPr="0006089D">
              <w:rPr>
                <w:rFonts w:ascii="宋体" w:hAnsi="宋体" w:hint="eastAsia"/>
                <w:sz w:val="24"/>
                <w:szCs w:val="24"/>
              </w:rPr>
              <w:t>实习期：</w:t>
            </w:r>
            <w:r w:rsidRPr="0006089D">
              <w:rPr>
                <w:rFonts w:ascii="宋体" w:hAnsi="宋体"/>
                <w:sz w:val="24"/>
                <w:szCs w:val="24"/>
              </w:rPr>
              <w:t>1500</w:t>
            </w:r>
            <w:r w:rsidRPr="0006089D">
              <w:rPr>
                <w:rFonts w:ascii="宋体" w:hAnsi="宋体" w:hint="eastAsia"/>
                <w:sz w:val="24"/>
                <w:szCs w:val="24"/>
              </w:rPr>
              <w:t>元</w:t>
            </w:r>
            <w:r w:rsidRPr="0006089D">
              <w:rPr>
                <w:rFonts w:ascii="宋体" w:hAnsi="宋体"/>
                <w:sz w:val="24"/>
                <w:szCs w:val="24"/>
              </w:rPr>
              <w:t>/</w:t>
            </w:r>
            <w:r w:rsidRPr="0006089D">
              <w:rPr>
                <w:rFonts w:ascii="宋体" w:hAnsi="宋体" w:hint="eastAsia"/>
                <w:sz w:val="24"/>
                <w:szCs w:val="24"/>
              </w:rPr>
              <w:t>月（含饭贴）；</w:t>
            </w:r>
          </w:p>
        </w:tc>
      </w:tr>
      <w:tr w:rsidR="009E05EC" w:rsidRPr="000E12E3" w:rsidTr="001572B6">
        <w:trPr>
          <w:gridAfter w:val="2"/>
          <w:wAfter w:w="8580" w:type="dxa"/>
          <w:trHeight w:val="201"/>
        </w:trPr>
        <w:tc>
          <w:tcPr>
            <w:tcW w:w="8414" w:type="dxa"/>
            <w:gridSpan w:val="4"/>
            <w:vAlign w:val="center"/>
          </w:tcPr>
          <w:p w:rsidR="009E05EC" w:rsidRPr="0006089D" w:rsidRDefault="009E05EC" w:rsidP="00EE0323">
            <w:pPr>
              <w:widowControl w:val="0"/>
              <w:adjustRightInd/>
              <w:snapToGrid/>
              <w:spacing w:after="0" w:line="360" w:lineRule="exact"/>
              <w:jc w:val="both"/>
              <w:rPr>
                <w:b/>
                <w:sz w:val="24"/>
                <w:szCs w:val="24"/>
              </w:rPr>
            </w:pPr>
            <w:r w:rsidRPr="0006089D">
              <w:rPr>
                <w:rFonts w:ascii="宋体" w:hAnsi="宋体" w:hint="eastAsia"/>
                <w:b/>
                <w:sz w:val="24"/>
                <w:szCs w:val="24"/>
              </w:rPr>
              <w:t>工作内容</w:t>
            </w:r>
          </w:p>
        </w:tc>
      </w:tr>
      <w:tr w:rsidR="009E05EC" w:rsidRPr="000E12E3" w:rsidTr="0006089D">
        <w:trPr>
          <w:trHeight w:val="2828"/>
        </w:trPr>
        <w:tc>
          <w:tcPr>
            <w:tcW w:w="8414" w:type="dxa"/>
            <w:gridSpan w:val="4"/>
          </w:tcPr>
          <w:p w:rsidR="009E05EC" w:rsidRPr="0006089D" w:rsidRDefault="009E05EC" w:rsidP="0006089D">
            <w:pPr>
              <w:widowControl w:val="0"/>
              <w:numPr>
                <w:ilvl w:val="0"/>
                <w:numId w:val="11"/>
              </w:numPr>
              <w:adjustRightInd/>
              <w:snapToGrid/>
              <w:spacing w:after="0" w:line="360" w:lineRule="exact"/>
              <w:jc w:val="both"/>
              <w:rPr>
                <w:rFonts w:ascii="宋体" w:eastAsia="宋体"/>
                <w:sz w:val="24"/>
                <w:szCs w:val="24"/>
              </w:rPr>
            </w:pPr>
            <w:r w:rsidRPr="009E61DE">
              <w:rPr>
                <w:rFonts w:ascii="宋体" w:hAnsi="宋体" w:hint="eastAsia"/>
                <w:sz w:val="24"/>
                <w:szCs w:val="24"/>
              </w:rPr>
              <w:t>根据商场管理规范要求，做好分管区域的夜间巡检工作，保证商场内部区域和外部环境安全以及与营运相关的公共设施运转正常，公共秩序正常；</w:t>
            </w:r>
          </w:p>
          <w:p w:rsidR="009E05EC" w:rsidRPr="009E61DE" w:rsidRDefault="009E05EC" w:rsidP="0006089D">
            <w:pPr>
              <w:widowControl w:val="0"/>
              <w:numPr>
                <w:ilvl w:val="0"/>
                <w:numId w:val="11"/>
              </w:numPr>
              <w:adjustRightInd/>
              <w:snapToGrid/>
              <w:spacing w:after="0" w:line="360" w:lineRule="exact"/>
              <w:jc w:val="both"/>
              <w:rPr>
                <w:rFonts w:ascii="宋体" w:eastAsia="宋体"/>
                <w:sz w:val="24"/>
                <w:szCs w:val="24"/>
              </w:rPr>
            </w:pPr>
            <w:r w:rsidRPr="009E61DE">
              <w:rPr>
                <w:rFonts w:ascii="宋体" w:hAnsi="宋体" w:hint="eastAsia"/>
                <w:sz w:val="24"/>
                <w:szCs w:val="24"/>
              </w:rPr>
              <w:t>维护好商场形象，并协助现场管理做好商场的夜间管理服务工作，严格监督商户夜间施工以及商场综合改造工程的施工规范；</w:t>
            </w:r>
          </w:p>
          <w:p w:rsidR="009E05EC" w:rsidRPr="009E61DE" w:rsidRDefault="009E05EC" w:rsidP="0006089D">
            <w:pPr>
              <w:widowControl w:val="0"/>
              <w:numPr>
                <w:ilvl w:val="0"/>
                <w:numId w:val="11"/>
              </w:numPr>
              <w:adjustRightInd/>
              <w:snapToGrid/>
              <w:spacing w:after="0" w:line="360" w:lineRule="exact"/>
              <w:jc w:val="both"/>
              <w:rPr>
                <w:rFonts w:ascii="宋体" w:eastAsia="宋体"/>
                <w:sz w:val="24"/>
                <w:szCs w:val="24"/>
              </w:rPr>
            </w:pPr>
            <w:r w:rsidRPr="009E61DE">
              <w:rPr>
                <w:rFonts w:ascii="宋体" w:hAnsi="宋体" w:hint="eastAsia"/>
                <w:sz w:val="24"/>
                <w:szCs w:val="24"/>
              </w:rPr>
              <w:t>妥善处理夜间消费者的售后服务和投诉；</w:t>
            </w:r>
          </w:p>
          <w:p w:rsidR="009E05EC" w:rsidRPr="009E61DE" w:rsidRDefault="009E05EC" w:rsidP="0006089D">
            <w:pPr>
              <w:widowControl w:val="0"/>
              <w:numPr>
                <w:ilvl w:val="0"/>
                <w:numId w:val="11"/>
              </w:numPr>
              <w:adjustRightInd/>
              <w:snapToGrid/>
              <w:spacing w:after="0" w:line="360" w:lineRule="exact"/>
              <w:jc w:val="both"/>
              <w:rPr>
                <w:rFonts w:ascii="宋体" w:eastAsia="宋体"/>
                <w:sz w:val="24"/>
                <w:szCs w:val="24"/>
              </w:rPr>
            </w:pPr>
            <w:r w:rsidRPr="009E61DE">
              <w:rPr>
                <w:rFonts w:ascii="宋体" w:hAnsi="宋体" w:hint="eastAsia"/>
                <w:sz w:val="24"/>
                <w:szCs w:val="24"/>
              </w:rPr>
              <w:t>做好当班日的工作记录，做到准确、详细、如实；</w:t>
            </w:r>
          </w:p>
          <w:p w:rsidR="009E05EC" w:rsidRPr="0006089D" w:rsidRDefault="009E05EC" w:rsidP="0006089D">
            <w:pPr>
              <w:widowControl w:val="0"/>
              <w:numPr>
                <w:ilvl w:val="0"/>
                <w:numId w:val="11"/>
              </w:numPr>
              <w:adjustRightInd/>
              <w:snapToGrid/>
              <w:spacing w:after="0" w:line="360" w:lineRule="exact"/>
              <w:jc w:val="both"/>
              <w:rPr>
                <w:rFonts w:ascii="宋体" w:eastAsia="宋体"/>
                <w:sz w:val="24"/>
                <w:szCs w:val="24"/>
              </w:rPr>
            </w:pPr>
            <w:r>
              <w:rPr>
                <w:rFonts w:ascii="宋体" w:hAnsi="宋体" w:hint="eastAsia"/>
                <w:sz w:val="24"/>
                <w:szCs w:val="24"/>
              </w:rPr>
              <w:t>完成上级交办的其他各项任务。</w:t>
            </w:r>
          </w:p>
        </w:tc>
        <w:tc>
          <w:tcPr>
            <w:tcW w:w="4290" w:type="dxa"/>
          </w:tcPr>
          <w:p w:rsidR="009E05EC" w:rsidRPr="009E61DE" w:rsidRDefault="009E05EC" w:rsidP="009E61DE">
            <w:pPr>
              <w:spacing w:line="480" w:lineRule="auto"/>
              <w:rPr>
                <w:b/>
                <w:sz w:val="24"/>
                <w:szCs w:val="24"/>
              </w:rPr>
            </w:pPr>
          </w:p>
        </w:tc>
        <w:tc>
          <w:tcPr>
            <w:tcW w:w="4290" w:type="dxa"/>
            <w:vAlign w:val="center"/>
          </w:tcPr>
          <w:p w:rsidR="009E05EC" w:rsidRPr="009E61DE" w:rsidRDefault="009E05EC" w:rsidP="009E61DE">
            <w:pPr>
              <w:spacing w:line="480" w:lineRule="auto"/>
              <w:jc w:val="center"/>
              <w:rPr>
                <w:sz w:val="24"/>
                <w:szCs w:val="24"/>
              </w:rPr>
            </w:pPr>
            <w:r w:rsidRPr="009E61DE">
              <w:rPr>
                <w:sz w:val="24"/>
                <w:szCs w:val="24"/>
              </w:rPr>
              <w:t>021-52377999</w:t>
            </w:r>
          </w:p>
        </w:tc>
      </w:tr>
      <w:tr w:rsidR="009E05EC" w:rsidRPr="000E12E3" w:rsidTr="004841EE">
        <w:trPr>
          <w:gridAfter w:val="2"/>
          <w:wAfter w:w="8580" w:type="dxa"/>
          <w:trHeight w:val="315"/>
        </w:trPr>
        <w:tc>
          <w:tcPr>
            <w:tcW w:w="8414" w:type="dxa"/>
            <w:gridSpan w:val="4"/>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任职要求</w:t>
            </w:r>
          </w:p>
        </w:tc>
      </w:tr>
      <w:tr w:rsidR="009E05EC" w:rsidRPr="000E12E3" w:rsidTr="0006089D">
        <w:trPr>
          <w:gridAfter w:val="2"/>
          <w:wAfter w:w="8580" w:type="dxa"/>
          <w:trHeight w:val="2413"/>
        </w:trPr>
        <w:tc>
          <w:tcPr>
            <w:tcW w:w="8414" w:type="dxa"/>
            <w:gridSpan w:val="4"/>
          </w:tcPr>
          <w:p w:rsidR="009E05EC" w:rsidRPr="009E61DE" w:rsidRDefault="009E05EC" w:rsidP="009E61DE">
            <w:pPr>
              <w:widowControl w:val="0"/>
              <w:numPr>
                <w:ilvl w:val="0"/>
                <w:numId w:val="4"/>
              </w:numPr>
              <w:adjustRightInd/>
              <w:snapToGrid/>
              <w:spacing w:after="0" w:line="360" w:lineRule="exact"/>
              <w:jc w:val="both"/>
              <w:rPr>
                <w:rFonts w:ascii="宋体" w:eastAsia="宋体"/>
                <w:sz w:val="24"/>
                <w:szCs w:val="24"/>
              </w:rPr>
            </w:pPr>
            <w:r w:rsidRPr="009E61DE">
              <w:rPr>
                <w:rFonts w:ascii="宋体" w:hAnsi="宋体" w:hint="eastAsia"/>
                <w:sz w:val="24"/>
                <w:szCs w:val="24"/>
              </w:rPr>
              <w:t>年龄</w:t>
            </w:r>
            <w:r w:rsidRPr="009E61DE">
              <w:rPr>
                <w:rFonts w:ascii="宋体" w:hAnsi="宋体"/>
                <w:sz w:val="24"/>
                <w:szCs w:val="24"/>
              </w:rPr>
              <w:t>21—40</w:t>
            </w:r>
            <w:r w:rsidRPr="009E61DE">
              <w:rPr>
                <w:rFonts w:ascii="宋体" w:hAnsi="宋体" w:hint="eastAsia"/>
                <w:sz w:val="24"/>
                <w:szCs w:val="24"/>
              </w:rPr>
              <w:t>周岁，中专（高中）以上学历，男性优先，退伍军人优先；</w:t>
            </w:r>
            <w:r w:rsidRPr="009E61DE">
              <w:rPr>
                <w:rFonts w:ascii="宋体" w:hAnsi="宋体"/>
                <w:sz w:val="24"/>
                <w:szCs w:val="24"/>
              </w:rPr>
              <w:t xml:space="preserve"> </w:t>
            </w:r>
          </w:p>
          <w:p w:rsidR="009E05EC" w:rsidRPr="009E61DE" w:rsidRDefault="009E05EC" w:rsidP="009E61DE">
            <w:pPr>
              <w:widowControl w:val="0"/>
              <w:numPr>
                <w:ilvl w:val="0"/>
                <w:numId w:val="4"/>
              </w:numPr>
              <w:adjustRightInd/>
              <w:snapToGrid/>
              <w:spacing w:after="0" w:line="360" w:lineRule="exact"/>
              <w:jc w:val="both"/>
              <w:rPr>
                <w:rFonts w:ascii="宋体" w:eastAsia="宋体"/>
                <w:sz w:val="24"/>
                <w:szCs w:val="24"/>
              </w:rPr>
            </w:pPr>
            <w:r w:rsidRPr="009E61DE">
              <w:rPr>
                <w:rFonts w:ascii="宋体" w:hAnsi="宋体" w:hint="eastAsia"/>
                <w:sz w:val="24"/>
                <w:szCs w:val="24"/>
              </w:rPr>
              <w:t>具有良好的职业道德、敬业精神、专业素养，能严守商业机密；</w:t>
            </w:r>
          </w:p>
          <w:p w:rsidR="009E05EC" w:rsidRPr="009E61DE" w:rsidRDefault="009E05EC" w:rsidP="009E61DE">
            <w:pPr>
              <w:widowControl w:val="0"/>
              <w:numPr>
                <w:ilvl w:val="0"/>
                <w:numId w:val="4"/>
              </w:numPr>
              <w:adjustRightInd/>
              <w:snapToGrid/>
              <w:spacing w:after="0" w:line="360" w:lineRule="exact"/>
              <w:jc w:val="both"/>
              <w:rPr>
                <w:rFonts w:ascii="宋体" w:eastAsia="宋体"/>
                <w:sz w:val="24"/>
                <w:szCs w:val="24"/>
              </w:rPr>
            </w:pPr>
            <w:r w:rsidRPr="009E61DE">
              <w:rPr>
                <w:rFonts w:ascii="宋体" w:hAnsi="宋体" w:hint="eastAsia"/>
                <w:sz w:val="24"/>
                <w:szCs w:val="24"/>
              </w:rPr>
              <w:t>积极协作进取，善于组织协调，具有良好的分析和表达能力，以及一定的文字处理（计算机）能力；</w:t>
            </w:r>
          </w:p>
          <w:p w:rsidR="009E05EC" w:rsidRPr="0006089D" w:rsidRDefault="009E05EC" w:rsidP="0006089D">
            <w:pPr>
              <w:widowControl w:val="0"/>
              <w:numPr>
                <w:ilvl w:val="0"/>
                <w:numId w:val="4"/>
              </w:numPr>
              <w:adjustRightInd/>
              <w:snapToGrid/>
              <w:spacing w:after="0" w:line="360" w:lineRule="exact"/>
              <w:jc w:val="both"/>
              <w:rPr>
                <w:rFonts w:ascii="宋体" w:eastAsia="宋体"/>
                <w:sz w:val="24"/>
                <w:szCs w:val="24"/>
              </w:rPr>
            </w:pPr>
            <w:r w:rsidRPr="009E61DE">
              <w:rPr>
                <w:rFonts w:ascii="宋体" w:hAnsi="宋体" w:hint="eastAsia"/>
                <w:sz w:val="24"/>
                <w:szCs w:val="24"/>
              </w:rPr>
              <w:t>身体健康，能胜任夜班工作及长时间巡检，遇突发事件或工作需要能连续工作。</w:t>
            </w:r>
          </w:p>
        </w:tc>
      </w:tr>
    </w:tbl>
    <w:p w:rsidR="009E05EC"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1"/>
        <w:gridCol w:w="2451"/>
        <w:gridCol w:w="1755"/>
        <w:gridCol w:w="2805"/>
      </w:tblGrid>
      <w:tr w:rsidR="009E05EC" w:rsidRPr="000E12E3" w:rsidTr="00DB5C8A">
        <w:trPr>
          <w:trHeight w:val="508"/>
        </w:trPr>
        <w:tc>
          <w:tcPr>
            <w:tcW w:w="1548"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职位名称</w:t>
            </w:r>
          </w:p>
        </w:tc>
        <w:tc>
          <w:tcPr>
            <w:tcW w:w="2520"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播音员</w:t>
            </w:r>
            <w:r w:rsidRPr="0006089D">
              <w:rPr>
                <w:rFonts w:ascii="宋体" w:hAnsi="宋体"/>
                <w:b/>
                <w:sz w:val="24"/>
                <w:szCs w:val="24"/>
              </w:rPr>
              <w:t>/</w:t>
            </w:r>
            <w:r w:rsidRPr="0006089D">
              <w:rPr>
                <w:rFonts w:ascii="宋体" w:hAnsi="宋体" w:hint="eastAsia"/>
                <w:b/>
                <w:sz w:val="24"/>
                <w:szCs w:val="24"/>
              </w:rPr>
              <w:t>客服接待</w:t>
            </w:r>
          </w:p>
        </w:tc>
        <w:tc>
          <w:tcPr>
            <w:tcW w:w="1800"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所属部门</w:t>
            </w:r>
          </w:p>
        </w:tc>
        <w:tc>
          <w:tcPr>
            <w:tcW w:w="2887"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商场营运部</w:t>
            </w:r>
            <w:r w:rsidRPr="0006089D">
              <w:rPr>
                <w:rFonts w:ascii="宋体" w:hAnsi="宋体"/>
                <w:b/>
                <w:sz w:val="24"/>
                <w:szCs w:val="24"/>
              </w:rPr>
              <w:t>/</w:t>
            </w:r>
            <w:r w:rsidRPr="0006089D">
              <w:rPr>
                <w:rFonts w:ascii="宋体" w:hAnsi="宋体" w:hint="eastAsia"/>
                <w:b/>
                <w:sz w:val="24"/>
                <w:szCs w:val="24"/>
              </w:rPr>
              <w:t>客服课</w:t>
            </w:r>
          </w:p>
        </w:tc>
      </w:tr>
      <w:tr w:rsidR="009E05EC" w:rsidRPr="000E12E3" w:rsidTr="00EE0323">
        <w:tc>
          <w:tcPr>
            <w:tcW w:w="1548"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直属上级</w:t>
            </w:r>
          </w:p>
        </w:tc>
        <w:tc>
          <w:tcPr>
            <w:tcW w:w="7207" w:type="dxa"/>
            <w:gridSpan w:val="3"/>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客服领班</w:t>
            </w:r>
          </w:p>
        </w:tc>
      </w:tr>
      <w:tr w:rsidR="009E05EC" w:rsidRPr="000E12E3" w:rsidTr="00EE0323">
        <w:tc>
          <w:tcPr>
            <w:tcW w:w="1548"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工资待遇</w:t>
            </w:r>
          </w:p>
        </w:tc>
        <w:tc>
          <w:tcPr>
            <w:tcW w:w="7207" w:type="dxa"/>
            <w:gridSpan w:val="3"/>
          </w:tcPr>
          <w:p w:rsidR="009E05EC" w:rsidRPr="0006089D" w:rsidRDefault="009E05EC" w:rsidP="0006089D">
            <w:pPr>
              <w:widowControl w:val="0"/>
              <w:adjustRightInd/>
              <w:snapToGrid/>
              <w:spacing w:after="0" w:line="360" w:lineRule="exact"/>
              <w:jc w:val="both"/>
              <w:rPr>
                <w:rFonts w:ascii="宋体" w:eastAsia="宋体"/>
                <w:sz w:val="24"/>
                <w:szCs w:val="24"/>
              </w:rPr>
            </w:pPr>
            <w:r w:rsidRPr="0006089D">
              <w:rPr>
                <w:rFonts w:ascii="宋体" w:hAnsi="宋体" w:hint="eastAsia"/>
                <w:sz w:val="24"/>
                <w:szCs w:val="24"/>
              </w:rPr>
              <w:t>税前</w:t>
            </w:r>
            <w:r w:rsidRPr="0006089D">
              <w:rPr>
                <w:rFonts w:ascii="宋体" w:hAnsi="宋体"/>
                <w:sz w:val="24"/>
                <w:szCs w:val="24"/>
              </w:rPr>
              <w:t>2500</w:t>
            </w:r>
            <w:r w:rsidRPr="0006089D">
              <w:rPr>
                <w:rFonts w:ascii="宋体" w:hAnsi="宋体" w:hint="eastAsia"/>
                <w:sz w:val="24"/>
                <w:szCs w:val="24"/>
              </w:rPr>
              <w:t>元</w:t>
            </w:r>
            <w:r w:rsidRPr="0006089D">
              <w:rPr>
                <w:rFonts w:ascii="宋体" w:hAnsi="宋体"/>
                <w:sz w:val="24"/>
                <w:szCs w:val="24"/>
              </w:rPr>
              <w:t>/</w:t>
            </w:r>
            <w:r w:rsidRPr="0006089D">
              <w:rPr>
                <w:rFonts w:ascii="宋体" w:hAnsi="宋体" w:hint="eastAsia"/>
                <w:sz w:val="24"/>
                <w:szCs w:val="24"/>
              </w:rPr>
              <w:t>月，根据上海市相关劳动法规缴纳五险一金；</w:t>
            </w:r>
          </w:p>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sz w:val="24"/>
                <w:szCs w:val="24"/>
              </w:rPr>
              <w:t>实习期：</w:t>
            </w:r>
            <w:r w:rsidRPr="0006089D">
              <w:rPr>
                <w:rFonts w:ascii="宋体" w:hAnsi="宋体"/>
                <w:sz w:val="24"/>
                <w:szCs w:val="24"/>
              </w:rPr>
              <w:t>1500</w:t>
            </w:r>
            <w:r w:rsidRPr="0006089D">
              <w:rPr>
                <w:rFonts w:ascii="宋体" w:hAnsi="宋体" w:hint="eastAsia"/>
                <w:sz w:val="24"/>
                <w:szCs w:val="24"/>
              </w:rPr>
              <w:t>元</w:t>
            </w:r>
            <w:r w:rsidRPr="0006089D">
              <w:rPr>
                <w:rFonts w:ascii="宋体" w:hAnsi="宋体"/>
                <w:sz w:val="24"/>
                <w:szCs w:val="24"/>
              </w:rPr>
              <w:t>/</w:t>
            </w:r>
            <w:r w:rsidRPr="0006089D">
              <w:rPr>
                <w:rFonts w:ascii="宋体" w:hAnsi="宋体" w:hint="eastAsia"/>
                <w:sz w:val="24"/>
                <w:szCs w:val="24"/>
              </w:rPr>
              <w:t>月（含饭贴）；</w:t>
            </w:r>
          </w:p>
        </w:tc>
      </w:tr>
      <w:tr w:rsidR="009E05EC" w:rsidRPr="000E12E3" w:rsidTr="00EE0323">
        <w:tc>
          <w:tcPr>
            <w:tcW w:w="8755" w:type="dxa"/>
            <w:gridSpan w:val="4"/>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工作内容</w:t>
            </w:r>
          </w:p>
        </w:tc>
      </w:tr>
      <w:tr w:rsidR="009E05EC" w:rsidRPr="004079CE" w:rsidTr="0006089D">
        <w:trPr>
          <w:trHeight w:val="3802"/>
        </w:trPr>
        <w:tc>
          <w:tcPr>
            <w:tcW w:w="8755" w:type="dxa"/>
            <w:gridSpan w:val="4"/>
          </w:tcPr>
          <w:p w:rsidR="009E05EC" w:rsidRPr="0006089D" w:rsidRDefault="009E05EC" w:rsidP="0006089D">
            <w:pPr>
              <w:pStyle w:val="ListParagraph"/>
              <w:widowControl w:val="0"/>
              <w:numPr>
                <w:ilvl w:val="0"/>
                <w:numId w:val="14"/>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负责商场背景广播的播音工作，营造商场经营服务氛围；</w:t>
            </w:r>
          </w:p>
          <w:p w:rsidR="009E05EC" w:rsidRPr="0006089D" w:rsidRDefault="009E05EC" w:rsidP="0006089D">
            <w:pPr>
              <w:widowControl w:val="0"/>
              <w:numPr>
                <w:ilvl w:val="0"/>
                <w:numId w:val="14"/>
              </w:numPr>
              <w:adjustRightInd/>
              <w:snapToGrid/>
              <w:spacing w:after="0" w:line="360" w:lineRule="exact"/>
              <w:jc w:val="both"/>
              <w:rPr>
                <w:rFonts w:ascii="宋体" w:eastAsia="宋体"/>
                <w:sz w:val="24"/>
                <w:szCs w:val="24"/>
              </w:rPr>
            </w:pPr>
            <w:r w:rsidRPr="0006089D">
              <w:rPr>
                <w:rFonts w:ascii="宋体" w:hAnsi="宋体" w:hint="eastAsia"/>
                <w:sz w:val="24"/>
                <w:szCs w:val="24"/>
              </w:rPr>
              <w:t>熟练操作播音设备，可排除简单的故障，负责播音器材日常的维护、保养和管理；</w:t>
            </w:r>
          </w:p>
          <w:p w:rsidR="009E05EC" w:rsidRPr="0006089D" w:rsidRDefault="009E05EC" w:rsidP="0006089D">
            <w:pPr>
              <w:widowControl w:val="0"/>
              <w:numPr>
                <w:ilvl w:val="0"/>
                <w:numId w:val="14"/>
              </w:numPr>
              <w:adjustRightInd/>
              <w:snapToGrid/>
              <w:spacing w:after="0" w:line="360" w:lineRule="exact"/>
              <w:jc w:val="both"/>
              <w:rPr>
                <w:rFonts w:ascii="宋体" w:eastAsia="宋体"/>
                <w:sz w:val="24"/>
                <w:szCs w:val="24"/>
              </w:rPr>
            </w:pPr>
            <w:r w:rsidRPr="0006089D">
              <w:rPr>
                <w:rFonts w:ascii="宋体" w:hAnsi="宋体" w:hint="eastAsia"/>
                <w:sz w:val="24"/>
                <w:szCs w:val="24"/>
              </w:rPr>
              <w:t>熟悉商场内的基本情况，及时、准确、热情地回答商户及顾客来访来电咨询；</w:t>
            </w:r>
          </w:p>
          <w:p w:rsidR="009E05EC" w:rsidRPr="0006089D" w:rsidRDefault="009E05EC" w:rsidP="0006089D">
            <w:pPr>
              <w:widowControl w:val="0"/>
              <w:numPr>
                <w:ilvl w:val="0"/>
                <w:numId w:val="14"/>
              </w:numPr>
              <w:adjustRightInd/>
              <w:snapToGrid/>
              <w:spacing w:after="0" w:line="360" w:lineRule="exact"/>
              <w:jc w:val="both"/>
              <w:rPr>
                <w:rFonts w:ascii="宋体" w:eastAsia="宋体"/>
                <w:sz w:val="24"/>
                <w:szCs w:val="24"/>
              </w:rPr>
            </w:pPr>
            <w:r w:rsidRPr="0006089D">
              <w:rPr>
                <w:rFonts w:ascii="宋体" w:hAnsi="宋体" w:hint="eastAsia"/>
                <w:sz w:val="24"/>
                <w:szCs w:val="24"/>
              </w:rPr>
              <w:t>协助客服主管做好客服中心各项日常工作，为客户提供优质完善的服务；</w:t>
            </w:r>
          </w:p>
          <w:p w:rsidR="009E05EC" w:rsidRPr="0006089D" w:rsidRDefault="009E05EC" w:rsidP="0006089D">
            <w:pPr>
              <w:widowControl w:val="0"/>
              <w:numPr>
                <w:ilvl w:val="0"/>
                <w:numId w:val="14"/>
              </w:numPr>
              <w:adjustRightInd/>
              <w:snapToGrid/>
              <w:spacing w:after="0" w:line="360" w:lineRule="exact"/>
              <w:jc w:val="both"/>
              <w:rPr>
                <w:rFonts w:ascii="宋体" w:eastAsia="宋体"/>
                <w:sz w:val="24"/>
                <w:szCs w:val="24"/>
              </w:rPr>
            </w:pPr>
            <w:r w:rsidRPr="0006089D">
              <w:rPr>
                <w:rFonts w:ascii="宋体" w:hAnsi="宋体" w:hint="eastAsia"/>
                <w:sz w:val="24"/>
                <w:szCs w:val="24"/>
              </w:rPr>
              <w:t>完成</w:t>
            </w:r>
            <w:r w:rsidRPr="0006089D">
              <w:rPr>
                <w:rFonts w:ascii="宋体" w:hAnsi="宋体"/>
                <w:sz w:val="24"/>
                <w:szCs w:val="24"/>
              </w:rPr>
              <w:t>VIP</w:t>
            </w:r>
            <w:r w:rsidRPr="0006089D">
              <w:rPr>
                <w:rFonts w:ascii="宋体" w:hAnsi="宋体" w:hint="eastAsia"/>
                <w:sz w:val="24"/>
                <w:szCs w:val="24"/>
              </w:rPr>
              <w:t>会员信息录入、回访，及时汇总；</w:t>
            </w:r>
          </w:p>
          <w:p w:rsidR="009E05EC" w:rsidRPr="0006089D" w:rsidRDefault="009E05EC" w:rsidP="0006089D">
            <w:pPr>
              <w:widowControl w:val="0"/>
              <w:numPr>
                <w:ilvl w:val="0"/>
                <w:numId w:val="14"/>
              </w:numPr>
              <w:adjustRightInd/>
              <w:snapToGrid/>
              <w:spacing w:after="0" w:line="360" w:lineRule="exact"/>
              <w:jc w:val="both"/>
              <w:rPr>
                <w:rFonts w:ascii="宋体" w:eastAsia="宋体"/>
                <w:sz w:val="24"/>
                <w:szCs w:val="24"/>
              </w:rPr>
            </w:pPr>
            <w:r w:rsidRPr="0006089D">
              <w:rPr>
                <w:rFonts w:ascii="宋体" w:hAnsi="宋体" w:hint="eastAsia"/>
                <w:sz w:val="24"/>
                <w:szCs w:val="24"/>
              </w:rPr>
              <w:t>执行商场促销活动的各相关内容，有一定的写作能力，可独立组织广播稿文件；</w:t>
            </w:r>
          </w:p>
          <w:p w:rsidR="009E05EC" w:rsidRPr="0006089D" w:rsidRDefault="009E05EC" w:rsidP="0006089D">
            <w:pPr>
              <w:widowControl w:val="0"/>
              <w:numPr>
                <w:ilvl w:val="0"/>
                <w:numId w:val="14"/>
              </w:numPr>
              <w:adjustRightInd/>
              <w:snapToGrid/>
              <w:spacing w:after="0" w:line="360" w:lineRule="exact"/>
              <w:jc w:val="both"/>
              <w:rPr>
                <w:rFonts w:ascii="宋体" w:eastAsia="宋体"/>
                <w:sz w:val="24"/>
                <w:szCs w:val="24"/>
              </w:rPr>
            </w:pPr>
            <w:r w:rsidRPr="0006089D">
              <w:rPr>
                <w:rFonts w:ascii="宋体" w:hAnsi="宋体" w:hint="eastAsia"/>
                <w:sz w:val="24"/>
                <w:szCs w:val="24"/>
              </w:rPr>
              <w:t>做好当班日的工作记录，做到准确、详细、如实；</w:t>
            </w:r>
          </w:p>
          <w:p w:rsidR="009E05EC" w:rsidRPr="00DB5C8A" w:rsidRDefault="009E05EC" w:rsidP="0006089D">
            <w:pPr>
              <w:widowControl w:val="0"/>
              <w:numPr>
                <w:ilvl w:val="0"/>
                <w:numId w:val="14"/>
              </w:numPr>
              <w:adjustRightInd/>
              <w:snapToGrid/>
              <w:spacing w:after="0" w:line="360" w:lineRule="exact"/>
              <w:jc w:val="both"/>
              <w:rPr>
                <w:color w:val="000000"/>
                <w:sz w:val="24"/>
              </w:rPr>
            </w:pPr>
            <w:r w:rsidRPr="0006089D">
              <w:rPr>
                <w:rFonts w:ascii="宋体" w:hAnsi="宋体" w:hint="eastAsia"/>
                <w:sz w:val="24"/>
                <w:szCs w:val="24"/>
              </w:rPr>
              <w:t>完成上级交办的其他各项任务；</w:t>
            </w:r>
          </w:p>
        </w:tc>
      </w:tr>
      <w:tr w:rsidR="009E05EC" w:rsidRPr="000E12E3" w:rsidTr="00EE0323">
        <w:tc>
          <w:tcPr>
            <w:tcW w:w="8755" w:type="dxa"/>
            <w:gridSpan w:val="4"/>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任职要求</w:t>
            </w:r>
          </w:p>
        </w:tc>
      </w:tr>
      <w:tr w:rsidR="009E05EC" w:rsidRPr="00A0508A" w:rsidTr="0006089D">
        <w:trPr>
          <w:trHeight w:val="2757"/>
        </w:trPr>
        <w:tc>
          <w:tcPr>
            <w:tcW w:w="8755" w:type="dxa"/>
            <w:gridSpan w:val="4"/>
          </w:tcPr>
          <w:p w:rsidR="009E05EC" w:rsidRPr="0006089D" w:rsidRDefault="009E05EC" w:rsidP="0006089D">
            <w:pPr>
              <w:pStyle w:val="ListParagraph"/>
              <w:widowControl w:val="0"/>
              <w:numPr>
                <w:ilvl w:val="0"/>
                <w:numId w:val="15"/>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需求人数：</w:t>
            </w:r>
            <w:r w:rsidRPr="0006089D">
              <w:rPr>
                <w:rFonts w:ascii="宋体" w:hAnsi="宋体"/>
                <w:sz w:val="24"/>
                <w:szCs w:val="24"/>
              </w:rPr>
              <w:t>2</w:t>
            </w:r>
            <w:r w:rsidRPr="0006089D">
              <w:rPr>
                <w:rFonts w:ascii="宋体" w:hAnsi="宋体" w:hint="eastAsia"/>
                <w:sz w:val="24"/>
                <w:szCs w:val="24"/>
              </w:rPr>
              <w:t>名，女性，</w:t>
            </w:r>
            <w:r w:rsidRPr="0006089D">
              <w:rPr>
                <w:rFonts w:ascii="宋体" w:hAnsi="宋体"/>
                <w:sz w:val="24"/>
                <w:szCs w:val="24"/>
              </w:rPr>
              <w:t>18-28</w:t>
            </w:r>
            <w:r w:rsidRPr="0006089D">
              <w:rPr>
                <w:rFonts w:ascii="宋体" w:hAnsi="宋体" w:hint="eastAsia"/>
                <w:sz w:val="24"/>
                <w:szCs w:val="24"/>
              </w:rPr>
              <w:t>岁，中专以上学历，形象气质佳；</w:t>
            </w:r>
          </w:p>
          <w:p w:rsidR="009E05EC" w:rsidRPr="0006089D" w:rsidRDefault="009E05EC" w:rsidP="0006089D">
            <w:pPr>
              <w:pStyle w:val="ListParagraph"/>
              <w:widowControl w:val="0"/>
              <w:numPr>
                <w:ilvl w:val="0"/>
                <w:numId w:val="15"/>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吐字清晰，普通话标准，日语专业优先（根据日语能力等级，可提供专业技能津贴或适当提高工资待遇）；</w:t>
            </w:r>
          </w:p>
          <w:p w:rsidR="009E05EC" w:rsidRPr="0006089D" w:rsidRDefault="009E05EC" w:rsidP="0006089D">
            <w:pPr>
              <w:pStyle w:val="ListParagraph"/>
              <w:widowControl w:val="0"/>
              <w:numPr>
                <w:ilvl w:val="0"/>
                <w:numId w:val="15"/>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有一定的写作能力，可独立组织广播稿文件；</w:t>
            </w:r>
          </w:p>
          <w:p w:rsidR="009E05EC" w:rsidRPr="0006089D" w:rsidRDefault="009E05EC" w:rsidP="0006089D">
            <w:pPr>
              <w:pStyle w:val="ListParagraph"/>
              <w:widowControl w:val="0"/>
              <w:numPr>
                <w:ilvl w:val="0"/>
                <w:numId w:val="15"/>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具有良好的职业道德、敬业精神、专业素养；</w:t>
            </w:r>
          </w:p>
          <w:p w:rsidR="009E05EC" w:rsidRPr="0006089D" w:rsidRDefault="009E05EC" w:rsidP="0006089D">
            <w:pPr>
              <w:pStyle w:val="ListParagraph"/>
              <w:widowControl w:val="0"/>
              <w:numPr>
                <w:ilvl w:val="0"/>
                <w:numId w:val="15"/>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积极协作进取，具有良好的表达能力，以及较强的服务意识；</w:t>
            </w:r>
          </w:p>
          <w:p w:rsidR="009E05EC" w:rsidRPr="00DB5C8A" w:rsidRDefault="009E05EC" w:rsidP="0006089D">
            <w:pPr>
              <w:pStyle w:val="ListParagraph"/>
              <w:widowControl w:val="0"/>
              <w:numPr>
                <w:ilvl w:val="0"/>
                <w:numId w:val="15"/>
              </w:numPr>
              <w:adjustRightInd/>
              <w:snapToGrid/>
              <w:spacing w:after="0" w:line="360" w:lineRule="exact"/>
              <w:ind w:firstLineChars="0"/>
              <w:jc w:val="both"/>
              <w:rPr>
                <w:color w:val="000000"/>
                <w:sz w:val="24"/>
              </w:rPr>
            </w:pPr>
            <w:r w:rsidRPr="0006089D">
              <w:rPr>
                <w:rFonts w:ascii="宋体" w:hAnsi="宋体" w:hint="eastAsia"/>
                <w:sz w:val="24"/>
                <w:szCs w:val="24"/>
              </w:rPr>
              <w:t>能够同时胜任客服前台的服务接待工作；</w:t>
            </w:r>
          </w:p>
        </w:tc>
      </w:tr>
    </w:tbl>
    <w:p w:rsidR="009E05EC" w:rsidRPr="000C092A"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1"/>
        <w:gridCol w:w="2451"/>
        <w:gridCol w:w="1755"/>
        <w:gridCol w:w="2805"/>
      </w:tblGrid>
      <w:tr w:rsidR="009E05EC" w:rsidRPr="000E12E3" w:rsidTr="00EE0323">
        <w:tc>
          <w:tcPr>
            <w:tcW w:w="1548"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职位名称</w:t>
            </w:r>
          </w:p>
        </w:tc>
        <w:tc>
          <w:tcPr>
            <w:tcW w:w="2520"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超市员工</w:t>
            </w:r>
          </w:p>
        </w:tc>
        <w:tc>
          <w:tcPr>
            <w:tcW w:w="1800"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所属部门</w:t>
            </w:r>
          </w:p>
        </w:tc>
        <w:tc>
          <w:tcPr>
            <w:tcW w:w="2887"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商场营运部</w:t>
            </w:r>
            <w:r w:rsidRPr="0006089D">
              <w:rPr>
                <w:rFonts w:ascii="宋体" w:hAnsi="宋体"/>
                <w:b/>
                <w:sz w:val="24"/>
                <w:szCs w:val="24"/>
              </w:rPr>
              <w:t>/</w:t>
            </w:r>
            <w:r w:rsidRPr="0006089D">
              <w:rPr>
                <w:rFonts w:ascii="宋体" w:hAnsi="宋体" w:hint="eastAsia"/>
                <w:b/>
                <w:sz w:val="24"/>
                <w:szCs w:val="24"/>
              </w:rPr>
              <w:t>商超课</w:t>
            </w:r>
          </w:p>
        </w:tc>
      </w:tr>
      <w:tr w:rsidR="009E05EC" w:rsidRPr="000E12E3" w:rsidTr="00EE0323">
        <w:tc>
          <w:tcPr>
            <w:tcW w:w="1548"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直属上级</w:t>
            </w:r>
          </w:p>
        </w:tc>
        <w:tc>
          <w:tcPr>
            <w:tcW w:w="7207" w:type="dxa"/>
            <w:gridSpan w:val="3"/>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超市主管</w:t>
            </w:r>
          </w:p>
        </w:tc>
      </w:tr>
      <w:tr w:rsidR="009E05EC" w:rsidRPr="000E12E3" w:rsidTr="00EE0323">
        <w:tc>
          <w:tcPr>
            <w:tcW w:w="1548"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工资待遇</w:t>
            </w:r>
          </w:p>
        </w:tc>
        <w:tc>
          <w:tcPr>
            <w:tcW w:w="7207" w:type="dxa"/>
            <w:gridSpan w:val="3"/>
          </w:tcPr>
          <w:p w:rsidR="009E05EC" w:rsidRPr="0006089D" w:rsidRDefault="009E05EC" w:rsidP="0006089D">
            <w:pPr>
              <w:widowControl w:val="0"/>
              <w:adjustRightInd/>
              <w:snapToGrid/>
              <w:spacing w:after="0" w:line="360" w:lineRule="exact"/>
              <w:jc w:val="both"/>
              <w:rPr>
                <w:rFonts w:ascii="宋体" w:eastAsia="宋体"/>
                <w:sz w:val="24"/>
                <w:szCs w:val="24"/>
              </w:rPr>
            </w:pPr>
            <w:r w:rsidRPr="0006089D">
              <w:rPr>
                <w:rFonts w:ascii="宋体" w:hAnsi="宋体" w:hint="eastAsia"/>
                <w:sz w:val="24"/>
                <w:szCs w:val="24"/>
              </w:rPr>
              <w:t>税前</w:t>
            </w:r>
            <w:r w:rsidRPr="0006089D">
              <w:rPr>
                <w:rFonts w:ascii="宋体" w:hAnsi="宋体"/>
                <w:sz w:val="24"/>
                <w:szCs w:val="24"/>
              </w:rPr>
              <w:t>2500</w:t>
            </w:r>
            <w:r w:rsidRPr="0006089D">
              <w:rPr>
                <w:rFonts w:ascii="宋体" w:hAnsi="宋体" w:hint="eastAsia"/>
                <w:sz w:val="24"/>
                <w:szCs w:val="24"/>
              </w:rPr>
              <w:t>元</w:t>
            </w:r>
            <w:r w:rsidRPr="0006089D">
              <w:rPr>
                <w:rFonts w:ascii="宋体" w:hAnsi="宋体"/>
                <w:sz w:val="24"/>
                <w:szCs w:val="24"/>
              </w:rPr>
              <w:t>/</w:t>
            </w:r>
            <w:r w:rsidRPr="0006089D">
              <w:rPr>
                <w:rFonts w:ascii="宋体" w:hAnsi="宋体" w:hint="eastAsia"/>
                <w:sz w:val="24"/>
                <w:szCs w:val="24"/>
              </w:rPr>
              <w:t>月，根据上海市相关劳动法规缴纳五险一金；</w:t>
            </w:r>
          </w:p>
          <w:p w:rsidR="009E05EC" w:rsidRPr="0006089D" w:rsidRDefault="009E05EC" w:rsidP="0006089D">
            <w:pPr>
              <w:widowControl w:val="0"/>
              <w:adjustRightInd/>
              <w:snapToGrid/>
              <w:spacing w:after="0" w:line="360" w:lineRule="exact"/>
              <w:jc w:val="both"/>
              <w:rPr>
                <w:rFonts w:ascii="宋体" w:eastAsia="宋体"/>
                <w:sz w:val="24"/>
                <w:szCs w:val="24"/>
              </w:rPr>
            </w:pPr>
            <w:r w:rsidRPr="0006089D">
              <w:rPr>
                <w:rFonts w:ascii="宋体" w:hAnsi="宋体" w:hint="eastAsia"/>
                <w:sz w:val="24"/>
                <w:szCs w:val="24"/>
              </w:rPr>
              <w:t>实习期：</w:t>
            </w:r>
            <w:r w:rsidRPr="0006089D">
              <w:rPr>
                <w:rFonts w:ascii="宋体" w:hAnsi="宋体"/>
                <w:sz w:val="24"/>
                <w:szCs w:val="24"/>
              </w:rPr>
              <w:t>1500</w:t>
            </w:r>
            <w:r w:rsidRPr="0006089D">
              <w:rPr>
                <w:rFonts w:ascii="宋体" w:hAnsi="宋体" w:hint="eastAsia"/>
                <w:sz w:val="24"/>
                <w:szCs w:val="24"/>
              </w:rPr>
              <w:t>元</w:t>
            </w:r>
            <w:r w:rsidRPr="0006089D">
              <w:rPr>
                <w:rFonts w:ascii="宋体" w:hAnsi="宋体"/>
                <w:sz w:val="24"/>
                <w:szCs w:val="24"/>
              </w:rPr>
              <w:t>/</w:t>
            </w:r>
            <w:r w:rsidRPr="0006089D">
              <w:rPr>
                <w:rFonts w:ascii="宋体" w:hAnsi="宋体" w:hint="eastAsia"/>
                <w:sz w:val="24"/>
                <w:szCs w:val="24"/>
              </w:rPr>
              <w:t>月（含饭贴）；</w:t>
            </w:r>
          </w:p>
        </w:tc>
      </w:tr>
      <w:tr w:rsidR="009E05EC" w:rsidRPr="000E12E3" w:rsidTr="00EE0323">
        <w:tc>
          <w:tcPr>
            <w:tcW w:w="8755" w:type="dxa"/>
            <w:gridSpan w:val="4"/>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工作内容</w:t>
            </w:r>
          </w:p>
        </w:tc>
      </w:tr>
      <w:tr w:rsidR="009E05EC" w:rsidRPr="004079CE" w:rsidTr="00EE0323">
        <w:tc>
          <w:tcPr>
            <w:tcW w:w="8755" w:type="dxa"/>
            <w:gridSpan w:val="4"/>
          </w:tcPr>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认真执行商品销售的有关法规，依法经营，安全合理销售商品；</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核对货物明细清单，完成电脑录入；</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熟悉百货商场的商品质量管理（餐饮、服装、超市、家居、化妆品等）；</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完成商品标价签的打印制作；</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负责对陈列的商品按其性质分类摆放，做到清洁整齐；对有效期短的品种，必须将商品的名称、数量、有效期等逐一登记并及时上报质量负责人；</w:t>
            </w:r>
            <w:r w:rsidRPr="0006089D">
              <w:rPr>
                <w:rFonts w:ascii="宋体" w:hAnsi="宋体"/>
                <w:sz w:val="24"/>
                <w:szCs w:val="24"/>
              </w:rPr>
              <w:t xml:space="preserve"> </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做好相关记录，字迹端正、准确、记录及时，做到账物、帐货相符，发现质量问题及时报告质量负责人；</w:t>
            </w:r>
            <w:r w:rsidRPr="0006089D">
              <w:rPr>
                <w:rFonts w:ascii="宋体" w:hAnsi="宋体"/>
                <w:sz w:val="24"/>
                <w:szCs w:val="24"/>
              </w:rPr>
              <w:t xml:space="preserve"> </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根据商品质量标准，按订货数量验收货品，商品入库、退货跟踪，搬运设备维护等；</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维护和供应商的良好关系；</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单据管理：单据保存、流转跟进；</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负责对营业场所、收货区及周转仓库的环境卫生的清洁与保持，包括每日班前、班后对营业场所进行卫生清洁；</w:t>
            </w:r>
          </w:p>
          <w:p w:rsidR="009E05EC" w:rsidRPr="0006089D" w:rsidRDefault="009E05EC" w:rsidP="0006089D">
            <w:pPr>
              <w:pStyle w:val="ListParagraph"/>
              <w:widowControl w:val="0"/>
              <w:numPr>
                <w:ilvl w:val="0"/>
                <w:numId w:val="16"/>
              </w:numPr>
              <w:adjustRightInd/>
              <w:snapToGrid/>
              <w:spacing w:after="0" w:line="360" w:lineRule="exact"/>
              <w:ind w:firstLineChars="0"/>
              <w:jc w:val="both"/>
              <w:rPr>
                <w:rFonts w:ascii="宋体" w:eastAsia="宋体"/>
                <w:b/>
                <w:sz w:val="24"/>
                <w:szCs w:val="24"/>
              </w:rPr>
            </w:pPr>
            <w:r w:rsidRPr="0006089D">
              <w:rPr>
                <w:rFonts w:ascii="宋体" w:hAnsi="宋体" w:hint="eastAsia"/>
                <w:sz w:val="24"/>
                <w:szCs w:val="24"/>
              </w:rPr>
              <w:t>完成上级交办的其他各项任务；</w:t>
            </w:r>
          </w:p>
        </w:tc>
      </w:tr>
      <w:tr w:rsidR="009E05EC" w:rsidRPr="000E12E3" w:rsidTr="00EE0323">
        <w:tc>
          <w:tcPr>
            <w:tcW w:w="8755" w:type="dxa"/>
            <w:gridSpan w:val="4"/>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任职要求</w:t>
            </w:r>
          </w:p>
        </w:tc>
      </w:tr>
      <w:tr w:rsidR="009E05EC" w:rsidRPr="00A0508A" w:rsidTr="00EE0323">
        <w:tc>
          <w:tcPr>
            <w:tcW w:w="8755" w:type="dxa"/>
            <w:gridSpan w:val="4"/>
          </w:tcPr>
          <w:p w:rsidR="009E05EC" w:rsidRPr="0006089D" w:rsidRDefault="009E05EC" w:rsidP="0006089D">
            <w:pPr>
              <w:pStyle w:val="ListParagraph"/>
              <w:widowControl w:val="0"/>
              <w:numPr>
                <w:ilvl w:val="0"/>
                <w:numId w:val="17"/>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中专以上学历，电脑操作熟练，男性优先；</w:t>
            </w:r>
          </w:p>
          <w:p w:rsidR="009E05EC" w:rsidRPr="0006089D" w:rsidRDefault="009E05EC" w:rsidP="0006089D">
            <w:pPr>
              <w:pStyle w:val="ListParagraph"/>
              <w:widowControl w:val="0"/>
              <w:numPr>
                <w:ilvl w:val="0"/>
                <w:numId w:val="17"/>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具有良好的职业道德、敬业精神、专业素养，能严守商业机密；</w:t>
            </w:r>
          </w:p>
          <w:p w:rsidR="009E05EC" w:rsidRPr="0006089D" w:rsidRDefault="009E05EC" w:rsidP="0006089D">
            <w:pPr>
              <w:pStyle w:val="ListParagraph"/>
              <w:widowControl w:val="0"/>
              <w:numPr>
                <w:ilvl w:val="0"/>
                <w:numId w:val="17"/>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积极协作进取，善于组织协调，具有良好的分析和表达能力，以及较强的服务意识；</w:t>
            </w:r>
            <w:r w:rsidRPr="0006089D">
              <w:rPr>
                <w:rFonts w:ascii="宋体" w:hAnsi="宋体"/>
                <w:sz w:val="24"/>
                <w:szCs w:val="24"/>
              </w:rPr>
              <w:t xml:space="preserve"> </w:t>
            </w:r>
          </w:p>
          <w:p w:rsidR="009E05EC" w:rsidRPr="0006089D" w:rsidRDefault="009E05EC" w:rsidP="0006089D">
            <w:pPr>
              <w:pStyle w:val="ListParagraph"/>
              <w:widowControl w:val="0"/>
              <w:numPr>
                <w:ilvl w:val="0"/>
                <w:numId w:val="17"/>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熟悉商品的质检及商品识别、机械设备（运势工具）的操作知识、商品搬运、保存、码放等管理知识；</w:t>
            </w:r>
          </w:p>
          <w:p w:rsidR="009E05EC" w:rsidRPr="0006089D" w:rsidRDefault="009E05EC" w:rsidP="0006089D">
            <w:pPr>
              <w:pStyle w:val="ListParagraph"/>
              <w:widowControl w:val="0"/>
              <w:numPr>
                <w:ilvl w:val="0"/>
                <w:numId w:val="17"/>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身体健康，遇突发事件或工作需要能连续工作。</w:t>
            </w:r>
          </w:p>
        </w:tc>
      </w:tr>
    </w:tbl>
    <w:p w:rsidR="009E05EC" w:rsidRPr="00565527"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Default="009E05EC" w:rsidP="00DB5C8A"/>
    <w:p w:rsidR="009E05EC" w:rsidRPr="00FC1E4A" w:rsidRDefault="009E05EC" w:rsidP="00DB5C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520"/>
        <w:gridCol w:w="1800"/>
        <w:gridCol w:w="2654"/>
      </w:tblGrid>
      <w:tr w:rsidR="009E05EC" w:rsidRPr="000E12E3" w:rsidTr="00EE0323">
        <w:tc>
          <w:tcPr>
            <w:tcW w:w="1548"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职位名称</w:t>
            </w:r>
          </w:p>
        </w:tc>
        <w:tc>
          <w:tcPr>
            <w:tcW w:w="2520"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现场管理</w:t>
            </w:r>
          </w:p>
        </w:tc>
        <w:tc>
          <w:tcPr>
            <w:tcW w:w="1800"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所属部门</w:t>
            </w:r>
          </w:p>
        </w:tc>
        <w:tc>
          <w:tcPr>
            <w:tcW w:w="2654"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商场营运部</w:t>
            </w:r>
            <w:r w:rsidRPr="0006089D">
              <w:rPr>
                <w:rFonts w:ascii="宋体" w:hAnsi="宋体"/>
                <w:b/>
                <w:sz w:val="24"/>
                <w:szCs w:val="24"/>
              </w:rPr>
              <w:t>/</w:t>
            </w:r>
            <w:r w:rsidRPr="0006089D">
              <w:rPr>
                <w:rFonts w:ascii="宋体" w:hAnsi="宋体" w:hint="eastAsia"/>
                <w:b/>
                <w:sz w:val="24"/>
                <w:szCs w:val="24"/>
              </w:rPr>
              <w:t>商管课</w:t>
            </w:r>
          </w:p>
        </w:tc>
      </w:tr>
      <w:tr w:rsidR="009E05EC" w:rsidRPr="000E12E3" w:rsidTr="00EE0323">
        <w:tc>
          <w:tcPr>
            <w:tcW w:w="1548"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直属上级</w:t>
            </w:r>
          </w:p>
        </w:tc>
        <w:tc>
          <w:tcPr>
            <w:tcW w:w="6974" w:type="dxa"/>
            <w:gridSpan w:val="3"/>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营运主管</w:t>
            </w:r>
          </w:p>
        </w:tc>
      </w:tr>
      <w:tr w:rsidR="009E05EC" w:rsidRPr="000E12E3" w:rsidTr="00EE0323">
        <w:tc>
          <w:tcPr>
            <w:tcW w:w="1548" w:type="dxa"/>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工资待遇</w:t>
            </w:r>
          </w:p>
        </w:tc>
        <w:tc>
          <w:tcPr>
            <w:tcW w:w="6974" w:type="dxa"/>
            <w:gridSpan w:val="3"/>
          </w:tcPr>
          <w:p w:rsidR="009E05EC" w:rsidRPr="0006089D" w:rsidRDefault="009E05EC" w:rsidP="0006089D">
            <w:pPr>
              <w:widowControl w:val="0"/>
              <w:adjustRightInd/>
              <w:snapToGrid/>
              <w:spacing w:after="0" w:line="360" w:lineRule="exact"/>
              <w:jc w:val="both"/>
              <w:rPr>
                <w:rFonts w:ascii="宋体" w:eastAsia="宋体"/>
                <w:sz w:val="24"/>
                <w:szCs w:val="24"/>
              </w:rPr>
            </w:pPr>
            <w:r w:rsidRPr="0006089D">
              <w:rPr>
                <w:rFonts w:ascii="宋体" w:hAnsi="宋体" w:hint="eastAsia"/>
                <w:sz w:val="24"/>
                <w:szCs w:val="24"/>
              </w:rPr>
              <w:t>税前</w:t>
            </w:r>
            <w:r>
              <w:rPr>
                <w:rFonts w:ascii="宋体" w:hAnsi="宋体"/>
                <w:sz w:val="24"/>
                <w:szCs w:val="24"/>
              </w:rPr>
              <w:t>3000</w:t>
            </w:r>
            <w:r w:rsidRPr="0006089D">
              <w:rPr>
                <w:rFonts w:ascii="宋体" w:hAnsi="宋体" w:hint="eastAsia"/>
                <w:sz w:val="24"/>
                <w:szCs w:val="24"/>
              </w:rPr>
              <w:t>元</w:t>
            </w:r>
            <w:r w:rsidRPr="0006089D">
              <w:rPr>
                <w:rFonts w:ascii="宋体" w:hAnsi="宋体"/>
                <w:sz w:val="24"/>
                <w:szCs w:val="24"/>
              </w:rPr>
              <w:t>/</w:t>
            </w:r>
            <w:r w:rsidRPr="0006089D">
              <w:rPr>
                <w:rFonts w:ascii="宋体" w:hAnsi="宋体" w:hint="eastAsia"/>
                <w:sz w:val="24"/>
                <w:szCs w:val="24"/>
              </w:rPr>
              <w:t>月，根据上海市相关劳动法规缴纳五险一金；</w:t>
            </w:r>
          </w:p>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sz w:val="24"/>
                <w:szCs w:val="24"/>
              </w:rPr>
              <w:t>实习期：</w:t>
            </w:r>
            <w:r w:rsidRPr="0006089D">
              <w:rPr>
                <w:rFonts w:ascii="宋体" w:hAnsi="宋体"/>
                <w:sz w:val="24"/>
                <w:szCs w:val="24"/>
              </w:rPr>
              <w:t>1500</w:t>
            </w:r>
            <w:r w:rsidRPr="0006089D">
              <w:rPr>
                <w:rFonts w:ascii="宋体" w:hAnsi="宋体" w:hint="eastAsia"/>
                <w:sz w:val="24"/>
                <w:szCs w:val="24"/>
              </w:rPr>
              <w:t>元</w:t>
            </w:r>
            <w:r w:rsidRPr="0006089D">
              <w:rPr>
                <w:rFonts w:ascii="宋体" w:hAnsi="宋体"/>
                <w:sz w:val="24"/>
                <w:szCs w:val="24"/>
              </w:rPr>
              <w:t>/</w:t>
            </w:r>
            <w:r w:rsidRPr="0006089D">
              <w:rPr>
                <w:rFonts w:ascii="宋体" w:hAnsi="宋体" w:hint="eastAsia"/>
                <w:sz w:val="24"/>
                <w:szCs w:val="24"/>
              </w:rPr>
              <w:t>月（含饭贴）；</w:t>
            </w:r>
          </w:p>
        </w:tc>
      </w:tr>
      <w:tr w:rsidR="009E05EC" w:rsidRPr="000E12E3" w:rsidTr="00EE0323">
        <w:tc>
          <w:tcPr>
            <w:tcW w:w="8522" w:type="dxa"/>
            <w:gridSpan w:val="4"/>
          </w:tcPr>
          <w:p w:rsidR="009E05EC" w:rsidRPr="0006089D" w:rsidRDefault="009E05EC" w:rsidP="0006089D">
            <w:pPr>
              <w:widowControl w:val="0"/>
              <w:adjustRightInd/>
              <w:snapToGrid/>
              <w:spacing w:after="0" w:line="360" w:lineRule="exact"/>
              <w:jc w:val="both"/>
              <w:rPr>
                <w:rFonts w:ascii="宋体" w:eastAsia="宋体"/>
                <w:b/>
                <w:sz w:val="24"/>
                <w:szCs w:val="24"/>
              </w:rPr>
            </w:pPr>
            <w:r w:rsidRPr="0006089D">
              <w:rPr>
                <w:rFonts w:ascii="宋体" w:hAnsi="宋体" w:hint="eastAsia"/>
                <w:b/>
                <w:sz w:val="24"/>
                <w:szCs w:val="24"/>
              </w:rPr>
              <w:t>工作内容</w:t>
            </w:r>
          </w:p>
        </w:tc>
      </w:tr>
      <w:tr w:rsidR="009E05EC" w:rsidRPr="000E12E3" w:rsidTr="00500F5B">
        <w:trPr>
          <w:trHeight w:val="3248"/>
        </w:trPr>
        <w:tc>
          <w:tcPr>
            <w:tcW w:w="8522" w:type="dxa"/>
            <w:gridSpan w:val="4"/>
          </w:tcPr>
          <w:p w:rsidR="009E05EC" w:rsidRPr="0006089D" w:rsidRDefault="009E05EC" w:rsidP="0006089D">
            <w:pPr>
              <w:pStyle w:val="ListParagraph"/>
              <w:widowControl w:val="0"/>
              <w:numPr>
                <w:ilvl w:val="0"/>
                <w:numId w:val="18"/>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根据商场管理规范要求，做好分管区域的巡检工作，保证商场公共区域、小区环境的整洁美观，与营运有关的公共设施运转正常，公共秩序正常；</w:t>
            </w:r>
          </w:p>
          <w:p w:rsidR="009E05EC" w:rsidRPr="0006089D" w:rsidRDefault="009E05EC" w:rsidP="0006089D">
            <w:pPr>
              <w:pStyle w:val="ListParagraph"/>
              <w:widowControl w:val="0"/>
              <w:numPr>
                <w:ilvl w:val="0"/>
                <w:numId w:val="18"/>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维护好商场形象，并协助商场主管做好商场的管理服务工作，严格监督商户及员工依法经营、规范管理，营造良好的消费氛围，努力提升顾客满意度及销售业绩；</w:t>
            </w:r>
          </w:p>
          <w:p w:rsidR="009E05EC" w:rsidRPr="0006089D" w:rsidRDefault="009E05EC" w:rsidP="0006089D">
            <w:pPr>
              <w:pStyle w:val="ListParagraph"/>
              <w:widowControl w:val="0"/>
              <w:numPr>
                <w:ilvl w:val="0"/>
                <w:numId w:val="18"/>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妥善处理消费者的售后服务和投诉</w:t>
            </w:r>
          </w:p>
          <w:p w:rsidR="009E05EC" w:rsidRPr="0006089D" w:rsidRDefault="009E05EC" w:rsidP="0006089D">
            <w:pPr>
              <w:pStyle w:val="ListParagraph"/>
              <w:widowControl w:val="0"/>
              <w:numPr>
                <w:ilvl w:val="0"/>
                <w:numId w:val="18"/>
              </w:numPr>
              <w:adjustRightInd/>
              <w:snapToGrid/>
              <w:spacing w:after="0" w:line="360" w:lineRule="exact"/>
              <w:ind w:firstLineChars="0"/>
              <w:jc w:val="both"/>
              <w:rPr>
                <w:rFonts w:ascii="宋体" w:eastAsia="宋体"/>
                <w:sz w:val="24"/>
                <w:szCs w:val="24"/>
              </w:rPr>
            </w:pPr>
            <w:r w:rsidRPr="0006089D">
              <w:rPr>
                <w:rFonts w:ascii="宋体" w:hAnsi="宋体" w:hint="eastAsia"/>
                <w:sz w:val="24"/>
                <w:szCs w:val="24"/>
              </w:rPr>
              <w:t>做好当班日的工作记录，做到准确、详细、如实；</w:t>
            </w:r>
          </w:p>
          <w:p w:rsidR="009E05EC" w:rsidRPr="00F94CFB" w:rsidRDefault="009E05EC" w:rsidP="0006089D">
            <w:pPr>
              <w:pStyle w:val="ListParagraph"/>
              <w:widowControl w:val="0"/>
              <w:numPr>
                <w:ilvl w:val="0"/>
                <w:numId w:val="18"/>
              </w:numPr>
              <w:adjustRightInd/>
              <w:snapToGrid/>
              <w:spacing w:after="0" w:line="360" w:lineRule="exact"/>
              <w:ind w:firstLineChars="0"/>
              <w:jc w:val="both"/>
              <w:rPr>
                <w:color w:val="000000"/>
                <w:sz w:val="18"/>
                <w:szCs w:val="18"/>
              </w:rPr>
            </w:pPr>
            <w:r w:rsidRPr="0006089D">
              <w:rPr>
                <w:rFonts w:ascii="宋体" w:hAnsi="宋体" w:hint="eastAsia"/>
                <w:sz w:val="24"/>
                <w:szCs w:val="24"/>
              </w:rPr>
              <w:t>完成上级交办的其他各项任务；</w:t>
            </w:r>
          </w:p>
        </w:tc>
      </w:tr>
      <w:tr w:rsidR="009E05EC" w:rsidRPr="000E12E3" w:rsidTr="00EE0323">
        <w:tc>
          <w:tcPr>
            <w:tcW w:w="8522" w:type="dxa"/>
            <w:gridSpan w:val="4"/>
          </w:tcPr>
          <w:p w:rsidR="009E05EC" w:rsidRPr="00500F5B" w:rsidRDefault="009E05EC" w:rsidP="00500F5B">
            <w:pPr>
              <w:widowControl w:val="0"/>
              <w:adjustRightInd/>
              <w:snapToGrid/>
              <w:spacing w:after="0" w:line="360" w:lineRule="exact"/>
              <w:jc w:val="both"/>
              <w:rPr>
                <w:rFonts w:ascii="宋体" w:eastAsia="宋体"/>
                <w:b/>
                <w:sz w:val="24"/>
                <w:szCs w:val="24"/>
              </w:rPr>
            </w:pPr>
            <w:r w:rsidRPr="00500F5B">
              <w:rPr>
                <w:rFonts w:ascii="宋体" w:hAnsi="宋体" w:hint="eastAsia"/>
                <w:b/>
                <w:sz w:val="24"/>
                <w:szCs w:val="24"/>
              </w:rPr>
              <w:t>任职要求</w:t>
            </w:r>
          </w:p>
        </w:tc>
      </w:tr>
      <w:tr w:rsidR="009E05EC" w:rsidRPr="000E12E3" w:rsidTr="00500F5B">
        <w:trPr>
          <w:trHeight w:val="3725"/>
        </w:trPr>
        <w:tc>
          <w:tcPr>
            <w:tcW w:w="8522" w:type="dxa"/>
            <w:gridSpan w:val="4"/>
          </w:tcPr>
          <w:p w:rsidR="009E05EC" w:rsidRPr="00500F5B" w:rsidRDefault="009E05EC" w:rsidP="00500F5B">
            <w:pPr>
              <w:pStyle w:val="ListParagraph"/>
              <w:widowControl w:val="0"/>
              <w:numPr>
                <w:ilvl w:val="0"/>
                <w:numId w:val="19"/>
              </w:numPr>
              <w:adjustRightInd/>
              <w:snapToGrid/>
              <w:spacing w:after="0" w:line="360" w:lineRule="exact"/>
              <w:ind w:firstLineChars="0"/>
              <w:jc w:val="both"/>
              <w:rPr>
                <w:rFonts w:ascii="宋体" w:eastAsia="宋体"/>
                <w:sz w:val="24"/>
                <w:szCs w:val="24"/>
              </w:rPr>
            </w:pPr>
            <w:r w:rsidRPr="00500F5B">
              <w:rPr>
                <w:rFonts w:ascii="宋体" w:hAnsi="宋体" w:hint="eastAsia"/>
                <w:sz w:val="24"/>
                <w:szCs w:val="24"/>
              </w:rPr>
              <w:t>男性优先；</w:t>
            </w:r>
          </w:p>
          <w:p w:rsidR="009E05EC" w:rsidRPr="00500F5B" w:rsidRDefault="009E05EC" w:rsidP="00500F5B">
            <w:pPr>
              <w:pStyle w:val="ListParagraph"/>
              <w:widowControl w:val="0"/>
              <w:numPr>
                <w:ilvl w:val="0"/>
                <w:numId w:val="19"/>
              </w:numPr>
              <w:adjustRightInd/>
              <w:snapToGrid/>
              <w:spacing w:after="0" w:line="360" w:lineRule="exact"/>
              <w:ind w:firstLineChars="0"/>
              <w:jc w:val="both"/>
              <w:rPr>
                <w:rFonts w:ascii="宋体" w:eastAsia="宋体"/>
                <w:sz w:val="24"/>
                <w:szCs w:val="24"/>
              </w:rPr>
            </w:pPr>
            <w:r w:rsidRPr="00500F5B">
              <w:rPr>
                <w:rFonts w:ascii="宋体" w:hAnsi="宋体" w:hint="eastAsia"/>
                <w:sz w:val="24"/>
                <w:szCs w:val="24"/>
              </w:rPr>
              <w:t>年龄</w:t>
            </w:r>
            <w:r w:rsidRPr="00500F5B">
              <w:rPr>
                <w:rFonts w:ascii="宋体" w:hAnsi="宋体"/>
                <w:sz w:val="24"/>
                <w:szCs w:val="24"/>
              </w:rPr>
              <w:t>20-30</w:t>
            </w:r>
            <w:r w:rsidRPr="00500F5B">
              <w:rPr>
                <w:rFonts w:ascii="宋体" w:hAnsi="宋体" w:hint="eastAsia"/>
                <w:sz w:val="24"/>
                <w:szCs w:val="24"/>
              </w:rPr>
              <w:t>岁，大专以上学历，；</w:t>
            </w:r>
          </w:p>
          <w:p w:rsidR="009E05EC" w:rsidRPr="00500F5B" w:rsidRDefault="009E05EC" w:rsidP="00500F5B">
            <w:pPr>
              <w:pStyle w:val="ListParagraph"/>
              <w:widowControl w:val="0"/>
              <w:numPr>
                <w:ilvl w:val="0"/>
                <w:numId w:val="19"/>
              </w:numPr>
              <w:adjustRightInd/>
              <w:snapToGrid/>
              <w:spacing w:after="0" w:line="360" w:lineRule="exact"/>
              <w:ind w:firstLineChars="0"/>
              <w:jc w:val="both"/>
              <w:rPr>
                <w:rFonts w:ascii="宋体" w:eastAsia="宋体"/>
                <w:sz w:val="24"/>
                <w:szCs w:val="24"/>
              </w:rPr>
            </w:pPr>
            <w:r w:rsidRPr="00500F5B">
              <w:rPr>
                <w:rFonts w:ascii="宋体" w:hAnsi="宋体" w:hint="eastAsia"/>
                <w:sz w:val="24"/>
                <w:szCs w:val="24"/>
              </w:rPr>
              <w:t>具有良好的职业道德、敬业精神、专业素养，能严守商业机密；</w:t>
            </w:r>
          </w:p>
          <w:p w:rsidR="009E05EC" w:rsidRPr="00500F5B" w:rsidRDefault="009E05EC" w:rsidP="00500F5B">
            <w:pPr>
              <w:pStyle w:val="ListParagraph"/>
              <w:widowControl w:val="0"/>
              <w:numPr>
                <w:ilvl w:val="0"/>
                <w:numId w:val="19"/>
              </w:numPr>
              <w:adjustRightInd/>
              <w:snapToGrid/>
              <w:spacing w:after="0" w:line="360" w:lineRule="exact"/>
              <w:ind w:firstLineChars="0"/>
              <w:jc w:val="both"/>
              <w:rPr>
                <w:rFonts w:ascii="宋体" w:eastAsia="宋体"/>
                <w:sz w:val="24"/>
                <w:szCs w:val="24"/>
              </w:rPr>
            </w:pPr>
            <w:r w:rsidRPr="00500F5B">
              <w:rPr>
                <w:rFonts w:ascii="宋体" w:hAnsi="宋体" w:hint="eastAsia"/>
                <w:sz w:val="24"/>
                <w:szCs w:val="24"/>
              </w:rPr>
              <w:t>积极协作进取，善于组织协调，具有较强的客户服务意识和投诉处理能力；</w:t>
            </w:r>
          </w:p>
          <w:p w:rsidR="009E05EC" w:rsidRPr="00500F5B" w:rsidRDefault="009E05EC" w:rsidP="00500F5B">
            <w:pPr>
              <w:pStyle w:val="ListParagraph"/>
              <w:widowControl w:val="0"/>
              <w:numPr>
                <w:ilvl w:val="0"/>
                <w:numId w:val="19"/>
              </w:numPr>
              <w:adjustRightInd/>
              <w:snapToGrid/>
              <w:spacing w:after="0" w:line="360" w:lineRule="exact"/>
              <w:ind w:firstLineChars="0"/>
              <w:jc w:val="both"/>
              <w:rPr>
                <w:rFonts w:ascii="宋体" w:eastAsia="宋体"/>
                <w:sz w:val="24"/>
                <w:szCs w:val="24"/>
              </w:rPr>
            </w:pPr>
            <w:r w:rsidRPr="00500F5B">
              <w:rPr>
                <w:rFonts w:ascii="宋体" w:hAnsi="宋体" w:hint="eastAsia"/>
                <w:sz w:val="24"/>
                <w:szCs w:val="24"/>
              </w:rPr>
              <w:t>具有良好的分析和表达能力，能独立完成销售计划、商务协议、函件等文书工作；</w:t>
            </w:r>
          </w:p>
          <w:p w:rsidR="009E05EC" w:rsidRPr="00500F5B" w:rsidRDefault="009E05EC" w:rsidP="00500F5B">
            <w:pPr>
              <w:pStyle w:val="ListParagraph"/>
              <w:widowControl w:val="0"/>
              <w:numPr>
                <w:ilvl w:val="0"/>
                <w:numId w:val="19"/>
              </w:numPr>
              <w:adjustRightInd/>
              <w:snapToGrid/>
              <w:spacing w:after="0" w:line="360" w:lineRule="exact"/>
              <w:ind w:firstLineChars="0"/>
              <w:jc w:val="both"/>
              <w:rPr>
                <w:rFonts w:ascii="宋体" w:eastAsia="宋体"/>
                <w:sz w:val="24"/>
                <w:szCs w:val="24"/>
              </w:rPr>
            </w:pPr>
            <w:r w:rsidRPr="00500F5B">
              <w:rPr>
                <w:rFonts w:ascii="宋体" w:hAnsi="宋体" w:hint="eastAsia"/>
                <w:sz w:val="24"/>
                <w:szCs w:val="24"/>
              </w:rPr>
              <w:t>熟练使用办公自动化软件；</w:t>
            </w:r>
          </w:p>
          <w:p w:rsidR="009E05EC" w:rsidRPr="00500F5B" w:rsidRDefault="009E05EC" w:rsidP="00500F5B">
            <w:pPr>
              <w:pStyle w:val="ListParagraph"/>
              <w:widowControl w:val="0"/>
              <w:numPr>
                <w:ilvl w:val="0"/>
                <w:numId w:val="19"/>
              </w:numPr>
              <w:adjustRightInd/>
              <w:snapToGrid/>
              <w:spacing w:after="0" w:line="360" w:lineRule="exact"/>
              <w:ind w:firstLineChars="0"/>
              <w:jc w:val="both"/>
              <w:rPr>
                <w:rFonts w:ascii="宋体" w:eastAsia="宋体"/>
                <w:sz w:val="24"/>
                <w:szCs w:val="24"/>
              </w:rPr>
            </w:pPr>
            <w:r w:rsidRPr="00500F5B">
              <w:rPr>
                <w:rFonts w:ascii="宋体" w:hAnsi="宋体" w:hint="eastAsia"/>
                <w:sz w:val="24"/>
                <w:szCs w:val="24"/>
              </w:rPr>
              <w:t>具有一定的日语</w:t>
            </w:r>
            <w:r w:rsidRPr="00500F5B">
              <w:rPr>
                <w:rFonts w:ascii="宋体" w:hAnsi="宋体"/>
                <w:sz w:val="24"/>
                <w:szCs w:val="24"/>
              </w:rPr>
              <w:t>/</w:t>
            </w:r>
            <w:r w:rsidRPr="00500F5B">
              <w:rPr>
                <w:rFonts w:ascii="宋体" w:hAnsi="宋体" w:hint="eastAsia"/>
                <w:sz w:val="24"/>
                <w:szCs w:val="24"/>
              </w:rPr>
              <w:t>英语听读能力者优先；</w:t>
            </w:r>
          </w:p>
          <w:p w:rsidR="009E05EC" w:rsidRPr="00500F5B" w:rsidRDefault="009E05EC" w:rsidP="00500F5B">
            <w:pPr>
              <w:pStyle w:val="ListParagraph"/>
              <w:widowControl w:val="0"/>
              <w:numPr>
                <w:ilvl w:val="0"/>
                <w:numId w:val="19"/>
              </w:numPr>
              <w:adjustRightInd/>
              <w:snapToGrid/>
              <w:spacing w:after="0" w:line="360" w:lineRule="exact"/>
              <w:ind w:firstLineChars="0"/>
              <w:jc w:val="both"/>
              <w:rPr>
                <w:rFonts w:ascii="宋体" w:eastAsia="宋体"/>
                <w:sz w:val="24"/>
                <w:szCs w:val="24"/>
              </w:rPr>
            </w:pPr>
            <w:r w:rsidRPr="00500F5B">
              <w:rPr>
                <w:rFonts w:ascii="宋体" w:hAnsi="宋体" w:hint="eastAsia"/>
                <w:sz w:val="24"/>
                <w:szCs w:val="24"/>
              </w:rPr>
              <w:t>熟悉国家商业相关政策、法律法规、办事程序；</w:t>
            </w:r>
          </w:p>
          <w:p w:rsidR="009E05EC" w:rsidRPr="00F94CFB" w:rsidRDefault="009E05EC" w:rsidP="00500F5B">
            <w:pPr>
              <w:pStyle w:val="ListParagraph"/>
              <w:widowControl w:val="0"/>
              <w:numPr>
                <w:ilvl w:val="0"/>
                <w:numId w:val="19"/>
              </w:numPr>
              <w:adjustRightInd/>
              <w:snapToGrid/>
              <w:spacing w:after="0" w:line="360" w:lineRule="exact"/>
              <w:ind w:firstLineChars="0"/>
              <w:jc w:val="both"/>
              <w:rPr>
                <w:rFonts w:ascii="宋体" w:eastAsia="宋体"/>
                <w:sz w:val="24"/>
              </w:rPr>
            </w:pPr>
            <w:r w:rsidRPr="00500F5B">
              <w:rPr>
                <w:rFonts w:ascii="宋体" w:hAnsi="宋体" w:hint="eastAsia"/>
                <w:sz w:val="24"/>
                <w:szCs w:val="24"/>
              </w:rPr>
              <w:t>身体健康，能胜任翻班工作及长时间巡检</w:t>
            </w:r>
            <w:r w:rsidRPr="00113F0F">
              <w:rPr>
                <w:rFonts w:ascii="宋体" w:hAnsi="宋体" w:hint="eastAsia"/>
                <w:szCs w:val="21"/>
              </w:rPr>
              <w:t>，遇突发事件或工作需要能连续工作。</w:t>
            </w:r>
          </w:p>
        </w:tc>
      </w:tr>
    </w:tbl>
    <w:p w:rsidR="009E05EC" w:rsidRDefault="009E05EC" w:rsidP="00DB5C8A"/>
    <w:p w:rsidR="009E05EC" w:rsidRPr="00DB5C8A" w:rsidRDefault="009E05EC" w:rsidP="009E61DE">
      <w:pPr>
        <w:rPr>
          <w:sz w:val="24"/>
          <w:szCs w:val="24"/>
        </w:rPr>
      </w:pPr>
    </w:p>
    <w:p w:rsidR="009E05EC" w:rsidRDefault="009E05EC" w:rsidP="009E61DE">
      <w:pPr>
        <w:rPr>
          <w:sz w:val="24"/>
          <w:szCs w:val="24"/>
        </w:rPr>
      </w:pPr>
    </w:p>
    <w:p w:rsidR="009E05EC" w:rsidRDefault="009E05EC" w:rsidP="009E61DE">
      <w:pPr>
        <w:rPr>
          <w:sz w:val="24"/>
          <w:szCs w:val="24"/>
        </w:rPr>
      </w:pPr>
    </w:p>
    <w:p w:rsidR="009E05EC" w:rsidRDefault="009E05EC" w:rsidP="009E61DE">
      <w:pPr>
        <w:rPr>
          <w:sz w:val="24"/>
          <w:szCs w:val="24"/>
        </w:rPr>
      </w:pPr>
    </w:p>
    <w:p w:rsidR="009E05EC" w:rsidRDefault="009E05EC" w:rsidP="009E61DE">
      <w:pPr>
        <w:rPr>
          <w:sz w:val="24"/>
          <w:szCs w:val="24"/>
        </w:rPr>
      </w:pPr>
    </w:p>
    <w:p w:rsidR="009E05EC" w:rsidRDefault="009E05EC" w:rsidP="009E61DE">
      <w:pPr>
        <w:rPr>
          <w:sz w:val="24"/>
          <w:szCs w:val="24"/>
        </w:rPr>
      </w:pPr>
    </w:p>
    <w:p w:rsidR="009E05EC" w:rsidRDefault="009E05EC" w:rsidP="009E61DE">
      <w:pPr>
        <w:rPr>
          <w:sz w:val="24"/>
          <w:szCs w:val="24"/>
        </w:rPr>
      </w:pPr>
    </w:p>
    <w:p w:rsidR="009E05EC" w:rsidRDefault="009E05EC" w:rsidP="009E61DE">
      <w:pPr>
        <w:rPr>
          <w:sz w:val="24"/>
          <w:szCs w:val="24"/>
        </w:rPr>
      </w:pPr>
    </w:p>
    <w:p w:rsidR="009E05EC" w:rsidRPr="007A57FE" w:rsidRDefault="009E05EC" w:rsidP="009E61DE">
      <w:pPr>
        <w:rPr>
          <w:sz w:val="24"/>
          <w:szCs w:val="24"/>
        </w:rPr>
      </w:pPr>
    </w:p>
    <w:p w:rsidR="009E05EC" w:rsidRPr="007F6A26" w:rsidRDefault="009E05EC"/>
    <w:sectPr w:rsidR="009E05EC" w:rsidRPr="007F6A26" w:rsidSect="008549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5EC" w:rsidRDefault="009E05EC" w:rsidP="007F6A26">
      <w:pPr>
        <w:spacing w:after="0"/>
      </w:pPr>
      <w:r>
        <w:separator/>
      </w:r>
    </w:p>
  </w:endnote>
  <w:endnote w:type="continuationSeparator" w:id="1">
    <w:p w:rsidR="009E05EC" w:rsidRDefault="009E05EC" w:rsidP="007F6A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微软雅黑">
    <w:altName w:val="宋体"/>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5EC" w:rsidRDefault="009E05EC" w:rsidP="007F6A26">
      <w:pPr>
        <w:spacing w:after="0"/>
      </w:pPr>
      <w:r>
        <w:separator/>
      </w:r>
    </w:p>
  </w:footnote>
  <w:footnote w:type="continuationSeparator" w:id="1">
    <w:p w:rsidR="009E05EC" w:rsidRDefault="009E05EC" w:rsidP="007F6A2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4EB"/>
    <w:multiLevelType w:val="hybridMultilevel"/>
    <w:tmpl w:val="AFFA9092"/>
    <w:lvl w:ilvl="0" w:tplc="69FEC594">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9C7A79"/>
    <w:multiLevelType w:val="hybridMultilevel"/>
    <w:tmpl w:val="870C44F2"/>
    <w:lvl w:ilvl="0" w:tplc="C69A8FF0">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0A249CD"/>
    <w:multiLevelType w:val="hybridMultilevel"/>
    <w:tmpl w:val="160659B8"/>
    <w:lvl w:ilvl="0" w:tplc="C69A8FF0">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840"/>
        </w:tabs>
        <w:ind w:left="840" w:hanging="420"/>
      </w:pPr>
      <w:rPr>
        <w:rFonts w:cs="Times New Roman"/>
      </w:rPr>
    </w:lvl>
    <w:lvl w:ilvl="2" w:tplc="FFFFFFFF" w:tentative="1">
      <w:start w:val="1"/>
      <w:numFmt w:val="lowerRoman"/>
      <w:lvlText w:val="%3."/>
      <w:lvlJc w:val="righ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lowerLetter"/>
      <w:lvlText w:val="%5)"/>
      <w:lvlJc w:val="left"/>
      <w:pPr>
        <w:tabs>
          <w:tab w:val="num" w:pos="2100"/>
        </w:tabs>
        <w:ind w:left="2100" w:hanging="420"/>
      </w:pPr>
      <w:rPr>
        <w:rFonts w:cs="Times New Roman"/>
      </w:rPr>
    </w:lvl>
    <w:lvl w:ilvl="5" w:tplc="FFFFFFFF" w:tentative="1">
      <w:start w:val="1"/>
      <w:numFmt w:val="lowerRoman"/>
      <w:lvlText w:val="%6."/>
      <w:lvlJc w:val="righ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lowerLetter"/>
      <w:lvlText w:val="%8)"/>
      <w:lvlJc w:val="left"/>
      <w:pPr>
        <w:tabs>
          <w:tab w:val="num" w:pos="3360"/>
        </w:tabs>
        <w:ind w:left="3360" w:hanging="420"/>
      </w:pPr>
      <w:rPr>
        <w:rFonts w:cs="Times New Roman"/>
      </w:rPr>
    </w:lvl>
    <w:lvl w:ilvl="8" w:tplc="FFFFFFFF" w:tentative="1">
      <w:start w:val="1"/>
      <w:numFmt w:val="lowerRoman"/>
      <w:lvlText w:val="%9."/>
      <w:lvlJc w:val="right"/>
      <w:pPr>
        <w:tabs>
          <w:tab w:val="num" w:pos="3780"/>
        </w:tabs>
        <w:ind w:left="3780" w:hanging="420"/>
      </w:pPr>
      <w:rPr>
        <w:rFonts w:cs="Times New Roman"/>
      </w:rPr>
    </w:lvl>
  </w:abstractNum>
  <w:abstractNum w:abstractNumId="3">
    <w:nsid w:val="119A69C8"/>
    <w:multiLevelType w:val="hybridMultilevel"/>
    <w:tmpl w:val="DA36E6BC"/>
    <w:lvl w:ilvl="0" w:tplc="C69A8FF0">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1C11C35"/>
    <w:multiLevelType w:val="hybridMultilevel"/>
    <w:tmpl w:val="B6963AF4"/>
    <w:lvl w:ilvl="0" w:tplc="69FEC594">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40638A1"/>
    <w:multiLevelType w:val="hybridMultilevel"/>
    <w:tmpl w:val="789EDD3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25DA669A"/>
    <w:multiLevelType w:val="hybridMultilevel"/>
    <w:tmpl w:val="C552580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6A36E6D"/>
    <w:multiLevelType w:val="hybridMultilevel"/>
    <w:tmpl w:val="1ABC0B3C"/>
    <w:lvl w:ilvl="0" w:tplc="C69A8FF0">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2F156BC8"/>
    <w:multiLevelType w:val="hybridMultilevel"/>
    <w:tmpl w:val="4C523B18"/>
    <w:lvl w:ilvl="0" w:tplc="C69A8FF0">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391175F6"/>
    <w:multiLevelType w:val="hybridMultilevel"/>
    <w:tmpl w:val="83E44414"/>
    <w:lvl w:ilvl="0" w:tplc="69FEC594">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3E44BD6"/>
    <w:multiLevelType w:val="hybridMultilevel"/>
    <w:tmpl w:val="3DC2A180"/>
    <w:lvl w:ilvl="0" w:tplc="FFFFFFFF">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4649CB"/>
    <w:multiLevelType w:val="hybridMultilevel"/>
    <w:tmpl w:val="504855A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77D48CA"/>
    <w:multiLevelType w:val="hybridMultilevel"/>
    <w:tmpl w:val="76CC0F9E"/>
    <w:lvl w:ilvl="0" w:tplc="69FEC594">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A4B6AE1"/>
    <w:multiLevelType w:val="hybridMultilevel"/>
    <w:tmpl w:val="15D85050"/>
    <w:lvl w:ilvl="0" w:tplc="2D7C49EE">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6C0720E7"/>
    <w:multiLevelType w:val="hybridMultilevel"/>
    <w:tmpl w:val="D5BAEE74"/>
    <w:lvl w:ilvl="0" w:tplc="0409000F">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6DFD45BC"/>
    <w:multiLevelType w:val="hybridMultilevel"/>
    <w:tmpl w:val="264C8EBA"/>
    <w:lvl w:ilvl="0" w:tplc="0409000F">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6E9D4D87"/>
    <w:multiLevelType w:val="hybridMultilevel"/>
    <w:tmpl w:val="85E07AFC"/>
    <w:lvl w:ilvl="0" w:tplc="6EDC83BE">
      <w:start w:val="1"/>
      <w:numFmt w:val="decimal"/>
      <w:lvlText w:val="%1、"/>
      <w:lvlJc w:val="left"/>
      <w:pPr>
        <w:ind w:left="360" w:hanging="360"/>
      </w:pPr>
      <w:rPr>
        <w:rFonts w:ascii="宋体" w:cs="Times New Roman" w:hint="default"/>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5940A9B"/>
    <w:multiLevelType w:val="hybridMultilevel"/>
    <w:tmpl w:val="15D848B4"/>
    <w:lvl w:ilvl="0" w:tplc="0409000F">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7D0F0D9B"/>
    <w:multiLevelType w:val="hybridMultilevel"/>
    <w:tmpl w:val="48F6929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4"/>
  </w:num>
  <w:num w:numId="2">
    <w:abstractNumId w:val="13"/>
  </w:num>
  <w:num w:numId="3">
    <w:abstractNumId w:val="10"/>
  </w:num>
  <w:num w:numId="4">
    <w:abstractNumId w:val="11"/>
  </w:num>
  <w:num w:numId="5">
    <w:abstractNumId w:val="1"/>
  </w:num>
  <w:num w:numId="6">
    <w:abstractNumId w:val="3"/>
  </w:num>
  <w:num w:numId="7">
    <w:abstractNumId w:val="7"/>
  </w:num>
  <w:num w:numId="8">
    <w:abstractNumId w:val="8"/>
  </w:num>
  <w:num w:numId="9">
    <w:abstractNumId w:val="16"/>
  </w:num>
  <w:num w:numId="10">
    <w:abstractNumId w:val="2"/>
  </w:num>
  <w:num w:numId="11">
    <w:abstractNumId w:val="15"/>
  </w:num>
  <w:num w:numId="12">
    <w:abstractNumId w:val="17"/>
  </w:num>
  <w:num w:numId="13">
    <w:abstractNumId w:val="4"/>
  </w:num>
  <w:num w:numId="14">
    <w:abstractNumId w:val="18"/>
  </w:num>
  <w:num w:numId="15">
    <w:abstractNumId w:val="0"/>
  </w:num>
  <w:num w:numId="16">
    <w:abstractNumId w:val="5"/>
  </w:num>
  <w:num w:numId="17">
    <w:abstractNumId w:val="9"/>
  </w:num>
  <w:num w:numId="18">
    <w:abstractNumId w:val="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A26"/>
    <w:rsid w:val="0006089D"/>
    <w:rsid w:val="00091AE3"/>
    <w:rsid w:val="000C092A"/>
    <w:rsid w:val="000E12E3"/>
    <w:rsid w:val="00113F0F"/>
    <w:rsid w:val="001572B6"/>
    <w:rsid w:val="003A5D6D"/>
    <w:rsid w:val="004079CE"/>
    <w:rsid w:val="004376A3"/>
    <w:rsid w:val="004841EE"/>
    <w:rsid w:val="004E48DD"/>
    <w:rsid w:val="00500F5B"/>
    <w:rsid w:val="00565527"/>
    <w:rsid w:val="005C2C7D"/>
    <w:rsid w:val="00640E6E"/>
    <w:rsid w:val="007A57FE"/>
    <w:rsid w:val="007F6A26"/>
    <w:rsid w:val="008549EC"/>
    <w:rsid w:val="009E05EC"/>
    <w:rsid w:val="009E61DE"/>
    <w:rsid w:val="00A0508A"/>
    <w:rsid w:val="00A21D75"/>
    <w:rsid w:val="00BF34AA"/>
    <w:rsid w:val="00BF5EB3"/>
    <w:rsid w:val="00DB5C8A"/>
    <w:rsid w:val="00EE0323"/>
    <w:rsid w:val="00F4400F"/>
    <w:rsid w:val="00F94CFB"/>
    <w:rsid w:val="00FC1E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26"/>
    <w:pPr>
      <w:adjustRightInd w:val="0"/>
      <w:snapToGrid w:val="0"/>
      <w:spacing w:after="200"/>
    </w:pPr>
    <w:rPr>
      <w:rFonts w:ascii="Tahoma" w:eastAsia="微软雅黑"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F6A2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7F6A26"/>
    <w:rPr>
      <w:rFonts w:cs="Times New Roman"/>
      <w:sz w:val="18"/>
      <w:szCs w:val="18"/>
    </w:rPr>
  </w:style>
  <w:style w:type="paragraph" w:styleId="Footer">
    <w:name w:val="footer"/>
    <w:basedOn w:val="Normal"/>
    <w:link w:val="FooterChar"/>
    <w:uiPriority w:val="99"/>
    <w:semiHidden/>
    <w:rsid w:val="007F6A26"/>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7F6A26"/>
    <w:rPr>
      <w:rFonts w:cs="Times New Roman"/>
      <w:sz w:val="18"/>
      <w:szCs w:val="18"/>
    </w:rPr>
  </w:style>
  <w:style w:type="paragraph" w:styleId="BalloonText">
    <w:name w:val="Balloon Text"/>
    <w:basedOn w:val="Normal"/>
    <w:link w:val="BalloonTextChar"/>
    <w:uiPriority w:val="99"/>
    <w:semiHidden/>
    <w:rsid w:val="008549EC"/>
    <w:pPr>
      <w:spacing w:after="0"/>
    </w:pPr>
    <w:rPr>
      <w:sz w:val="18"/>
      <w:szCs w:val="18"/>
    </w:rPr>
  </w:style>
  <w:style w:type="character" w:customStyle="1" w:styleId="BalloonTextChar">
    <w:name w:val="Balloon Text Char"/>
    <w:basedOn w:val="DefaultParagraphFont"/>
    <w:link w:val="BalloonText"/>
    <w:uiPriority w:val="99"/>
    <w:semiHidden/>
    <w:locked/>
    <w:rsid w:val="008549EC"/>
    <w:rPr>
      <w:rFonts w:ascii="Tahoma" w:eastAsia="微软雅黑" w:hAnsi="Tahoma" w:cs="Times New Roman"/>
      <w:kern w:val="0"/>
      <w:sz w:val="18"/>
      <w:szCs w:val="18"/>
    </w:rPr>
  </w:style>
  <w:style w:type="character" w:styleId="Hyperlink">
    <w:name w:val="Hyperlink"/>
    <w:basedOn w:val="DefaultParagraphFont"/>
    <w:uiPriority w:val="99"/>
    <w:semiHidden/>
    <w:rsid w:val="00BF34AA"/>
    <w:rPr>
      <w:rFonts w:cs="Times New Roman"/>
      <w:color w:val="0000FF"/>
      <w:u w:val="single"/>
    </w:rPr>
  </w:style>
  <w:style w:type="paragraph" w:styleId="ListParagraph">
    <w:name w:val="List Paragraph"/>
    <w:basedOn w:val="Normal"/>
    <w:uiPriority w:val="99"/>
    <w:qFormat/>
    <w:rsid w:val="0006089D"/>
    <w:pPr>
      <w:ind w:firstLineChars="200" w:firstLine="420"/>
    </w:pPr>
  </w:style>
</w:styles>
</file>

<file path=word/webSettings.xml><?xml version="1.0" encoding="utf-8"?>
<w:webSettings xmlns:r="http://schemas.openxmlformats.org/officeDocument/2006/relationships" xmlns:w="http://schemas.openxmlformats.org/wordprocessingml/2006/main">
  <w:divs>
    <w:div w:id="1127358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424</Words>
  <Characters>2420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光一（Gloria）百货是由Thunder Investment（HK）圣大投资全资控股的外商独资企业</dc:title>
  <dc:subject/>
  <dc:creator>Windows 用户</dc:creator>
  <cp:keywords/>
  <dc:description/>
  <cp:lastModifiedBy>雨林木风</cp:lastModifiedBy>
  <cp:revision>2</cp:revision>
  <dcterms:created xsi:type="dcterms:W3CDTF">2012-05-02T01:16:00Z</dcterms:created>
  <dcterms:modified xsi:type="dcterms:W3CDTF">2012-05-02T01:16:00Z</dcterms:modified>
</cp:coreProperties>
</file>