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A6" w:rsidRPr="003B1967" w:rsidRDefault="009842A6" w:rsidP="00EC7329">
      <w:pPr>
        <w:spacing w:beforeLines="50" w:afterLines="50" w:line="360" w:lineRule="auto"/>
        <w:jc w:val="center"/>
        <w:rPr>
          <w:rFonts w:ascii="华文细黑" w:eastAsia="华文细黑" w:hAnsi="华文细黑"/>
          <w:b/>
          <w:bCs/>
          <w:sz w:val="28"/>
          <w:szCs w:val="18"/>
        </w:rPr>
      </w:pPr>
      <w:r w:rsidRPr="003B1967">
        <w:rPr>
          <w:rFonts w:ascii="华文细黑" w:eastAsia="华文细黑" w:hAnsi="华文细黑" w:hint="eastAsia"/>
          <w:b/>
          <w:bCs/>
          <w:sz w:val="28"/>
          <w:szCs w:val="18"/>
        </w:rPr>
        <w:t>红珏高级时装</w:t>
      </w:r>
      <w:r>
        <w:rPr>
          <w:rFonts w:ascii="华文细黑" w:eastAsia="华文细黑" w:hAnsi="华文细黑"/>
          <w:b/>
          <w:bCs/>
          <w:sz w:val="28"/>
          <w:szCs w:val="18"/>
        </w:rPr>
        <w:t>2013</w:t>
      </w:r>
      <w:r>
        <w:rPr>
          <w:rFonts w:ascii="华文细黑" w:eastAsia="华文细黑" w:hAnsi="华文细黑" w:hint="eastAsia"/>
          <w:b/>
          <w:bCs/>
          <w:sz w:val="28"/>
          <w:szCs w:val="18"/>
        </w:rPr>
        <w:t>春季招聘</w:t>
      </w:r>
    </w:p>
    <w:p w:rsidR="009842A6" w:rsidRPr="001C7C76" w:rsidRDefault="009842A6" w:rsidP="00246A36">
      <w:pPr>
        <w:spacing w:line="360" w:lineRule="auto"/>
        <w:jc w:val="center"/>
        <w:rPr>
          <w:rFonts w:ascii="华文细黑" w:eastAsia="华文细黑" w:hAnsi="华文细黑"/>
          <w:b/>
          <w:bCs/>
          <w:sz w:val="24"/>
          <w:szCs w:val="18"/>
        </w:rPr>
      </w:pPr>
      <w:r w:rsidRPr="001C7C76">
        <w:rPr>
          <w:rFonts w:ascii="华文细黑" w:eastAsia="华文细黑" w:hAnsi="华文细黑" w:hint="eastAsia"/>
          <w:b/>
          <w:bCs/>
          <w:sz w:val="24"/>
          <w:szCs w:val="18"/>
        </w:rPr>
        <w:t>培养奢侈品行业中国精英</w:t>
      </w:r>
    </w:p>
    <w:p w:rsidR="009842A6" w:rsidRPr="003B1967" w:rsidRDefault="009842A6" w:rsidP="00246A36">
      <w:pPr>
        <w:ind w:firstLine="390"/>
        <w:rPr>
          <w:rFonts w:ascii="华文细黑" w:eastAsia="华文细黑" w:hAnsi="华文细黑"/>
          <w:sz w:val="18"/>
          <w:szCs w:val="18"/>
        </w:rPr>
      </w:pPr>
    </w:p>
    <w:p w:rsidR="009842A6" w:rsidRPr="003B1967" w:rsidRDefault="009842A6" w:rsidP="00246A36">
      <w:pPr>
        <w:spacing w:line="360" w:lineRule="auto"/>
        <w:ind w:firstLine="390"/>
        <w:rPr>
          <w:rFonts w:ascii="华文细黑" w:eastAsia="华文细黑" w:hAnsi="华文细黑"/>
          <w:sz w:val="18"/>
          <w:szCs w:val="18"/>
        </w:rPr>
      </w:pPr>
      <w:r w:rsidRPr="003B1967">
        <w:rPr>
          <w:rFonts w:ascii="华文细黑" w:eastAsia="华文细黑" w:hAnsi="华文细黑" w:hint="eastAsia"/>
          <w:sz w:val="18"/>
          <w:szCs w:val="18"/>
        </w:rPr>
        <w:t>红珏作为奢侈品行业在中国的领军企业，先后将</w:t>
      </w:r>
      <w:r w:rsidRPr="003B1967">
        <w:rPr>
          <w:rFonts w:ascii="华文细黑" w:eastAsia="华文细黑" w:hAnsi="华文细黑"/>
          <w:sz w:val="18"/>
          <w:szCs w:val="18"/>
        </w:rPr>
        <w:t>Salvatore Ferragamo</w:t>
      </w:r>
      <w:r w:rsidRPr="003B1967">
        <w:rPr>
          <w:rFonts w:ascii="华文细黑" w:eastAsia="华文细黑" w:hAnsi="华文细黑" w:hint="eastAsia"/>
          <w:sz w:val="18"/>
          <w:szCs w:val="18"/>
        </w:rPr>
        <w:t>、</w:t>
      </w:r>
      <w:r w:rsidRPr="003B1967">
        <w:rPr>
          <w:rFonts w:ascii="华文细黑" w:eastAsia="华文细黑" w:hAnsi="华文细黑"/>
          <w:sz w:val="18"/>
          <w:szCs w:val="18"/>
        </w:rPr>
        <w:t>Yves Saint Laurent</w:t>
      </w:r>
      <w:r w:rsidRPr="003B1967">
        <w:rPr>
          <w:rFonts w:ascii="华文细黑" w:eastAsia="华文细黑" w:hAnsi="华文细黑" w:hint="eastAsia"/>
          <w:sz w:val="18"/>
          <w:szCs w:val="18"/>
        </w:rPr>
        <w:t>、</w:t>
      </w:r>
      <w:r w:rsidRPr="003B1967">
        <w:rPr>
          <w:rFonts w:ascii="华文细黑" w:eastAsia="华文细黑" w:hAnsi="华文细黑"/>
          <w:sz w:val="18"/>
          <w:szCs w:val="18"/>
        </w:rPr>
        <w:t>Valentino</w:t>
      </w:r>
      <w:r w:rsidRPr="003B1967">
        <w:rPr>
          <w:rFonts w:ascii="华文细黑" w:eastAsia="华文细黑" w:hAnsi="华文细黑" w:hint="eastAsia"/>
          <w:sz w:val="18"/>
          <w:szCs w:val="18"/>
        </w:rPr>
        <w:t>、</w:t>
      </w:r>
      <w:r w:rsidRPr="003B1967">
        <w:rPr>
          <w:rFonts w:ascii="华文细黑" w:eastAsia="华文细黑" w:hAnsi="华文细黑"/>
          <w:sz w:val="18"/>
          <w:szCs w:val="18"/>
        </w:rPr>
        <w:t>GIADA</w:t>
      </w:r>
      <w:r w:rsidRPr="003B1967">
        <w:rPr>
          <w:rFonts w:ascii="华文细黑" w:eastAsia="华文细黑" w:hAnsi="华文细黑" w:hint="eastAsia"/>
          <w:sz w:val="18"/>
          <w:szCs w:val="18"/>
        </w:rPr>
        <w:t>等国际品牌引进中国并成功拓展奢侈品市场。红珏的愿景是通过专业水准和文化凝聚，成为在国际上有影响力的知名奢侈品时装控股公司。培养奢侈品行业的中国精英，为中国的</w:t>
      </w:r>
      <w:r>
        <w:rPr>
          <w:rFonts w:ascii="华文细黑" w:eastAsia="华文细黑" w:hAnsi="华文细黑" w:hint="eastAsia"/>
          <w:sz w:val="18"/>
          <w:szCs w:val="18"/>
        </w:rPr>
        <w:t>伟大复兴</w:t>
      </w:r>
      <w:r w:rsidRPr="003B1967">
        <w:rPr>
          <w:rFonts w:ascii="华文细黑" w:eastAsia="华文细黑" w:hAnsi="华文细黑" w:hint="eastAsia"/>
          <w:sz w:val="18"/>
          <w:szCs w:val="18"/>
        </w:rPr>
        <w:t>贡献一份力量是我们肩负的使命！</w:t>
      </w:r>
    </w:p>
    <w:p w:rsidR="009842A6" w:rsidRPr="003B1967" w:rsidRDefault="009842A6" w:rsidP="00F7226F">
      <w:pPr>
        <w:spacing w:line="360" w:lineRule="auto"/>
        <w:ind w:firstLineChars="150" w:firstLine="31680"/>
        <w:rPr>
          <w:rFonts w:ascii="华文细黑" w:eastAsia="华文细黑" w:hAnsi="华文细黑"/>
          <w:sz w:val="18"/>
          <w:szCs w:val="18"/>
        </w:rPr>
      </w:pPr>
      <w:r w:rsidRPr="003B1967">
        <w:rPr>
          <w:rFonts w:ascii="华文细黑" w:eastAsia="华文细黑" w:hAnsi="华文细黑" w:hint="eastAsia"/>
          <w:sz w:val="18"/>
          <w:szCs w:val="18"/>
        </w:rPr>
        <w:t>“用最优秀的人，并给他们最好的待遇”是公司核心的人力资源政策。红珏把每一位员工都当作一块天然的玉石，用相玉、赏玉、凿玉、惜玉的育人之道，将其精雕细琢，使其成才成器。</w:t>
      </w:r>
    </w:p>
    <w:p w:rsidR="009842A6" w:rsidRPr="003B1967" w:rsidRDefault="009842A6" w:rsidP="00246A36">
      <w:pPr>
        <w:spacing w:line="360" w:lineRule="auto"/>
        <w:ind w:firstLine="390"/>
        <w:rPr>
          <w:rFonts w:ascii="华文细黑" w:eastAsia="华文细黑" w:hAnsi="华文细黑"/>
          <w:sz w:val="18"/>
          <w:szCs w:val="18"/>
        </w:rPr>
      </w:pPr>
      <w:r w:rsidRPr="003B1967">
        <w:rPr>
          <w:rFonts w:ascii="华文细黑" w:eastAsia="华文细黑" w:hAnsi="华文细黑" w:hint="eastAsia"/>
          <w:sz w:val="18"/>
          <w:szCs w:val="18"/>
        </w:rPr>
        <w:t>红珏出色的发展环境和企业文化已经吸引了哥伦比亚大学、布朗大学、曼彻斯特大学、清华大学、北京大学、中国人民大学、浙江大学、上海交通大学、复旦大学等国内外知名高校的学子，他们优秀、执着，有梦想并愿意为此付出坚实的努力，他们已经成为公司未来战略发展不可或缺的新生力量。随着公司蓬勃发展和快速市场拓展，</w:t>
      </w:r>
      <w:r w:rsidRPr="003B1967">
        <w:rPr>
          <w:rFonts w:ascii="华文细黑" w:eastAsia="华文细黑" w:hAnsi="华文细黑"/>
          <w:sz w:val="18"/>
          <w:szCs w:val="18"/>
        </w:rPr>
        <w:t>2012</w:t>
      </w:r>
      <w:r w:rsidRPr="003B1967">
        <w:rPr>
          <w:rFonts w:ascii="华文细黑" w:eastAsia="华文细黑" w:hAnsi="华文细黑" w:hint="eastAsia"/>
          <w:sz w:val="18"/>
          <w:szCs w:val="18"/>
        </w:rPr>
        <w:t>年，我们期待更多优秀人才的加入！</w:t>
      </w:r>
      <w:r w:rsidRPr="003B1967">
        <w:rPr>
          <w:rFonts w:ascii="华文细黑" w:eastAsia="华文细黑" w:hAnsi="华文细黑"/>
          <w:sz w:val="18"/>
          <w:szCs w:val="18"/>
        </w:rPr>
        <w:t> </w:t>
      </w:r>
    </w:p>
    <w:p w:rsidR="009842A6" w:rsidRPr="00246A36" w:rsidRDefault="009842A6" w:rsidP="00246A36">
      <w:pPr>
        <w:spacing w:line="360" w:lineRule="auto"/>
        <w:ind w:firstLine="390"/>
        <w:rPr>
          <w:rFonts w:ascii="华文细黑" w:eastAsia="华文细黑" w:hAnsi="华文细黑"/>
          <w:sz w:val="18"/>
          <w:szCs w:val="18"/>
        </w:rPr>
      </w:pPr>
      <w:r w:rsidRPr="003B1967">
        <w:rPr>
          <w:rFonts w:ascii="华文细黑" w:eastAsia="华文细黑" w:hAnsi="华文细黑" w:hint="eastAsia"/>
          <w:sz w:val="18"/>
          <w:szCs w:val="18"/>
        </w:rPr>
        <w:t>详见公司网站</w:t>
      </w:r>
      <w:r w:rsidRPr="003B1967">
        <w:rPr>
          <w:rFonts w:ascii="华文细黑" w:eastAsia="华文细黑" w:hAnsi="华文细黑"/>
          <w:sz w:val="18"/>
          <w:szCs w:val="18"/>
        </w:rPr>
        <w:t xml:space="preserve"> </w:t>
      </w:r>
      <w:hyperlink r:id="rId7" w:history="1">
        <w:r w:rsidRPr="003B1967">
          <w:rPr>
            <w:rStyle w:val="Hyperlink"/>
            <w:rFonts w:ascii="华文细黑" w:eastAsia="华文细黑" w:hAnsi="华文细黑"/>
            <w:sz w:val="18"/>
            <w:szCs w:val="18"/>
          </w:rPr>
          <w:t>www.redstone.com.cn</w:t>
        </w:r>
      </w:hyperlink>
    </w:p>
    <w:p w:rsidR="009842A6" w:rsidRDefault="009842A6" w:rsidP="00D0469F">
      <w:pPr>
        <w:rPr>
          <w:rFonts w:eastAsia="华文细黑"/>
          <w:sz w:val="18"/>
          <w:szCs w:val="18"/>
        </w:rPr>
      </w:pPr>
    </w:p>
    <w:p w:rsidR="009842A6" w:rsidRPr="008B500D" w:rsidRDefault="009842A6" w:rsidP="00D0469F">
      <w:pPr>
        <w:rPr>
          <w:rFonts w:eastAsia="华文细黑"/>
          <w:sz w:val="18"/>
          <w:szCs w:val="18"/>
        </w:rPr>
      </w:pPr>
    </w:p>
    <w:p w:rsidR="009842A6" w:rsidRPr="004C17B6" w:rsidRDefault="009842A6" w:rsidP="004C17B6">
      <w:pPr>
        <w:numPr>
          <w:ilvl w:val="1"/>
          <w:numId w:val="1"/>
        </w:numPr>
        <w:tabs>
          <w:tab w:val="clear" w:pos="1260"/>
          <w:tab w:val="num" w:pos="284"/>
        </w:tabs>
        <w:spacing w:line="300" w:lineRule="auto"/>
        <w:ind w:hanging="1260"/>
        <w:rPr>
          <w:rFonts w:eastAsia="华文细黑"/>
          <w:b/>
          <w:color w:val="0D0D0D"/>
          <w:szCs w:val="21"/>
        </w:rPr>
      </w:pPr>
      <w:r w:rsidRPr="004C17B6">
        <w:rPr>
          <w:rFonts w:eastAsia="华文细黑" w:hAnsi="华文细黑" w:hint="eastAsia"/>
          <w:b/>
          <w:color w:val="0D0D0D"/>
          <w:szCs w:val="21"/>
        </w:rPr>
        <w:t>红珏</w:t>
      </w:r>
      <w:r w:rsidRPr="004C17B6">
        <w:rPr>
          <w:rFonts w:eastAsia="华文细黑"/>
          <w:b/>
          <w:color w:val="0D0D0D"/>
          <w:szCs w:val="21"/>
        </w:rPr>
        <w:t>2013</w:t>
      </w:r>
      <w:r w:rsidRPr="004C17B6">
        <w:rPr>
          <w:rFonts w:eastAsia="华文细黑" w:hint="eastAsia"/>
          <w:b/>
          <w:color w:val="0D0D0D"/>
          <w:szCs w:val="21"/>
        </w:rPr>
        <w:t>春季</w:t>
      </w:r>
      <w:r w:rsidRPr="004C17B6">
        <w:rPr>
          <w:rFonts w:eastAsia="华文细黑" w:hAnsi="华文细黑" w:hint="eastAsia"/>
          <w:b/>
          <w:color w:val="0D0D0D"/>
          <w:szCs w:val="21"/>
        </w:rPr>
        <w:t>校园招聘会信息</w:t>
      </w:r>
    </w:p>
    <w:p w:rsidR="009842A6" w:rsidRDefault="009842A6">
      <w:pPr>
        <w:rPr>
          <w:rFonts w:eastAsia="华文细黑"/>
          <w:sz w:val="18"/>
          <w:szCs w:val="18"/>
        </w:rPr>
      </w:pPr>
    </w:p>
    <w:tbl>
      <w:tblPr>
        <w:tblW w:w="105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793"/>
        <w:gridCol w:w="2468"/>
        <w:gridCol w:w="3685"/>
        <w:gridCol w:w="3652"/>
      </w:tblGrid>
      <w:tr w:rsidR="009842A6" w:rsidRPr="004C17B6" w:rsidTr="00EC7329">
        <w:tc>
          <w:tcPr>
            <w:tcW w:w="793" w:type="dxa"/>
            <w:tcBorders>
              <w:top w:val="double" w:sz="6" w:space="0" w:color="000000"/>
            </w:tcBorders>
            <w:vAlign w:val="center"/>
          </w:tcPr>
          <w:p w:rsidR="009842A6" w:rsidRPr="00EC7329" w:rsidRDefault="009842A6" w:rsidP="00EC7329">
            <w:pPr>
              <w:jc w:val="center"/>
              <w:rPr>
                <w:rFonts w:ascii="华文细黑" w:eastAsia="华文细黑" w:hAnsi="华文细黑"/>
                <w:b/>
                <w:caps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b/>
                <w:caps/>
                <w:sz w:val="18"/>
                <w:szCs w:val="18"/>
              </w:rPr>
              <w:t>地区</w:t>
            </w:r>
          </w:p>
        </w:tc>
        <w:tc>
          <w:tcPr>
            <w:tcW w:w="2468" w:type="dxa"/>
            <w:tcBorders>
              <w:top w:val="double" w:sz="6" w:space="0" w:color="000000"/>
            </w:tcBorders>
            <w:vAlign w:val="center"/>
          </w:tcPr>
          <w:p w:rsidR="009842A6" w:rsidRPr="00EC7329" w:rsidRDefault="009842A6" w:rsidP="00EC7329">
            <w:pPr>
              <w:jc w:val="center"/>
              <w:rPr>
                <w:rFonts w:ascii="华文细黑" w:eastAsia="华文细黑" w:hAnsi="华文细黑"/>
                <w:b/>
                <w:caps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b/>
                <w:caps/>
                <w:sz w:val="18"/>
                <w:szCs w:val="18"/>
              </w:rPr>
              <w:t>日期</w:t>
            </w:r>
          </w:p>
        </w:tc>
        <w:tc>
          <w:tcPr>
            <w:tcW w:w="3685" w:type="dxa"/>
            <w:tcBorders>
              <w:top w:val="double" w:sz="6" w:space="0" w:color="000000"/>
            </w:tcBorders>
            <w:vAlign w:val="center"/>
          </w:tcPr>
          <w:p w:rsidR="009842A6" w:rsidRPr="00EC7329" w:rsidRDefault="009842A6" w:rsidP="009842A6">
            <w:pPr>
              <w:ind w:leftChars="-51" w:left="31680" w:hangingChars="60" w:firstLine="31680"/>
              <w:jc w:val="center"/>
              <w:rPr>
                <w:rFonts w:ascii="华文细黑" w:eastAsia="华文细黑" w:hAnsi="华文细黑"/>
                <w:b/>
                <w:caps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b/>
                <w:caps/>
                <w:sz w:val="18"/>
                <w:szCs w:val="18"/>
              </w:rPr>
              <w:t>招聘会</w:t>
            </w:r>
          </w:p>
        </w:tc>
        <w:tc>
          <w:tcPr>
            <w:tcW w:w="3652" w:type="dxa"/>
            <w:tcBorders>
              <w:top w:val="double" w:sz="6" w:space="0" w:color="000000"/>
            </w:tcBorders>
            <w:vAlign w:val="center"/>
          </w:tcPr>
          <w:p w:rsidR="009842A6" w:rsidRPr="00EC7329" w:rsidRDefault="009842A6" w:rsidP="009842A6">
            <w:pPr>
              <w:ind w:leftChars="-51" w:left="31680" w:hangingChars="60" w:firstLine="31680"/>
              <w:jc w:val="center"/>
              <w:rPr>
                <w:rFonts w:ascii="华文细黑" w:eastAsia="华文细黑" w:hAnsi="华文细黑"/>
                <w:b/>
                <w:caps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b/>
                <w:caps/>
                <w:sz w:val="18"/>
                <w:szCs w:val="18"/>
              </w:rPr>
              <w:t>地点</w:t>
            </w:r>
          </w:p>
        </w:tc>
      </w:tr>
      <w:tr w:rsidR="009842A6" w:rsidRPr="004C17B6" w:rsidTr="00EC7329">
        <w:trPr>
          <w:trHeight w:val="512"/>
        </w:trPr>
        <w:tc>
          <w:tcPr>
            <w:tcW w:w="793" w:type="dxa"/>
            <w:vMerge w:val="restart"/>
            <w:vAlign w:val="center"/>
          </w:tcPr>
          <w:p w:rsidR="009842A6" w:rsidRPr="00EC7329" w:rsidRDefault="009842A6" w:rsidP="00EC7329">
            <w:pPr>
              <w:spacing w:line="720" w:lineRule="auto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北京</w:t>
            </w:r>
          </w:p>
          <w:p w:rsidR="009842A6" w:rsidRPr="00EC7329" w:rsidRDefault="009842A6" w:rsidP="00EC7329">
            <w:pPr>
              <w:spacing w:line="720" w:lineRule="auto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9842A6" w:rsidRPr="00EC7329" w:rsidRDefault="009842A6" w:rsidP="00EC7329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3"/>
                <w:attr w:name="Year" w:val="2013"/>
              </w:smartTagP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2013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年</w:t>
              </w: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3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月</w:t>
              </w: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20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日</w:t>
              </w:r>
            </w:smartTag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（周三）</w:t>
            </w:r>
          </w:p>
          <w:p w:rsidR="009842A6" w:rsidRPr="00EC7329" w:rsidRDefault="009842A6" w:rsidP="00EC7329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/>
                <w:sz w:val="18"/>
                <w:szCs w:val="18"/>
              </w:rPr>
              <w:t xml:space="preserve">09:00-16:00         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（</w:t>
            </w:r>
            <w:r w:rsidRPr="00EC7329">
              <w:rPr>
                <w:rFonts w:ascii="华文细黑" w:eastAsia="华文细黑" w:hAnsi="华文细黑"/>
                <w:sz w:val="18"/>
                <w:szCs w:val="18"/>
              </w:rPr>
              <w:t>13:00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后对校外同学开放）</w:t>
            </w:r>
          </w:p>
        </w:tc>
        <w:tc>
          <w:tcPr>
            <w:tcW w:w="3685" w:type="dxa"/>
            <w:vAlign w:val="center"/>
          </w:tcPr>
          <w:p w:rsidR="009842A6" w:rsidRPr="00EC7329" w:rsidRDefault="009842A6" w:rsidP="009842A6">
            <w:pPr>
              <w:ind w:leftChars="-51" w:left="31680" w:hangingChars="60" w:firstLine="31680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北京大学</w:t>
            </w:r>
            <w:r w:rsidRPr="00EC7329">
              <w:rPr>
                <w:rFonts w:ascii="华文细黑" w:eastAsia="华文细黑" w:hAnsi="华文细黑"/>
                <w:sz w:val="18"/>
                <w:szCs w:val="18"/>
              </w:rPr>
              <w:t>2013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年毕业生就业洽谈会</w:t>
            </w:r>
          </w:p>
        </w:tc>
        <w:tc>
          <w:tcPr>
            <w:tcW w:w="3652" w:type="dxa"/>
            <w:vAlign w:val="center"/>
          </w:tcPr>
          <w:p w:rsidR="009842A6" w:rsidRPr="00EC7329" w:rsidRDefault="009842A6" w:rsidP="009842A6">
            <w:pPr>
              <w:ind w:leftChars="-51" w:left="31680" w:hangingChars="60" w:firstLine="31680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北京大学体育馆</w:t>
            </w:r>
          </w:p>
        </w:tc>
      </w:tr>
      <w:tr w:rsidR="009842A6" w:rsidRPr="004C17B6" w:rsidTr="00EC7329">
        <w:trPr>
          <w:trHeight w:val="562"/>
        </w:trPr>
        <w:tc>
          <w:tcPr>
            <w:tcW w:w="793" w:type="dxa"/>
            <w:vMerge/>
            <w:vAlign w:val="center"/>
          </w:tcPr>
          <w:p w:rsidR="009842A6" w:rsidRPr="00EC7329" w:rsidRDefault="009842A6" w:rsidP="00EC7329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9842A6" w:rsidRPr="00EC7329" w:rsidRDefault="009842A6" w:rsidP="00EC7329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3"/>
                <w:attr w:name="Year" w:val="2013"/>
              </w:smartTagP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2013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年</w:t>
              </w: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3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月</w:t>
              </w: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21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日</w:t>
              </w:r>
            </w:smartTag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（周四）</w:t>
            </w:r>
          </w:p>
          <w:p w:rsidR="009842A6" w:rsidRPr="00EC7329" w:rsidRDefault="009842A6" w:rsidP="00EC7329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/>
                <w:sz w:val="18"/>
                <w:szCs w:val="18"/>
              </w:rPr>
              <w:t xml:space="preserve">13:30-17:00         </w:t>
            </w:r>
          </w:p>
        </w:tc>
        <w:tc>
          <w:tcPr>
            <w:tcW w:w="3685" w:type="dxa"/>
            <w:vAlign w:val="center"/>
          </w:tcPr>
          <w:p w:rsidR="009842A6" w:rsidRPr="00EC7329" w:rsidRDefault="009842A6" w:rsidP="009842A6">
            <w:pPr>
              <w:ind w:leftChars="-51" w:left="31680" w:hangingChars="60" w:firstLine="31680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中国人民大学</w:t>
            </w:r>
            <w:r w:rsidRPr="00EC7329">
              <w:rPr>
                <w:rFonts w:ascii="华文细黑" w:eastAsia="华文细黑" w:hAnsi="华文细黑"/>
                <w:sz w:val="18"/>
                <w:szCs w:val="18"/>
              </w:rPr>
              <w:t>2013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届毕业生就业双选会</w:t>
            </w:r>
          </w:p>
        </w:tc>
        <w:tc>
          <w:tcPr>
            <w:tcW w:w="3652" w:type="dxa"/>
            <w:vAlign w:val="center"/>
          </w:tcPr>
          <w:p w:rsidR="009842A6" w:rsidRPr="00EC7329" w:rsidRDefault="009842A6" w:rsidP="009842A6">
            <w:pPr>
              <w:ind w:leftChars="-51" w:left="31680" w:rightChars="-270" w:right="31680" w:hangingChars="60" w:firstLine="31680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中国人民大学世纪馆（南门入场）</w:t>
            </w:r>
          </w:p>
        </w:tc>
      </w:tr>
      <w:tr w:rsidR="009842A6" w:rsidRPr="004C17B6" w:rsidTr="00EC7329">
        <w:trPr>
          <w:trHeight w:val="590"/>
        </w:trPr>
        <w:tc>
          <w:tcPr>
            <w:tcW w:w="793" w:type="dxa"/>
            <w:vMerge/>
            <w:vAlign w:val="center"/>
          </w:tcPr>
          <w:p w:rsidR="009842A6" w:rsidRPr="00EC7329" w:rsidRDefault="009842A6" w:rsidP="00EC7329">
            <w:pPr>
              <w:spacing w:line="300" w:lineRule="auto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9842A6" w:rsidRPr="00EC7329" w:rsidRDefault="009842A6" w:rsidP="00EC7329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3"/>
                <w:attr w:name="Year" w:val="2013"/>
              </w:smartTagP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2013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年</w:t>
              </w: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3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月</w:t>
              </w: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22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日</w:t>
              </w:r>
            </w:smartTag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（周五）</w:t>
            </w:r>
          </w:p>
          <w:p w:rsidR="009842A6" w:rsidRPr="00EC7329" w:rsidRDefault="009842A6" w:rsidP="00EC7329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/>
                <w:sz w:val="18"/>
                <w:szCs w:val="18"/>
              </w:rPr>
              <w:t xml:space="preserve">09:00-16:00         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（</w:t>
            </w:r>
            <w:r w:rsidRPr="00EC7329">
              <w:rPr>
                <w:rFonts w:ascii="华文细黑" w:eastAsia="华文细黑" w:hAnsi="华文细黑"/>
                <w:sz w:val="18"/>
                <w:szCs w:val="18"/>
              </w:rPr>
              <w:t>13:00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后对校外同学开放）</w:t>
            </w:r>
          </w:p>
        </w:tc>
        <w:tc>
          <w:tcPr>
            <w:tcW w:w="3685" w:type="dxa"/>
            <w:vAlign w:val="center"/>
          </w:tcPr>
          <w:p w:rsidR="009842A6" w:rsidRPr="00EC7329" w:rsidRDefault="009842A6" w:rsidP="009842A6">
            <w:pPr>
              <w:spacing w:line="300" w:lineRule="auto"/>
              <w:ind w:leftChars="-51" w:left="31680" w:hangingChars="60" w:firstLine="31680"/>
              <w:jc w:val="center"/>
              <w:rPr>
                <w:rFonts w:eastAsia="楷体_GB2312"/>
                <w:b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清华大学</w:t>
            </w:r>
            <w:r w:rsidRPr="00EC7329">
              <w:rPr>
                <w:rFonts w:ascii="华文细黑" w:eastAsia="华文细黑" w:hAnsi="华文细黑"/>
                <w:sz w:val="18"/>
                <w:szCs w:val="18"/>
              </w:rPr>
              <w:t>2013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届毕业生就业洽谈会</w:t>
            </w:r>
          </w:p>
        </w:tc>
        <w:tc>
          <w:tcPr>
            <w:tcW w:w="3652" w:type="dxa"/>
            <w:vAlign w:val="center"/>
          </w:tcPr>
          <w:p w:rsidR="009842A6" w:rsidRPr="00EC7329" w:rsidRDefault="009842A6" w:rsidP="009842A6">
            <w:pPr>
              <w:spacing w:line="300" w:lineRule="auto"/>
              <w:ind w:leftChars="-51" w:left="31680" w:hangingChars="60" w:firstLine="31680"/>
              <w:jc w:val="center"/>
              <w:rPr>
                <w:rFonts w:eastAsia="楷体_GB2312"/>
                <w:b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清华大学综合体育馆</w:t>
            </w:r>
          </w:p>
        </w:tc>
      </w:tr>
      <w:tr w:rsidR="009842A6" w:rsidRPr="009E0B0C" w:rsidTr="00EC7329">
        <w:tc>
          <w:tcPr>
            <w:tcW w:w="793" w:type="dxa"/>
            <w:vAlign w:val="center"/>
          </w:tcPr>
          <w:p w:rsidR="009842A6" w:rsidRPr="00EC7329" w:rsidRDefault="009842A6" w:rsidP="009842A6">
            <w:pPr>
              <w:spacing w:line="720" w:lineRule="auto"/>
              <w:ind w:firstLineChars="50" w:firstLine="31680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上海</w:t>
            </w:r>
          </w:p>
        </w:tc>
        <w:tc>
          <w:tcPr>
            <w:tcW w:w="2468" w:type="dxa"/>
            <w:vAlign w:val="center"/>
          </w:tcPr>
          <w:p w:rsidR="009842A6" w:rsidRPr="00EC7329" w:rsidRDefault="009842A6" w:rsidP="00EC7329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3"/>
                <w:attr w:name="Year" w:val="2013"/>
              </w:smartTagP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2013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年</w:t>
              </w: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3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月</w:t>
              </w: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15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日</w:t>
              </w:r>
            </w:smartTag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（周五）</w:t>
            </w:r>
          </w:p>
          <w:p w:rsidR="009842A6" w:rsidRPr="00EC7329" w:rsidRDefault="009842A6" w:rsidP="00EC7329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/>
                <w:sz w:val="18"/>
                <w:szCs w:val="18"/>
              </w:rPr>
              <w:t xml:space="preserve">13:00-16:30         </w:t>
            </w:r>
          </w:p>
        </w:tc>
        <w:tc>
          <w:tcPr>
            <w:tcW w:w="3685" w:type="dxa"/>
            <w:vAlign w:val="center"/>
          </w:tcPr>
          <w:p w:rsidR="009842A6" w:rsidRPr="00EC7329" w:rsidRDefault="009842A6" w:rsidP="009842A6">
            <w:pPr>
              <w:ind w:leftChars="-51" w:left="31680" w:hangingChars="60" w:firstLine="31680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上海交通大学、华东师范大学</w:t>
            </w:r>
            <w:r w:rsidRPr="00EC7329">
              <w:rPr>
                <w:rFonts w:ascii="华文细黑" w:eastAsia="华文细黑" w:hAnsi="华文细黑"/>
                <w:sz w:val="18"/>
                <w:szCs w:val="18"/>
              </w:rPr>
              <w:t>201</w:t>
            </w:r>
            <w:r>
              <w:rPr>
                <w:rFonts w:ascii="华文细黑" w:eastAsia="华文细黑" w:hAnsi="华文细黑"/>
                <w:sz w:val="18"/>
                <w:szCs w:val="18"/>
              </w:rPr>
              <w:t>3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届毕业生春季大型联合招聘会</w:t>
            </w:r>
          </w:p>
        </w:tc>
        <w:tc>
          <w:tcPr>
            <w:tcW w:w="3652" w:type="dxa"/>
            <w:vAlign w:val="center"/>
          </w:tcPr>
          <w:p w:rsidR="009842A6" w:rsidRPr="00EC7329" w:rsidRDefault="009842A6" w:rsidP="009842A6">
            <w:pPr>
              <w:ind w:leftChars="-51" w:left="31680" w:hangingChars="60" w:firstLine="31680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上海交通大学闵行校区新体育馆</w:t>
            </w:r>
          </w:p>
        </w:tc>
      </w:tr>
      <w:tr w:rsidR="009842A6" w:rsidRPr="009E0B0C" w:rsidTr="00EC7329">
        <w:tc>
          <w:tcPr>
            <w:tcW w:w="793" w:type="dxa"/>
            <w:tcBorders>
              <w:bottom w:val="double" w:sz="6" w:space="0" w:color="000000"/>
            </w:tcBorders>
            <w:vAlign w:val="center"/>
          </w:tcPr>
          <w:p w:rsidR="009842A6" w:rsidRPr="00EC7329" w:rsidRDefault="009842A6" w:rsidP="00EC7329">
            <w:pPr>
              <w:spacing w:line="720" w:lineRule="auto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沈阳</w:t>
            </w:r>
          </w:p>
        </w:tc>
        <w:tc>
          <w:tcPr>
            <w:tcW w:w="2468" w:type="dxa"/>
            <w:tcBorders>
              <w:bottom w:val="double" w:sz="6" w:space="0" w:color="000000"/>
            </w:tcBorders>
            <w:vAlign w:val="center"/>
          </w:tcPr>
          <w:p w:rsidR="009842A6" w:rsidRPr="00EC7329" w:rsidRDefault="009842A6" w:rsidP="00EC7329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3"/>
                <w:attr w:name="Year" w:val="2013"/>
              </w:smartTagP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2013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年</w:t>
              </w: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3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月</w:t>
              </w:r>
              <w:r w:rsidRPr="00EC7329">
                <w:rPr>
                  <w:rFonts w:ascii="华文细黑" w:eastAsia="华文细黑" w:hAnsi="华文细黑"/>
                  <w:sz w:val="18"/>
                  <w:szCs w:val="18"/>
                </w:rPr>
                <w:t>18</w:t>
              </w:r>
              <w:r w:rsidRPr="00EC7329">
                <w:rPr>
                  <w:rFonts w:ascii="华文细黑" w:eastAsia="华文细黑" w:hAnsi="华文细黑" w:hint="eastAsia"/>
                  <w:sz w:val="18"/>
                  <w:szCs w:val="18"/>
                </w:rPr>
                <w:t>日</w:t>
              </w:r>
            </w:smartTag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（周一）</w:t>
            </w:r>
          </w:p>
        </w:tc>
        <w:tc>
          <w:tcPr>
            <w:tcW w:w="3685" w:type="dxa"/>
            <w:tcBorders>
              <w:bottom w:val="double" w:sz="6" w:space="0" w:color="000000"/>
            </w:tcBorders>
            <w:vAlign w:val="center"/>
          </w:tcPr>
          <w:p w:rsidR="009842A6" w:rsidRPr="00EC7329" w:rsidRDefault="009842A6" w:rsidP="009842A6">
            <w:pPr>
              <w:ind w:firstLineChars="18" w:firstLine="31680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东北大学</w:t>
            </w:r>
            <w:r w:rsidRPr="00EC7329">
              <w:rPr>
                <w:rFonts w:ascii="华文细黑" w:eastAsia="华文细黑" w:hAnsi="华文细黑"/>
                <w:sz w:val="18"/>
                <w:szCs w:val="18"/>
              </w:rPr>
              <w:t>2013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届毕业生春季供需见面会</w:t>
            </w:r>
          </w:p>
        </w:tc>
        <w:tc>
          <w:tcPr>
            <w:tcW w:w="3652" w:type="dxa"/>
            <w:tcBorders>
              <w:bottom w:val="double" w:sz="6" w:space="0" w:color="000000"/>
            </w:tcBorders>
            <w:vAlign w:val="center"/>
          </w:tcPr>
          <w:p w:rsidR="009842A6" w:rsidRPr="00EC7329" w:rsidRDefault="009842A6" w:rsidP="009842A6">
            <w:pPr>
              <w:ind w:leftChars="-51" w:left="31680" w:hanging="1"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东北大学体育馆</w:t>
            </w:r>
          </w:p>
        </w:tc>
      </w:tr>
    </w:tbl>
    <w:p w:rsidR="009842A6" w:rsidRPr="004C17B6" w:rsidRDefault="009842A6">
      <w:pPr>
        <w:rPr>
          <w:rFonts w:eastAsia="华文细黑"/>
          <w:sz w:val="18"/>
          <w:szCs w:val="18"/>
        </w:rPr>
      </w:pPr>
    </w:p>
    <w:p w:rsidR="009842A6" w:rsidRPr="004C17B6" w:rsidRDefault="009842A6" w:rsidP="004C17B6">
      <w:pPr>
        <w:spacing w:line="300" w:lineRule="auto"/>
        <w:ind w:left="1260"/>
        <w:rPr>
          <w:rFonts w:eastAsia="华文细黑" w:hAnsi="华文细黑"/>
          <w:b/>
          <w:color w:val="0D0D0D"/>
          <w:szCs w:val="21"/>
        </w:rPr>
      </w:pPr>
    </w:p>
    <w:p w:rsidR="009842A6" w:rsidRPr="004C17B6" w:rsidRDefault="009842A6" w:rsidP="008B500D">
      <w:pPr>
        <w:numPr>
          <w:ilvl w:val="1"/>
          <w:numId w:val="1"/>
        </w:numPr>
        <w:tabs>
          <w:tab w:val="clear" w:pos="1260"/>
          <w:tab w:val="num" w:pos="284"/>
        </w:tabs>
        <w:spacing w:line="300" w:lineRule="auto"/>
        <w:ind w:hanging="1260"/>
        <w:rPr>
          <w:rFonts w:eastAsia="华文细黑" w:hAnsi="华文细黑"/>
          <w:b/>
          <w:color w:val="0D0D0D"/>
          <w:szCs w:val="21"/>
        </w:rPr>
      </w:pPr>
      <w:r w:rsidRPr="004C17B6">
        <w:rPr>
          <w:rFonts w:eastAsia="华文细黑" w:hAnsi="华文细黑" w:hint="eastAsia"/>
          <w:b/>
          <w:color w:val="0D0D0D"/>
          <w:szCs w:val="21"/>
        </w:rPr>
        <w:t>职位申请方式</w:t>
      </w:r>
    </w:p>
    <w:p w:rsidR="009842A6" w:rsidRPr="0013059D" w:rsidRDefault="009842A6" w:rsidP="00F7226F">
      <w:pPr>
        <w:tabs>
          <w:tab w:val="left" w:pos="4111"/>
        </w:tabs>
        <w:spacing w:line="360" w:lineRule="auto"/>
        <w:ind w:firstLineChars="200" w:firstLine="31680"/>
        <w:rPr>
          <w:rFonts w:eastAsia="华文细黑" w:hAnsi="华文细黑"/>
          <w:b/>
          <w:color w:val="0D0D0D"/>
          <w:sz w:val="18"/>
          <w:szCs w:val="18"/>
        </w:rPr>
      </w:pPr>
      <w:r w:rsidRPr="00907CA0">
        <w:rPr>
          <w:rFonts w:eastAsia="华文细黑" w:hAnsi="华文细黑" w:hint="eastAsia"/>
          <w:color w:val="0D0D0D"/>
          <w:sz w:val="18"/>
          <w:szCs w:val="18"/>
        </w:rPr>
        <w:t>请登陆</w:t>
      </w:r>
      <w:hyperlink r:id="rId8" w:history="1">
        <w:r w:rsidRPr="005E4934">
          <w:rPr>
            <w:rStyle w:val="Hyperlink"/>
            <w:rFonts w:eastAsia="华文细黑"/>
            <w:sz w:val="18"/>
            <w:szCs w:val="18"/>
          </w:rPr>
          <w:t>http://vip.yingjiesheng.com/2013/redstone/</w:t>
        </w:r>
      </w:hyperlink>
      <w:r>
        <w:rPr>
          <w:rFonts w:eastAsia="华文细黑"/>
          <w:color w:val="0D0D0D"/>
          <w:sz w:val="18"/>
          <w:szCs w:val="18"/>
          <w:u w:val="single"/>
        </w:rPr>
        <w:t xml:space="preserve"> </w:t>
      </w:r>
      <w:r w:rsidRPr="00907CA0">
        <w:rPr>
          <w:rFonts w:eastAsia="华文细黑" w:hAnsi="华文细黑" w:hint="eastAsia"/>
          <w:color w:val="0D0D0D"/>
          <w:sz w:val="18"/>
          <w:szCs w:val="18"/>
        </w:rPr>
        <w:t>进行网上申请，</w:t>
      </w:r>
      <w:r w:rsidRPr="0013059D">
        <w:rPr>
          <w:rFonts w:eastAsia="华文细黑" w:hAnsi="华文细黑" w:hint="eastAsia"/>
          <w:b/>
          <w:color w:val="0D0D0D"/>
          <w:sz w:val="18"/>
          <w:szCs w:val="18"/>
        </w:rPr>
        <w:t>通过</w:t>
      </w:r>
      <w:r>
        <w:rPr>
          <w:rFonts w:eastAsia="华文细黑" w:hAnsi="华文细黑" w:hint="eastAsia"/>
          <w:b/>
          <w:color w:val="0D0D0D"/>
          <w:sz w:val="18"/>
          <w:szCs w:val="18"/>
        </w:rPr>
        <w:t>简历初选</w:t>
      </w:r>
      <w:r>
        <w:rPr>
          <w:rFonts w:eastAsia="华文细黑" w:hAnsi="华文细黑"/>
          <w:b/>
          <w:color w:val="0D0D0D"/>
          <w:sz w:val="18"/>
          <w:szCs w:val="18"/>
        </w:rPr>
        <w:t>/</w:t>
      </w:r>
      <w:r>
        <w:rPr>
          <w:rFonts w:eastAsia="华文细黑" w:hAnsi="华文细黑" w:hint="eastAsia"/>
          <w:b/>
          <w:color w:val="0D0D0D"/>
          <w:sz w:val="18"/>
          <w:szCs w:val="18"/>
        </w:rPr>
        <w:t>在线测试将得到参会通知，凭系统短信和《应聘人员登记表》参加招聘会的同学，通过后将优先录取！</w:t>
      </w:r>
    </w:p>
    <w:p w:rsidR="009842A6" w:rsidRDefault="009842A6" w:rsidP="004C17B6">
      <w:pPr>
        <w:spacing w:line="300" w:lineRule="auto"/>
        <w:rPr>
          <w:rFonts w:eastAsia="华文细黑" w:hAnsi="华文细黑"/>
          <w:b/>
          <w:color w:val="0D0D0D"/>
          <w:sz w:val="18"/>
          <w:szCs w:val="18"/>
        </w:rPr>
      </w:pPr>
    </w:p>
    <w:p w:rsidR="009842A6" w:rsidRPr="004C17B6" w:rsidRDefault="009842A6" w:rsidP="004C17B6">
      <w:pPr>
        <w:spacing w:line="300" w:lineRule="auto"/>
        <w:rPr>
          <w:rFonts w:eastAsia="华文细黑" w:hAnsi="华文细黑"/>
          <w:b/>
          <w:color w:val="0D0D0D"/>
          <w:szCs w:val="21"/>
        </w:rPr>
      </w:pPr>
    </w:p>
    <w:p w:rsidR="009842A6" w:rsidRDefault="009842A6" w:rsidP="004C17B6">
      <w:pPr>
        <w:numPr>
          <w:ilvl w:val="1"/>
          <w:numId w:val="1"/>
        </w:numPr>
        <w:tabs>
          <w:tab w:val="clear" w:pos="1260"/>
          <w:tab w:val="num" w:pos="284"/>
        </w:tabs>
        <w:spacing w:line="300" w:lineRule="auto"/>
        <w:ind w:hanging="1260"/>
        <w:rPr>
          <w:rFonts w:eastAsia="华文细黑" w:hAnsi="华文细黑"/>
          <w:b/>
          <w:color w:val="0D0D0D"/>
          <w:szCs w:val="21"/>
        </w:rPr>
      </w:pPr>
      <w:r w:rsidRPr="004C17B6">
        <w:rPr>
          <w:rFonts w:eastAsia="华文细黑" w:hAnsi="华文细黑" w:hint="eastAsia"/>
          <w:b/>
          <w:color w:val="0D0D0D"/>
          <w:szCs w:val="21"/>
        </w:rPr>
        <w:t>春季校招职位列表</w:t>
      </w:r>
    </w:p>
    <w:p w:rsidR="009842A6" w:rsidRPr="004C17B6" w:rsidRDefault="009842A6" w:rsidP="00417100">
      <w:pPr>
        <w:spacing w:line="300" w:lineRule="auto"/>
        <w:ind w:left="1260"/>
        <w:rPr>
          <w:rFonts w:eastAsia="华文细黑" w:hAnsi="华文细黑"/>
          <w:b/>
          <w:color w:val="0D0D0D"/>
          <w:szCs w:val="21"/>
        </w:rPr>
      </w:pPr>
    </w:p>
    <w:tbl>
      <w:tblPr>
        <w:tblW w:w="10190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A0"/>
      </w:tblPr>
      <w:tblGrid>
        <w:gridCol w:w="1526"/>
        <w:gridCol w:w="4924"/>
        <w:gridCol w:w="2323"/>
        <w:gridCol w:w="1417"/>
      </w:tblGrid>
      <w:tr w:rsidR="009842A6" w:rsidRPr="007E7246" w:rsidTr="00EC7329">
        <w:trPr>
          <w:trHeight w:val="443"/>
        </w:trPr>
        <w:tc>
          <w:tcPr>
            <w:tcW w:w="1526" w:type="dxa"/>
            <w:vAlign w:val="center"/>
          </w:tcPr>
          <w:p w:rsidR="009842A6" w:rsidRPr="00EC7329" w:rsidRDefault="009842A6" w:rsidP="00EC7329">
            <w:pPr>
              <w:spacing w:line="480" w:lineRule="auto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b/>
                <w:sz w:val="18"/>
                <w:szCs w:val="18"/>
              </w:rPr>
              <w:t>职位</w:t>
            </w:r>
          </w:p>
        </w:tc>
        <w:tc>
          <w:tcPr>
            <w:tcW w:w="4924" w:type="dxa"/>
            <w:vAlign w:val="center"/>
          </w:tcPr>
          <w:p w:rsidR="009842A6" w:rsidRPr="00EC7329" w:rsidRDefault="009842A6" w:rsidP="00EC7329">
            <w:pPr>
              <w:spacing w:line="480" w:lineRule="auto"/>
              <w:jc w:val="center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2323" w:type="dxa"/>
            <w:vAlign w:val="center"/>
          </w:tcPr>
          <w:p w:rsidR="009842A6" w:rsidRPr="00EC7329" w:rsidRDefault="009842A6" w:rsidP="00EC7329">
            <w:pPr>
              <w:spacing w:line="480" w:lineRule="auto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b/>
                <w:sz w:val="18"/>
                <w:szCs w:val="18"/>
              </w:rPr>
              <w:t>任职后薪资</w:t>
            </w:r>
          </w:p>
        </w:tc>
        <w:tc>
          <w:tcPr>
            <w:tcW w:w="1417" w:type="dxa"/>
            <w:vAlign w:val="center"/>
          </w:tcPr>
          <w:p w:rsidR="009842A6" w:rsidRPr="00EC7329" w:rsidRDefault="009842A6" w:rsidP="009842A6">
            <w:pPr>
              <w:spacing w:line="480" w:lineRule="auto"/>
              <w:ind w:leftChars="-18" w:left="31680" w:hangingChars="20" w:firstLine="31680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b/>
                <w:sz w:val="18"/>
                <w:szCs w:val="18"/>
              </w:rPr>
              <w:t>工作地点</w:t>
            </w:r>
          </w:p>
        </w:tc>
      </w:tr>
      <w:tr w:rsidR="009842A6" w:rsidRPr="007E7246" w:rsidTr="00EC7329">
        <w:tc>
          <w:tcPr>
            <w:tcW w:w="1526" w:type="dxa"/>
            <w:vAlign w:val="center"/>
          </w:tcPr>
          <w:p w:rsidR="009842A6" w:rsidRPr="00EC7329" w:rsidRDefault="009842A6" w:rsidP="00EC7329">
            <w:pPr>
              <w:spacing w:line="480" w:lineRule="auto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储备店长</w:t>
            </w:r>
          </w:p>
        </w:tc>
        <w:tc>
          <w:tcPr>
            <w:tcW w:w="4924" w:type="dxa"/>
            <w:vAlign w:val="center"/>
          </w:tcPr>
          <w:p w:rsidR="009842A6" w:rsidRPr="00EC7329" w:rsidRDefault="009842A6" w:rsidP="00EC7329">
            <w:pPr>
              <w:tabs>
                <w:tab w:val="left" w:pos="3240"/>
              </w:tabs>
              <w:spacing w:line="360" w:lineRule="exact"/>
              <w:ind w:left="1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重点统招硕士或名校优秀本科学历，专业不限，有销售兼职</w:t>
            </w:r>
            <w:r w:rsidRPr="00EC7329">
              <w:rPr>
                <w:rFonts w:ascii="华文细黑" w:eastAsia="华文细黑" w:hAnsi="华文细黑"/>
                <w:sz w:val="18"/>
                <w:szCs w:val="18"/>
              </w:rPr>
              <w:t>/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实习经验者优先。</w:t>
            </w:r>
          </w:p>
        </w:tc>
        <w:tc>
          <w:tcPr>
            <w:tcW w:w="2323" w:type="dxa"/>
            <w:vAlign w:val="center"/>
          </w:tcPr>
          <w:p w:rsidR="009842A6" w:rsidRPr="00EC7329" w:rsidRDefault="009842A6" w:rsidP="00EC7329">
            <w:pPr>
              <w:spacing w:line="480" w:lineRule="auto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年薪</w:t>
            </w:r>
            <w:r w:rsidRPr="00EC7329">
              <w:rPr>
                <w:rFonts w:ascii="华文细黑" w:eastAsia="华文细黑" w:hAnsi="华文细黑"/>
                <w:sz w:val="18"/>
                <w:szCs w:val="18"/>
              </w:rPr>
              <w:t>12-20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万</w:t>
            </w:r>
          </w:p>
        </w:tc>
        <w:tc>
          <w:tcPr>
            <w:tcW w:w="1417" w:type="dxa"/>
            <w:vAlign w:val="center"/>
          </w:tcPr>
          <w:p w:rsidR="009842A6" w:rsidRPr="00EC7329" w:rsidRDefault="009842A6" w:rsidP="00EC7329">
            <w:pPr>
              <w:spacing w:line="480" w:lineRule="auto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详见列表</w:t>
            </w:r>
          </w:p>
        </w:tc>
      </w:tr>
      <w:tr w:rsidR="009842A6" w:rsidRPr="007E7246" w:rsidTr="00EC7329">
        <w:tc>
          <w:tcPr>
            <w:tcW w:w="1526" w:type="dxa"/>
            <w:vAlign w:val="center"/>
          </w:tcPr>
          <w:p w:rsidR="009842A6" w:rsidRPr="00EC7329" w:rsidRDefault="009842A6" w:rsidP="00EC7329">
            <w:pPr>
              <w:spacing w:line="480" w:lineRule="auto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品牌顾问</w:t>
            </w:r>
          </w:p>
        </w:tc>
        <w:tc>
          <w:tcPr>
            <w:tcW w:w="4924" w:type="dxa"/>
            <w:vAlign w:val="center"/>
          </w:tcPr>
          <w:p w:rsidR="009842A6" w:rsidRPr="00EC7329" w:rsidRDefault="009842A6" w:rsidP="009842A6">
            <w:pPr>
              <w:tabs>
                <w:tab w:val="left" w:pos="3240"/>
              </w:tabs>
              <w:spacing w:line="360" w:lineRule="exact"/>
              <w:ind w:left="31680" w:hangingChars="18" w:firstLine="31680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重点统招本科学历，专业不限，有销售兼职</w:t>
            </w:r>
            <w:r w:rsidRPr="00EC7329">
              <w:rPr>
                <w:rFonts w:ascii="华文细黑" w:eastAsia="华文细黑" w:hAnsi="华文细黑"/>
                <w:sz w:val="18"/>
                <w:szCs w:val="18"/>
              </w:rPr>
              <w:t>/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实习经验者优先。</w:t>
            </w:r>
          </w:p>
        </w:tc>
        <w:tc>
          <w:tcPr>
            <w:tcW w:w="2323" w:type="dxa"/>
            <w:vAlign w:val="center"/>
          </w:tcPr>
          <w:p w:rsidR="009842A6" w:rsidRPr="00EC7329" w:rsidRDefault="009842A6" w:rsidP="00EC7329">
            <w:pPr>
              <w:spacing w:line="480" w:lineRule="auto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年薪</w:t>
            </w:r>
            <w:r w:rsidRPr="00EC7329">
              <w:rPr>
                <w:rFonts w:ascii="华文细黑" w:eastAsia="华文细黑" w:hAnsi="华文细黑"/>
                <w:sz w:val="18"/>
                <w:szCs w:val="18"/>
              </w:rPr>
              <w:t>7</w:t>
            </w: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万元起</w:t>
            </w:r>
          </w:p>
        </w:tc>
        <w:tc>
          <w:tcPr>
            <w:tcW w:w="1417" w:type="dxa"/>
            <w:vAlign w:val="center"/>
          </w:tcPr>
          <w:p w:rsidR="009842A6" w:rsidRPr="00EC7329" w:rsidRDefault="009842A6" w:rsidP="00EC7329">
            <w:pPr>
              <w:spacing w:line="480" w:lineRule="auto"/>
              <w:rPr>
                <w:rFonts w:ascii="华文细黑" w:eastAsia="华文细黑" w:hAnsi="华文细黑"/>
                <w:sz w:val="18"/>
                <w:szCs w:val="18"/>
              </w:rPr>
            </w:pPr>
            <w:r w:rsidRPr="00EC7329">
              <w:rPr>
                <w:rFonts w:ascii="华文细黑" w:eastAsia="华文细黑" w:hAnsi="华文细黑" w:hint="eastAsia"/>
                <w:sz w:val="18"/>
                <w:szCs w:val="18"/>
              </w:rPr>
              <w:t>详见列表</w:t>
            </w:r>
          </w:p>
        </w:tc>
      </w:tr>
    </w:tbl>
    <w:p w:rsidR="009842A6" w:rsidRDefault="009842A6" w:rsidP="004C17B6">
      <w:pPr>
        <w:spacing w:line="300" w:lineRule="auto"/>
        <w:rPr>
          <w:rFonts w:eastAsia="华文细黑" w:hAnsi="华文细黑"/>
          <w:b/>
          <w:color w:val="0D0D0D"/>
          <w:sz w:val="18"/>
          <w:szCs w:val="18"/>
        </w:rPr>
      </w:pPr>
    </w:p>
    <w:p w:rsidR="009842A6" w:rsidRDefault="009842A6" w:rsidP="004C17B6">
      <w:pPr>
        <w:numPr>
          <w:ilvl w:val="1"/>
          <w:numId w:val="1"/>
        </w:numPr>
        <w:tabs>
          <w:tab w:val="clear" w:pos="1260"/>
          <w:tab w:val="num" w:pos="284"/>
        </w:tabs>
        <w:spacing w:line="300" w:lineRule="auto"/>
        <w:ind w:hanging="1260"/>
        <w:rPr>
          <w:rFonts w:eastAsia="华文细黑" w:hAnsi="华文细黑"/>
          <w:b/>
          <w:color w:val="0D0D0D"/>
          <w:sz w:val="18"/>
          <w:szCs w:val="18"/>
        </w:rPr>
      </w:pPr>
      <w:r>
        <w:rPr>
          <w:rFonts w:eastAsia="华文细黑" w:hAnsi="华文细黑" w:hint="eastAsia"/>
          <w:b/>
          <w:color w:val="0D0D0D"/>
          <w:sz w:val="18"/>
          <w:szCs w:val="18"/>
        </w:rPr>
        <w:t>各地具体需求</w:t>
      </w:r>
    </w:p>
    <w:tbl>
      <w:tblPr>
        <w:tblW w:w="10065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5"/>
        <w:gridCol w:w="1276"/>
        <w:gridCol w:w="1134"/>
        <w:gridCol w:w="1217"/>
        <w:gridCol w:w="1192"/>
        <w:gridCol w:w="1291"/>
        <w:gridCol w:w="1417"/>
        <w:gridCol w:w="1403"/>
      </w:tblGrid>
      <w:tr w:rsidR="009842A6" w:rsidRPr="0044513D" w:rsidTr="00217A02">
        <w:trPr>
          <w:trHeight w:val="534"/>
          <w:jc w:val="center"/>
        </w:trPr>
        <w:tc>
          <w:tcPr>
            <w:tcW w:w="1135" w:type="dxa"/>
          </w:tcPr>
          <w:p w:rsidR="009842A6" w:rsidRPr="0044513D" w:rsidRDefault="009842A6" w:rsidP="00EC7329">
            <w:pPr>
              <w:spacing w:beforeLines="15" w:afterLines="15" w:line="276" w:lineRule="auto"/>
              <w:jc w:val="center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b/>
                <w:sz w:val="18"/>
                <w:szCs w:val="18"/>
              </w:rPr>
              <w:t>城市</w:t>
            </w:r>
          </w:p>
        </w:tc>
        <w:tc>
          <w:tcPr>
            <w:tcW w:w="1276" w:type="dxa"/>
          </w:tcPr>
          <w:p w:rsidR="009842A6" w:rsidRPr="0044513D" w:rsidRDefault="009842A6" w:rsidP="00EC7329">
            <w:pPr>
              <w:spacing w:beforeLines="15" w:afterLines="15" w:line="276" w:lineRule="auto"/>
              <w:jc w:val="center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b/>
                <w:sz w:val="18"/>
                <w:szCs w:val="18"/>
              </w:rPr>
              <w:t>储备店经理</w:t>
            </w:r>
          </w:p>
        </w:tc>
        <w:tc>
          <w:tcPr>
            <w:tcW w:w="1134" w:type="dxa"/>
          </w:tcPr>
          <w:p w:rsidR="009842A6" w:rsidRPr="0044513D" w:rsidRDefault="009842A6" w:rsidP="00EC7329">
            <w:pPr>
              <w:spacing w:beforeLines="15" w:afterLines="15" w:line="276" w:lineRule="auto"/>
              <w:jc w:val="center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b/>
                <w:sz w:val="18"/>
                <w:szCs w:val="18"/>
              </w:rPr>
              <w:t>储备店长</w:t>
            </w:r>
          </w:p>
        </w:tc>
        <w:tc>
          <w:tcPr>
            <w:tcW w:w="1217" w:type="dxa"/>
          </w:tcPr>
          <w:p w:rsidR="009842A6" w:rsidRPr="0044513D" w:rsidRDefault="009842A6" w:rsidP="00EC7329">
            <w:pPr>
              <w:spacing w:beforeLines="15" w:afterLines="15" w:line="276" w:lineRule="auto"/>
              <w:jc w:val="center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b/>
                <w:sz w:val="18"/>
                <w:szCs w:val="18"/>
              </w:rPr>
              <w:t>品牌顾问</w:t>
            </w:r>
          </w:p>
        </w:tc>
        <w:tc>
          <w:tcPr>
            <w:tcW w:w="1192" w:type="dxa"/>
          </w:tcPr>
          <w:p w:rsidR="009842A6" w:rsidRPr="0044513D" w:rsidRDefault="009842A6" w:rsidP="00EC7329">
            <w:pPr>
              <w:spacing w:beforeLines="15" w:afterLines="15" w:line="276" w:lineRule="auto"/>
              <w:jc w:val="center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b/>
                <w:sz w:val="18"/>
                <w:szCs w:val="18"/>
              </w:rPr>
              <w:t>城市</w:t>
            </w:r>
          </w:p>
        </w:tc>
        <w:tc>
          <w:tcPr>
            <w:tcW w:w="1291" w:type="dxa"/>
          </w:tcPr>
          <w:p w:rsidR="009842A6" w:rsidRPr="0044513D" w:rsidRDefault="009842A6" w:rsidP="00EC7329">
            <w:pPr>
              <w:spacing w:beforeLines="15" w:afterLines="15" w:line="276" w:lineRule="auto"/>
              <w:jc w:val="center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b/>
                <w:sz w:val="18"/>
                <w:szCs w:val="18"/>
              </w:rPr>
              <w:t>储备店经理</w:t>
            </w:r>
          </w:p>
        </w:tc>
        <w:tc>
          <w:tcPr>
            <w:tcW w:w="1417" w:type="dxa"/>
          </w:tcPr>
          <w:p w:rsidR="009842A6" w:rsidRPr="0044513D" w:rsidRDefault="009842A6" w:rsidP="00EC7329">
            <w:pPr>
              <w:spacing w:beforeLines="15" w:afterLines="15" w:line="276" w:lineRule="auto"/>
              <w:jc w:val="center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b/>
                <w:sz w:val="18"/>
                <w:szCs w:val="18"/>
              </w:rPr>
              <w:t>储备店长</w:t>
            </w:r>
          </w:p>
        </w:tc>
        <w:tc>
          <w:tcPr>
            <w:tcW w:w="1403" w:type="dxa"/>
          </w:tcPr>
          <w:p w:rsidR="009842A6" w:rsidRPr="0044513D" w:rsidRDefault="009842A6" w:rsidP="00EC7329">
            <w:pPr>
              <w:spacing w:beforeLines="15" w:afterLines="15" w:line="276" w:lineRule="auto"/>
              <w:jc w:val="center"/>
              <w:rPr>
                <w:rFonts w:ascii="华文细黑" w:eastAsia="华文细黑" w:hAnsi="华文细黑"/>
                <w:b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b/>
                <w:sz w:val="18"/>
                <w:szCs w:val="18"/>
              </w:rPr>
              <w:t>品牌顾问</w:t>
            </w:r>
          </w:p>
        </w:tc>
      </w:tr>
      <w:tr w:rsidR="009842A6" w:rsidRPr="0044513D" w:rsidTr="00217A02">
        <w:trPr>
          <w:trHeight w:val="374"/>
          <w:jc w:val="center"/>
        </w:trPr>
        <w:tc>
          <w:tcPr>
            <w:tcW w:w="1135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  <w:tc>
          <w:tcPr>
            <w:tcW w:w="12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9</w:t>
            </w:r>
          </w:p>
        </w:tc>
        <w:tc>
          <w:tcPr>
            <w:tcW w:w="1192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251059">
              <w:rPr>
                <w:rFonts w:ascii="华文细黑" w:eastAsia="华文细黑" w:hAnsi="华文细黑" w:hint="eastAsia"/>
                <w:sz w:val="18"/>
                <w:szCs w:val="18"/>
              </w:rPr>
              <w:t>西安</w:t>
            </w:r>
          </w:p>
        </w:tc>
        <w:tc>
          <w:tcPr>
            <w:tcW w:w="1291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403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</w:tr>
      <w:tr w:rsidR="009842A6" w:rsidRPr="0044513D" w:rsidTr="00217A02">
        <w:trPr>
          <w:trHeight w:val="356"/>
          <w:jc w:val="center"/>
        </w:trPr>
        <w:tc>
          <w:tcPr>
            <w:tcW w:w="1135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广州</w:t>
            </w:r>
          </w:p>
        </w:tc>
        <w:tc>
          <w:tcPr>
            <w:tcW w:w="1276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3</w:t>
            </w:r>
          </w:p>
        </w:tc>
        <w:tc>
          <w:tcPr>
            <w:tcW w:w="12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3</w:t>
            </w:r>
          </w:p>
        </w:tc>
        <w:tc>
          <w:tcPr>
            <w:tcW w:w="1192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F745E8">
              <w:rPr>
                <w:rFonts w:ascii="华文细黑" w:eastAsia="华文细黑" w:hAnsi="华文细黑" w:hint="eastAsia"/>
                <w:sz w:val="18"/>
                <w:szCs w:val="18"/>
              </w:rPr>
              <w:t>南宁</w:t>
            </w:r>
          </w:p>
        </w:tc>
        <w:tc>
          <w:tcPr>
            <w:tcW w:w="1291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403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</w:tr>
      <w:tr w:rsidR="009842A6" w:rsidRPr="0044513D" w:rsidTr="00217A02">
        <w:trPr>
          <w:trHeight w:val="374"/>
          <w:jc w:val="center"/>
        </w:trPr>
        <w:tc>
          <w:tcPr>
            <w:tcW w:w="1135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北京</w:t>
            </w:r>
          </w:p>
        </w:tc>
        <w:tc>
          <w:tcPr>
            <w:tcW w:w="1276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  <w:tc>
          <w:tcPr>
            <w:tcW w:w="12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  <w:tc>
          <w:tcPr>
            <w:tcW w:w="1192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昆明</w:t>
            </w:r>
          </w:p>
        </w:tc>
        <w:tc>
          <w:tcPr>
            <w:tcW w:w="1291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  <w:tc>
          <w:tcPr>
            <w:tcW w:w="1403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5</w:t>
            </w:r>
          </w:p>
        </w:tc>
      </w:tr>
      <w:tr w:rsidR="009842A6" w:rsidRPr="0044513D" w:rsidTr="00217A02">
        <w:trPr>
          <w:trHeight w:val="356"/>
          <w:jc w:val="center"/>
        </w:trPr>
        <w:tc>
          <w:tcPr>
            <w:tcW w:w="1135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上海</w:t>
            </w:r>
          </w:p>
        </w:tc>
        <w:tc>
          <w:tcPr>
            <w:tcW w:w="1276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3</w:t>
            </w:r>
          </w:p>
        </w:tc>
        <w:tc>
          <w:tcPr>
            <w:tcW w:w="12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5</w:t>
            </w:r>
          </w:p>
        </w:tc>
        <w:tc>
          <w:tcPr>
            <w:tcW w:w="1192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251059">
              <w:rPr>
                <w:rFonts w:ascii="华文细黑" w:eastAsia="华文细黑" w:hAnsi="华文细黑" w:hint="eastAsia"/>
                <w:sz w:val="18"/>
                <w:szCs w:val="18"/>
              </w:rPr>
              <w:t>青岛</w:t>
            </w:r>
          </w:p>
        </w:tc>
        <w:tc>
          <w:tcPr>
            <w:tcW w:w="1291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403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</w:tr>
      <w:tr w:rsidR="009842A6" w:rsidRPr="0044513D" w:rsidTr="00217A02">
        <w:trPr>
          <w:trHeight w:val="374"/>
          <w:jc w:val="center"/>
        </w:trPr>
        <w:tc>
          <w:tcPr>
            <w:tcW w:w="1135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无锡</w:t>
            </w:r>
          </w:p>
        </w:tc>
        <w:tc>
          <w:tcPr>
            <w:tcW w:w="1276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  <w:tc>
          <w:tcPr>
            <w:tcW w:w="12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  <w:tc>
          <w:tcPr>
            <w:tcW w:w="1192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251059">
              <w:rPr>
                <w:rFonts w:ascii="华文细黑" w:eastAsia="华文细黑" w:hAnsi="华文细黑" w:hint="eastAsia"/>
                <w:sz w:val="18"/>
                <w:szCs w:val="18"/>
              </w:rPr>
              <w:t>济南</w:t>
            </w:r>
          </w:p>
        </w:tc>
        <w:tc>
          <w:tcPr>
            <w:tcW w:w="1291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403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</w:tr>
      <w:tr w:rsidR="009842A6" w:rsidRPr="0044513D" w:rsidTr="00217A02">
        <w:trPr>
          <w:trHeight w:val="356"/>
          <w:jc w:val="center"/>
        </w:trPr>
        <w:tc>
          <w:tcPr>
            <w:tcW w:w="1135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苏州</w:t>
            </w:r>
          </w:p>
        </w:tc>
        <w:tc>
          <w:tcPr>
            <w:tcW w:w="1276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  <w:tc>
          <w:tcPr>
            <w:tcW w:w="12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5</w:t>
            </w:r>
          </w:p>
        </w:tc>
        <w:tc>
          <w:tcPr>
            <w:tcW w:w="1192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251059">
              <w:rPr>
                <w:rFonts w:ascii="华文细黑" w:eastAsia="华文细黑" w:hAnsi="华文细黑" w:hint="eastAsia"/>
                <w:sz w:val="18"/>
                <w:szCs w:val="18"/>
              </w:rPr>
              <w:t>哈尔滨</w:t>
            </w:r>
          </w:p>
        </w:tc>
        <w:tc>
          <w:tcPr>
            <w:tcW w:w="1291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403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</w:tr>
      <w:tr w:rsidR="009842A6" w:rsidRPr="0044513D" w:rsidTr="00217A02">
        <w:trPr>
          <w:trHeight w:val="374"/>
          <w:jc w:val="center"/>
        </w:trPr>
        <w:tc>
          <w:tcPr>
            <w:tcW w:w="1135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南京</w:t>
            </w:r>
          </w:p>
        </w:tc>
        <w:tc>
          <w:tcPr>
            <w:tcW w:w="1276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2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3</w:t>
            </w:r>
          </w:p>
        </w:tc>
        <w:tc>
          <w:tcPr>
            <w:tcW w:w="1192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太原</w:t>
            </w:r>
          </w:p>
        </w:tc>
        <w:tc>
          <w:tcPr>
            <w:tcW w:w="1291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403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</w:tr>
      <w:tr w:rsidR="009842A6" w:rsidRPr="0044513D" w:rsidTr="00217A02">
        <w:trPr>
          <w:trHeight w:val="356"/>
          <w:jc w:val="center"/>
        </w:trPr>
        <w:tc>
          <w:tcPr>
            <w:tcW w:w="1135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天津</w:t>
            </w:r>
          </w:p>
        </w:tc>
        <w:tc>
          <w:tcPr>
            <w:tcW w:w="1276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2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3</w:t>
            </w:r>
          </w:p>
        </w:tc>
        <w:tc>
          <w:tcPr>
            <w:tcW w:w="1192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郑州</w:t>
            </w:r>
          </w:p>
        </w:tc>
        <w:tc>
          <w:tcPr>
            <w:tcW w:w="1291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403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</w:tr>
      <w:tr w:rsidR="009842A6" w:rsidRPr="0044513D" w:rsidTr="00217A02">
        <w:trPr>
          <w:trHeight w:val="374"/>
          <w:jc w:val="center"/>
        </w:trPr>
        <w:tc>
          <w:tcPr>
            <w:tcW w:w="1135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沈阳</w:t>
            </w:r>
          </w:p>
        </w:tc>
        <w:tc>
          <w:tcPr>
            <w:tcW w:w="1276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  <w:tc>
          <w:tcPr>
            <w:tcW w:w="12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5</w:t>
            </w:r>
          </w:p>
        </w:tc>
        <w:tc>
          <w:tcPr>
            <w:tcW w:w="1192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合肥</w:t>
            </w:r>
          </w:p>
        </w:tc>
        <w:tc>
          <w:tcPr>
            <w:tcW w:w="1291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403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</w:tr>
      <w:tr w:rsidR="009842A6" w:rsidRPr="0044513D" w:rsidTr="00217A02">
        <w:trPr>
          <w:trHeight w:val="356"/>
          <w:jc w:val="center"/>
        </w:trPr>
        <w:tc>
          <w:tcPr>
            <w:tcW w:w="1135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鞍山</w:t>
            </w:r>
          </w:p>
        </w:tc>
        <w:tc>
          <w:tcPr>
            <w:tcW w:w="1276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2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  <w:tc>
          <w:tcPr>
            <w:tcW w:w="1192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251059">
              <w:rPr>
                <w:rFonts w:ascii="华文细黑" w:eastAsia="华文细黑" w:hAnsi="华文细黑" w:hint="eastAsia"/>
                <w:sz w:val="18"/>
                <w:szCs w:val="18"/>
              </w:rPr>
              <w:t>大庆</w:t>
            </w:r>
          </w:p>
        </w:tc>
        <w:tc>
          <w:tcPr>
            <w:tcW w:w="1291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403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3</w:t>
            </w:r>
          </w:p>
        </w:tc>
      </w:tr>
      <w:tr w:rsidR="009842A6" w:rsidRPr="0044513D" w:rsidTr="00217A02">
        <w:trPr>
          <w:trHeight w:val="374"/>
          <w:jc w:val="center"/>
        </w:trPr>
        <w:tc>
          <w:tcPr>
            <w:tcW w:w="1135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大连</w:t>
            </w:r>
          </w:p>
        </w:tc>
        <w:tc>
          <w:tcPr>
            <w:tcW w:w="1276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2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  <w:tc>
          <w:tcPr>
            <w:tcW w:w="1192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常州</w:t>
            </w:r>
          </w:p>
        </w:tc>
        <w:tc>
          <w:tcPr>
            <w:tcW w:w="1291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403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3</w:t>
            </w:r>
          </w:p>
        </w:tc>
      </w:tr>
      <w:tr w:rsidR="009842A6" w:rsidRPr="0044513D" w:rsidTr="00217A02">
        <w:trPr>
          <w:trHeight w:val="356"/>
          <w:jc w:val="center"/>
        </w:trPr>
        <w:tc>
          <w:tcPr>
            <w:tcW w:w="1135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 w:hint="eastAsia"/>
                <w:sz w:val="18"/>
                <w:szCs w:val="18"/>
              </w:rPr>
              <w:t>惠州</w:t>
            </w:r>
          </w:p>
        </w:tc>
        <w:tc>
          <w:tcPr>
            <w:tcW w:w="1276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44513D">
              <w:rPr>
                <w:rFonts w:ascii="华文细黑" w:eastAsia="华文细黑" w:hAnsi="华文细黑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1</w:t>
            </w:r>
          </w:p>
        </w:tc>
        <w:tc>
          <w:tcPr>
            <w:tcW w:w="12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/>
                <w:sz w:val="18"/>
                <w:szCs w:val="18"/>
              </w:rPr>
              <w:t>2</w:t>
            </w:r>
          </w:p>
        </w:tc>
        <w:tc>
          <w:tcPr>
            <w:tcW w:w="1192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1291" w:type="dxa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:rsidR="009842A6" w:rsidRPr="0044513D" w:rsidRDefault="009842A6" w:rsidP="00217A02">
            <w:pPr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</w:tr>
    </w:tbl>
    <w:p w:rsidR="009842A6" w:rsidRDefault="009842A6" w:rsidP="00417100">
      <w:pPr>
        <w:spacing w:line="300" w:lineRule="auto"/>
        <w:ind w:left="1260"/>
        <w:rPr>
          <w:rFonts w:eastAsia="华文细黑" w:hAnsi="华文细黑"/>
          <w:b/>
          <w:color w:val="0D0D0D"/>
          <w:szCs w:val="21"/>
        </w:rPr>
      </w:pPr>
    </w:p>
    <w:p w:rsidR="009842A6" w:rsidRPr="00210240" w:rsidRDefault="009842A6" w:rsidP="001C7C76">
      <w:pPr>
        <w:numPr>
          <w:ilvl w:val="1"/>
          <w:numId w:val="1"/>
        </w:numPr>
        <w:tabs>
          <w:tab w:val="clear" w:pos="1260"/>
          <w:tab w:val="num" w:pos="284"/>
        </w:tabs>
        <w:spacing w:line="300" w:lineRule="auto"/>
        <w:ind w:hanging="1260"/>
        <w:rPr>
          <w:rFonts w:eastAsia="华文细黑" w:hAnsi="华文细黑"/>
          <w:b/>
          <w:color w:val="0D0D0D"/>
          <w:szCs w:val="21"/>
        </w:rPr>
      </w:pPr>
      <w:r w:rsidRPr="001C7C76">
        <w:rPr>
          <w:rFonts w:eastAsia="华文细黑" w:hAnsi="华文细黑" w:hint="eastAsia"/>
          <w:b/>
          <w:color w:val="0D0D0D"/>
          <w:szCs w:val="21"/>
        </w:rPr>
        <w:t>校园招聘职位描述</w:t>
      </w:r>
    </w:p>
    <w:p w:rsidR="009842A6" w:rsidRPr="003B1967" w:rsidRDefault="009842A6" w:rsidP="00EC7329">
      <w:pPr>
        <w:spacing w:beforeLines="50" w:afterLines="50" w:line="360" w:lineRule="auto"/>
        <w:rPr>
          <w:rFonts w:ascii="华文细黑" w:eastAsia="华文细黑" w:hAnsi="华文细黑"/>
          <w:b/>
          <w:sz w:val="18"/>
          <w:szCs w:val="18"/>
        </w:rPr>
      </w:pPr>
      <w:r w:rsidRPr="003B1967">
        <w:rPr>
          <w:rFonts w:ascii="华文细黑" w:eastAsia="华文细黑" w:hAnsi="华文细黑" w:hint="eastAsia"/>
          <w:b/>
          <w:sz w:val="18"/>
          <w:szCs w:val="18"/>
        </w:rPr>
        <w:t>★</w:t>
      </w:r>
      <w:r w:rsidRPr="003B1967">
        <w:rPr>
          <w:rFonts w:ascii="华文细黑" w:eastAsia="华文细黑" w:hAnsi="华文细黑"/>
          <w:b/>
          <w:sz w:val="18"/>
          <w:szCs w:val="18"/>
        </w:rPr>
        <w:t xml:space="preserve"> </w:t>
      </w:r>
      <w:r w:rsidRPr="003B1967">
        <w:rPr>
          <w:rFonts w:ascii="华文细黑" w:eastAsia="华文细黑" w:hAnsi="华文细黑" w:hint="eastAsia"/>
          <w:b/>
          <w:sz w:val="18"/>
          <w:szCs w:val="18"/>
        </w:rPr>
        <w:t>储备店长（任职后年薪</w:t>
      </w:r>
      <w:r w:rsidRPr="003B1967">
        <w:rPr>
          <w:rFonts w:ascii="华文细黑" w:eastAsia="华文细黑" w:hAnsi="华文细黑"/>
          <w:b/>
          <w:sz w:val="18"/>
          <w:szCs w:val="18"/>
        </w:rPr>
        <w:t>12</w:t>
      </w:r>
      <w:r w:rsidRPr="003B1967">
        <w:rPr>
          <w:rFonts w:ascii="华文细黑" w:eastAsia="华文细黑" w:hAnsi="华文细黑" w:hint="eastAsia"/>
          <w:b/>
          <w:sz w:val="18"/>
          <w:szCs w:val="18"/>
        </w:rPr>
        <w:t>万</w:t>
      </w:r>
      <w:r w:rsidRPr="003B1967">
        <w:rPr>
          <w:rFonts w:ascii="华文细黑" w:eastAsia="华文细黑" w:hAnsi="华文细黑"/>
          <w:b/>
          <w:sz w:val="18"/>
          <w:szCs w:val="18"/>
        </w:rPr>
        <w:t>-20</w:t>
      </w:r>
      <w:r w:rsidRPr="003B1967">
        <w:rPr>
          <w:rFonts w:ascii="华文细黑" w:eastAsia="华文细黑" w:hAnsi="华文细黑" w:hint="eastAsia"/>
          <w:b/>
          <w:sz w:val="18"/>
          <w:szCs w:val="18"/>
        </w:rPr>
        <w:t>万，工作地点：</w:t>
      </w:r>
      <w:r>
        <w:rPr>
          <w:rFonts w:ascii="华文细黑" w:eastAsia="华文细黑" w:hAnsi="华文细黑" w:hint="eastAsia"/>
          <w:b/>
          <w:sz w:val="18"/>
          <w:szCs w:val="18"/>
        </w:rPr>
        <w:t>详见列表</w:t>
      </w:r>
      <w:r w:rsidRPr="003B1967">
        <w:rPr>
          <w:rFonts w:ascii="华文细黑" w:eastAsia="华文细黑" w:hAnsi="华文细黑" w:hint="eastAsia"/>
          <w:b/>
          <w:sz w:val="18"/>
          <w:szCs w:val="18"/>
        </w:rPr>
        <w:t>）</w:t>
      </w:r>
    </w:p>
    <w:p w:rsidR="009842A6" w:rsidRPr="003B1967" w:rsidRDefault="009842A6" w:rsidP="00F7226F">
      <w:pPr>
        <w:spacing w:line="360" w:lineRule="auto"/>
        <w:ind w:left="31680" w:hangingChars="150" w:firstLine="31680"/>
        <w:rPr>
          <w:rFonts w:ascii="华文细黑" w:eastAsia="华文细黑" w:hAnsi="华文细黑"/>
          <w:sz w:val="18"/>
          <w:szCs w:val="18"/>
        </w:rPr>
      </w:pPr>
      <w:r w:rsidRPr="003B1967">
        <w:rPr>
          <w:rFonts w:ascii="华文细黑" w:eastAsia="华文细黑" w:hAnsi="华文细黑"/>
          <w:sz w:val="18"/>
          <w:szCs w:val="18"/>
        </w:rPr>
        <w:t>1</w:t>
      </w:r>
      <w:r w:rsidRPr="003B1967">
        <w:rPr>
          <w:rFonts w:ascii="华文细黑" w:eastAsia="华文细黑" w:hAnsi="华文细黑" w:hint="eastAsia"/>
          <w:sz w:val="18"/>
          <w:szCs w:val="18"/>
        </w:rPr>
        <w:t>、女性，形象气质佳，重点统招硕士或名校优秀本科学历，市场营销专业优先，身高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2"/>
          <w:attr w:name="UnitName" w:val="cm"/>
        </w:smartTagPr>
        <w:r w:rsidRPr="003B1967">
          <w:rPr>
            <w:rFonts w:ascii="华文细黑" w:eastAsia="华文细黑" w:hAnsi="华文细黑"/>
            <w:sz w:val="18"/>
            <w:szCs w:val="18"/>
          </w:rPr>
          <w:t>162cm</w:t>
        </w:r>
      </w:smartTag>
      <w:r w:rsidRPr="003B1967">
        <w:rPr>
          <w:rFonts w:ascii="华文细黑" w:eastAsia="华文细黑" w:hAnsi="华文细黑" w:hint="eastAsia"/>
          <w:sz w:val="18"/>
          <w:szCs w:val="18"/>
        </w:rPr>
        <w:t>及以上。</w:t>
      </w:r>
    </w:p>
    <w:p w:rsidR="009842A6" w:rsidRPr="003B1967" w:rsidRDefault="009842A6" w:rsidP="00F7226F">
      <w:pPr>
        <w:spacing w:line="360" w:lineRule="auto"/>
        <w:ind w:left="31680" w:hangingChars="150" w:firstLine="31680"/>
        <w:rPr>
          <w:rFonts w:ascii="华文细黑" w:eastAsia="华文细黑" w:hAnsi="华文细黑"/>
          <w:sz w:val="18"/>
          <w:szCs w:val="18"/>
        </w:rPr>
      </w:pPr>
      <w:r w:rsidRPr="003B1967">
        <w:rPr>
          <w:rFonts w:ascii="华文细黑" w:eastAsia="华文细黑" w:hAnsi="华文细黑"/>
          <w:sz w:val="18"/>
          <w:szCs w:val="18"/>
        </w:rPr>
        <w:t>2</w:t>
      </w:r>
      <w:r w:rsidRPr="003B1967">
        <w:rPr>
          <w:rFonts w:ascii="华文细黑" w:eastAsia="华文细黑" w:hAnsi="华文细黑" w:hint="eastAsia"/>
          <w:sz w:val="18"/>
          <w:szCs w:val="18"/>
        </w:rPr>
        <w:t>、热爱奢侈品时装行业，有志向销售管理方向发展，成长为奢侈品行业精英，具备良好的管理潜质、销售能力和服务意识。</w:t>
      </w:r>
    </w:p>
    <w:p w:rsidR="009842A6" w:rsidRPr="003B1967" w:rsidRDefault="009842A6" w:rsidP="00F7226F">
      <w:pPr>
        <w:spacing w:line="360" w:lineRule="auto"/>
        <w:ind w:left="31680" w:hangingChars="150" w:firstLine="31680"/>
        <w:rPr>
          <w:rFonts w:ascii="华文细黑" w:eastAsia="华文细黑" w:hAnsi="华文细黑"/>
          <w:sz w:val="18"/>
          <w:szCs w:val="18"/>
        </w:rPr>
      </w:pPr>
      <w:r w:rsidRPr="003B1967">
        <w:rPr>
          <w:rFonts w:ascii="华文细黑" w:eastAsia="华文细黑" w:hAnsi="华文细黑"/>
          <w:sz w:val="18"/>
          <w:szCs w:val="18"/>
        </w:rPr>
        <w:t>3</w:t>
      </w:r>
      <w:r w:rsidRPr="003B1967">
        <w:rPr>
          <w:rFonts w:ascii="华文细黑" w:eastAsia="华文细黑" w:hAnsi="华文细黑" w:hint="eastAsia"/>
          <w:sz w:val="18"/>
          <w:szCs w:val="18"/>
        </w:rPr>
        <w:t>、在工作期间全面学习奢侈品店面运营管理，</w:t>
      </w:r>
      <w:r w:rsidRPr="003B1967">
        <w:rPr>
          <w:rFonts w:ascii="华文细黑" w:eastAsia="华文细黑" w:hAnsi="华文细黑"/>
          <w:sz w:val="18"/>
          <w:szCs w:val="18"/>
        </w:rPr>
        <w:t>1-2</w:t>
      </w:r>
      <w:r w:rsidRPr="003B1967">
        <w:rPr>
          <w:rFonts w:ascii="华文细黑" w:eastAsia="华文细黑" w:hAnsi="华文细黑" w:hint="eastAsia"/>
          <w:sz w:val="18"/>
          <w:szCs w:val="18"/>
        </w:rPr>
        <w:t>年内能胜任专卖店店长工作并具备销售经理培养潜质（部分非深圳编制需在深圳总部培养半年时间）。</w:t>
      </w:r>
    </w:p>
    <w:p w:rsidR="009842A6" w:rsidRPr="003B1967" w:rsidRDefault="009842A6" w:rsidP="001C7C76">
      <w:pPr>
        <w:spacing w:line="360" w:lineRule="auto"/>
        <w:rPr>
          <w:rFonts w:ascii="华文细黑" w:eastAsia="华文细黑" w:hAnsi="华文细黑"/>
          <w:sz w:val="18"/>
          <w:szCs w:val="18"/>
        </w:rPr>
      </w:pPr>
      <w:r w:rsidRPr="003B1967">
        <w:rPr>
          <w:rFonts w:ascii="华文细黑" w:eastAsia="华文细黑" w:hAnsi="华文细黑"/>
          <w:sz w:val="18"/>
          <w:szCs w:val="18"/>
        </w:rPr>
        <w:t>4</w:t>
      </w:r>
      <w:r w:rsidRPr="003B1967">
        <w:rPr>
          <w:rFonts w:ascii="华文细黑" w:eastAsia="华文细黑" w:hAnsi="华文细黑" w:hint="eastAsia"/>
          <w:sz w:val="18"/>
          <w:szCs w:val="18"/>
        </w:rPr>
        <w:t>、试用期固定工资</w:t>
      </w:r>
      <w:r w:rsidRPr="003B1967">
        <w:rPr>
          <w:rFonts w:ascii="华文细黑" w:eastAsia="华文细黑" w:hAnsi="华文细黑"/>
          <w:sz w:val="18"/>
          <w:szCs w:val="18"/>
        </w:rPr>
        <w:t>6000-8000</w:t>
      </w:r>
      <w:r w:rsidRPr="003B1967">
        <w:rPr>
          <w:rFonts w:ascii="华文细黑" w:eastAsia="华文细黑" w:hAnsi="华文细黑" w:hint="eastAsia"/>
          <w:sz w:val="18"/>
          <w:szCs w:val="18"/>
        </w:rPr>
        <w:t>元</w:t>
      </w:r>
      <w:r w:rsidRPr="003B1967">
        <w:rPr>
          <w:rFonts w:ascii="华文细黑" w:eastAsia="华文细黑" w:hAnsi="华文细黑"/>
          <w:sz w:val="18"/>
          <w:szCs w:val="18"/>
        </w:rPr>
        <w:t>/</w:t>
      </w:r>
      <w:r w:rsidRPr="003B1967">
        <w:rPr>
          <w:rFonts w:ascii="华文细黑" w:eastAsia="华文细黑" w:hAnsi="华文细黑" w:hint="eastAsia"/>
          <w:sz w:val="18"/>
          <w:szCs w:val="18"/>
        </w:rPr>
        <w:t>月，五险一金，</w:t>
      </w:r>
      <w:r w:rsidRPr="003B1967">
        <w:rPr>
          <w:rFonts w:ascii="华文细黑" w:eastAsia="华文细黑" w:hAnsi="华文细黑" w:hint="eastAsia"/>
          <w:kern w:val="0"/>
          <w:sz w:val="18"/>
          <w:szCs w:val="18"/>
        </w:rPr>
        <w:t>另享餐费补助。</w:t>
      </w:r>
    </w:p>
    <w:p w:rsidR="009842A6" w:rsidRPr="003B1967" w:rsidRDefault="009842A6" w:rsidP="00EC7329">
      <w:pPr>
        <w:spacing w:beforeLines="50" w:afterLines="50" w:line="360" w:lineRule="auto"/>
        <w:rPr>
          <w:rFonts w:ascii="华文细黑" w:eastAsia="华文细黑" w:hAnsi="华文细黑"/>
          <w:b/>
          <w:sz w:val="18"/>
          <w:szCs w:val="18"/>
        </w:rPr>
      </w:pPr>
      <w:r w:rsidRPr="003B1967">
        <w:rPr>
          <w:rFonts w:ascii="华文细黑" w:eastAsia="华文细黑" w:hAnsi="华文细黑" w:hint="eastAsia"/>
          <w:b/>
          <w:sz w:val="18"/>
          <w:szCs w:val="18"/>
        </w:rPr>
        <w:t>★</w:t>
      </w:r>
      <w:r w:rsidRPr="003B1967">
        <w:rPr>
          <w:rFonts w:ascii="华文细黑" w:eastAsia="华文细黑" w:hAnsi="华文细黑"/>
          <w:b/>
          <w:sz w:val="18"/>
          <w:szCs w:val="18"/>
        </w:rPr>
        <w:t xml:space="preserve"> </w:t>
      </w:r>
      <w:r w:rsidRPr="003B1967">
        <w:rPr>
          <w:rFonts w:ascii="华文细黑" w:eastAsia="华文细黑" w:hAnsi="华文细黑" w:hint="eastAsia"/>
          <w:b/>
          <w:sz w:val="18"/>
          <w:szCs w:val="18"/>
        </w:rPr>
        <w:t>品牌顾问（转正后年薪</w:t>
      </w:r>
      <w:r w:rsidRPr="003B1967">
        <w:rPr>
          <w:rFonts w:ascii="华文细黑" w:eastAsia="华文细黑" w:hAnsi="华文细黑"/>
          <w:b/>
          <w:sz w:val="18"/>
          <w:szCs w:val="18"/>
        </w:rPr>
        <w:t>7</w:t>
      </w:r>
      <w:r w:rsidRPr="003B1967">
        <w:rPr>
          <w:rFonts w:ascii="华文细黑" w:eastAsia="华文细黑" w:hAnsi="华文细黑" w:hint="eastAsia"/>
          <w:b/>
          <w:sz w:val="18"/>
          <w:szCs w:val="18"/>
        </w:rPr>
        <w:t>万元起，工作地点：</w:t>
      </w:r>
      <w:r>
        <w:rPr>
          <w:rFonts w:ascii="华文细黑" w:eastAsia="华文细黑" w:hAnsi="华文细黑" w:hint="eastAsia"/>
          <w:b/>
          <w:sz w:val="18"/>
          <w:szCs w:val="18"/>
        </w:rPr>
        <w:t>详见列表</w:t>
      </w:r>
      <w:r w:rsidRPr="003B1967">
        <w:rPr>
          <w:rFonts w:ascii="华文细黑" w:eastAsia="华文细黑" w:hAnsi="华文细黑" w:hint="eastAsia"/>
          <w:b/>
          <w:sz w:val="18"/>
          <w:szCs w:val="18"/>
        </w:rPr>
        <w:t>）</w:t>
      </w:r>
    </w:p>
    <w:p w:rsidR="009842A6" w:rsidRPr="003B1967" w:rsidRDefault="009842A6" w:rsidP="001C7C76">
      <w:pPr>
        <w:spacing w:line="360" w:lineRule="auto"/>
        <w:rPr>
          <w:rFonts w:ascii="华文细黑" w:eastAsia="华文细黑" w:hAnsi="华文细黑"/>
          <w:sz w:val="18"/>
          <w:szCs w:val="18"/>
        </w:rPr>
      </w:pPr>
      <w:r w:rsidRPr="003B1967">
        <w:rPr>
          <w:rFonts w:ascii="华文细黑" w:eastAsia="华文细黑" w:hAnsi="华文细黑"/>
          <w:sz w:val="18"/>
          <w:szCs w:val="18"/>
        </w:rPr>
        <w:t>1</w:t>
      </w:r>
      <w:r w:rsidRPr="003B1967">
        <w:rPr>
          <w:rFonts w:ascii="华文细黑" w:eastAsia="华文细黑" w:hAnsi="华文细黑" w:hint="eastAsia"/>
          <w:sz w:val="18"/>
          <w:szCs w:val="18"/>
        </w:rPr>
        <w:t>、女性，重点统招本科学历，市场营销专业优先，身高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2"/>
          <w:attr w:name="UnitName" w:val="cm"/>
        </w:smartTagPr>
        <w:r w:rsidRPr="003B1967">
          <w:rPr>
            <w:rFonts w:ascii="华文细黑" w:eastAsia="华文细黑" w:hAnsi="华文细黑"/>
            <w:sz w:val="18"/>
            <w:szCs w:val="18"/>
          </w:rPr>
          <w:t>162cm</w:t>
        </w:r>
      </w:smartTag>
      <w:r w:rsidRPr="003B1967">
        <w:rPr>
          <w:rFonts w:ascii="华文细黑" w:eastAsia="华文细黑" w:hAnsi="华文细黑" w:hint="eastAsia"/>
          <w:sz w:val="18"/>
          <w:szCs w:val="18"/>
        </w:rPr>
        <w:t>及以上，形象气质佳。</w:t>
      </w:r>
    </w:p>
    <w:p w:rsidR="009842A6" w:rsidRPr="003B1967" w:rsidRDefault="009842A6" w:rsidP="00F7226F">
      <w:pPr>
        <w:spacing w:line="360" w:lineRule="auto"/>
        <w:ind w:left="31680" w:hangingChars="150" w:firstLine="31680"/>
        <w:rPr>
          <w:rFonts w:ascii="华文细黑" w:eastAsia="华文细黑" w:hAnsi="华文细黑"/>
          <w:sz w:val="18"/>
          <w:szCs w:val="18"/>
        </w:rPr>
      </w:pPr>
      <w:r w:rsidRPr="003B1967">
        <w:rPr>
          <w:rFonts w:ascii="华文细黑" w:eastAsia="华文细黑" w:hAnsi="华文细黑"/>
          <w:sz w:val="18"/>
          <w:szCs w:val="18"/>
        </w:rPr>
        <w:t>2</w:t>
      </w:r>
      <w:r w:rsidRPr="003B1967">
        <w:rPr>
          <w:rFonts w:ascii="华文细黑" w:eastAsia="华文细黑" w:hAnsi="华文细黑" w:hint="eastAsia"/>
          <w:sz w:val="18"/>
          <w:szCs w:val="18"/>
        </w:rPr>
        <w:t>、有志成为奢侈品时装行业专业人士，热爱时尚，富有销售激情，能为顾客提供专业的顾问式服务。</w:t>
      </w:r>
      <w:r w:rsidRPr="003B1967">
        <w:rPr>
          <w:rFonts w:ascii="华文细黑" w:eastAsia="华文细黑" w:hAnsi="华文细黑"/>
          <w:sz w:val="18"/>
          <w:szCs w:val="18"/>
        </w:rPr>
        <w:t xml:space="preserve"> </w:t>
      </w:r>
    </w:p>
    <w:p w:rsidR="009842A6" w:rsidRPr="003B1967" w:rsidRDefault="009842A6" w:rsidP="001C7C76">
      <w:pPr>
        <w:spacing w:line="360" w:lineRule="auto"/>
        <w:rPr>
          <w:rFonts w:ascii="华文细黑" w:eastAsia="华文细黑" w:hAnsi="华文细黑"/>
          <w:sz w:val="18"/>
          <w:szCs w:val="18"/>
        </w:rPr>
      </w:pPr>
      <w:r w:rsidRPr="003B1967">
        <w:rPr>
          <w:rFonts w:ascii="华文细黑" w:eastAsia="华文细黑" w:hAnsi="华文细黑"/>
          <w:sz w:val="18"/>
          <w:szCs w:val="18"/>
        </w:rPr>
        <w:t>3</w:t>
      </w:r>
      <w:r w:rsidRPr="003B1967">
        <w:rPr>
          <w:rFonts w:ascii="华文细黑" w:eastAsia="华文细黑" w:hAnsi="华文细黑" w:hint="eastAsia"/>
          <w:sz w:val="18"/>
          <w:szCs w:val="18"/>
        </w:rPr>
        <w:t>、在工作期间全面学习奢侈品时装专业知识，在</w:t>
      </w:r>
      <w:r w:rsidRPr="003B1967">
        <w:rPr>
          <w:rFonts w:ascii="华文细黑" w:eastAsia="华文细黑" w:hAnsi="华文细黑"/>
          <w:sz w:val="18"/>
          <w:szCs w:val="18"/>
        </w:rPr>
        <w:t>2-3</w:t>
      </w:r>
      <w:r w:rsidRPr="003B1967">
        <w:rPr>
          <w:rFonts w:ascii="华文细黑" w:eastAsia="华文细黑" w:hAnsi="华文细黑" w:hint="eastAsia"/>
          <w:sz w:val="18"/>
          <w:szCs w:val="18"/>
        </w:rPr>
        <w:t>年内成长为特级品牌顾问或专卖店店长。</w:t>
      </w:r>
    </w:p>
    <w:p w:rsidR="009842A6" w:rsidRPr="00417100" w:rsidRDefault="009842A6" w:rsidP="00961A2E">
      <w:pPr>
        <w:spacing w:line="360" w:lineRule="auto"/>
        <w:ind w:left="31680" w:hangingChars="150" w:firstLine="31680"/>
        <w:rPr>
          <w:rFonts w:ascii="华文细黑" w:eastAsia="华文细黑" w:hAnsi="华文细黑"/>
          <w:sz w:val="18"/>
          <w:szCs w:val="18"/>
        </w:rPr>
      </w:pPr>
      <w:r w:rsidRPr="003B1967">
        <w:rPr>
          <w:rFonts w:ascii="华文细黑" w:eastAsia="华文细黑" w:hAnsi="华文细黑"/>
          <w:sz w:val="18"/>
          <w:szCs w:val="18"/>
        </w:rPr>
        <w:t>4</w:t>
      </w:r>
      <w:r w:rsidRPr="003B1967">
        <w:rPr>
          <w:rFonts w:ascii="华文细黑" w:eastAsia="华文细黑" w:hAnsi="华文细黑" w:hint="eastAsia"/>
          <w:sz w:val="18"/>
          <w:szCs w:val="18"/>
        </w:rPr>
        <w:t>、试用期固定工资</w:t>
      </w:r>
      <w:r w:rsidRPr="003B1967">
        <w:rPr>
          <w:rFonts w:ascii="华文细黑" w:eastAsia="华文细黑" w:hAnsi="华文细黑"/>
          <w:sz w:val="18"/>
          <w:szCs w:val="18"/>
        </w:rPr>
        <w:t>3000-4500</w:t>
      </w:r>
      <w:r w:rsidRPr="003B1967">
        <w:rPr>
          <w:rFonts w:ascii="华文细黑" w:eastAsia="华文细黑" w:hAnsi="华文细黑" w:hint="eastAsia"/>
          <w:sz w:val="18"/>
          <w:szCs w:val="18"/>
        </w:rPr>
        <w:t>元</w:t>
      </w:r>
      <w:r w:rsidRPr="003B1967">
        <w:rPr>
          <w:rFonts w:ascii="华文细黑" w:eastAsia="华文细黑" w:hAnsi="华文细黑"/>
          <w:sz w:val="18"/>
          <w:szCs w:val="18"/>
        </w:rPr>
        <w:t>/</w:t>
      </w:r>
      <w:r w:rsidRPr="003B1967">
        <w:rPr>
          <w:rFonts w:ascii="华文细黑" w:eastAsia="华文细黑" w:hAnsi="华文细黑" w:hint="eastAsia"/>
          <w:sz w:val="18"/>
          <w:szCs w:val="18"/>
        </w:rPr>
        <w:t>月，五险一金，</w:t>
      </w:r>
      <w:r w:rsidRPr="00210240">
        <w:rPr>
          <w:rFonts w:ascii="华文细黑" w:eastAsia="华文细黑" w:hAnsi="华文细黑" w:hint="eastAsia"/>
          <w:sz w:val="18"/>
          <w:szCs w:val="18"/>
        </w:rPr>
        <w:t>另享餐费补助。</w:t>
      </w:r>
    </w:p>
    <w:sectPr w:rsidR="009842A6" w:rsidRPr="00417100" w:rsidSect="002A47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2A6" w:rsidRDefault="009842A6" w:rsidP="001564EC">
      <w:r>
        <w:separator/>
      </w:r>
    </w:p>
  </w:endnote>
  <w:endnote w:type="continuationSeparator" w:id="1">
    <w:p w:rsidR="009842A6" w:rsidRDefault="009842A6" w:rsidP="00156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细黑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2A6" w:rsidRDefault="009842A6" w:rsidP="001564EC">
      <w:r>
        <w:separator/>
      </w:r>
    </w:p>
  </w:footnote>
  <w:footnote w:type="continuationSeparator" w:id="1">
    <w:p w:rsidR="009842A6" w:rsidRDefault="009842A6" w:rsidP="00156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D0E"/>
    <w:multiLevelType w:val="hybridMultilevel"/>
    <w:tmpl w:val="B3F8A0F4"/>
    <w:lvl w:ilvl="0" w:tplc="6284BD68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7A2C7700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67DD51BB"/>
    <w:multiLevelType w:val="hybridMultilevel"/>
    <w:tmpl w:val="7870F5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6B0"/>
    <w:rsid w:val="000059A5"/>
    <w:rsid w:val="00005B48"/>
    <w:rsid w:val="00015057"/>
    <w:rsid w:val="00016120"/>
    <w:rsid w:val="000176E1"/>
    <w:rsid w:val="000235CA"/>
    <w:rsid w:val="00030E2B"/>
    <w:rsid w:val="00031D1D"/>
    <w:rsid w:val="000353A9"/>
    <w:rsid w:val="00035C66"/>
    <w:rsid w:val="00036A39"/>
    <w:rsid w:val="000401F4"/>
    <w:rsid w:val="00042BDA"/>
    <w:rsid w:val="000452D4"/>
    <w:rsid w:val="00050ACD"/>
    <w:rsid w:val="00052587"/>
    <w:rsid w:val="000555C9"/>
    <w:rsid w:val="000558D6"/>
    <w:rsid w:val="00056746"/>
    <w:rsid w:val="00056760"/>
    <w:rsid w:val="000623C0"/>
    <w:rsid w:val="00062BF3"/>
    <w:rsid w:val="00064CEB"/>
    <w:rsid w:val="00067514"/>
    <w:rsid w:val="0007209B"/>
    <w:rsid w:val="000732B7"/>
    <w:rsid w:val="0007337A"/>
    <w:rsid w:val="0007337B"/>
    <w:rsid w:val="00082A34"/>
    <w:rsid w:val="00084AED"/>
    <w:rsid w:val="00084B65"/>
    <w:rsid w:val="00085B1D"/>
    <w:rsid w:val="00091A85"/>
    <w:rsid w:val="0009280A"/>
    <w:rsid w:val="0009345F"/>
    <w:rsid w:val="00096D8D"/>
    <w:rsid w:val="000A1DF1"/>
    <w:rsid w:val="000A3773"/>
    <w:rsid w:val="000A6AB0"/>
    <w:rsid w:val="000B2EFE"/>
    <w:rsid w:val="000B49C6"/>
    <w:rsid w:val="000C5715"/>
    <w:rsid w:val="000C77D4"/>
    <w:rsid w:val="000C7B09"/>
    <w:rsid w:val="000C7F3A"/>
    <w:rsid w:val="000D25CA"/>
    <w:rsid w:val="000E1FAF"/>
    <w:rsid w:val="000E21F2"/>
    <w:rsid w:val="000E3051"/>
    <w:rsid w:val="000F21A1"/>
    <w:rsid w:val="000F6CCD"/>
    <w:rsid w:val="000F76D6"/>
    <w:rsid w:val="00100B71"/>
    <w:rsid w:val="00114977"/>
    <w:rsid w:val="0011510A"/>
    <w:rsid w:val="00115B69"/>
    <w:rsid w:val="00115EDB"/>
    <w:rsid w:val="001174FC"/>
    <w:rsid w:val="00121642"/>
    <w:rsid w:val="00121CC8"/>
    <w:rsid w:val="0013059D"/>
    <w:rsid w:val="00133371"/>
    <w:rsid w:val="00133F97"/>
    <w:rsid w:val="001403D0"/>
    <w:rsid w:val="00143053"/>
    <w:rsid w:val="00144C4C"/>
    <w:rsid w:val="001458B7"/>
    <w:rsid w:val="001475D2"/>
    <w:rsid w:val="00151956"/>
    <w:rsid w:val="00151F4D"/>
    <w:rsid w:val="001564EC"/>
    <w:rsid w:val="0015693A"/>
    <w:rsid w:val="0015727C"/>
    <w:rsid w:val="00171B2E"/>
    <w:rsid w:val="00173C97"/>
    <w:rsid w:val="00175AA5"/>
    <w:rsid w:val="00184C57"/>
    <w:rsid w:val="00187B51"/>
    <w:rsid w:val="00190BF5"/>
    <w:rsid w:val="001957A5"/>
    <w:rsid w:val="001A3118"/>
    <w:rsid w:val="001A38F7"/>
    <w:rsid w:val="001A6A10"/>
    <w:rsid w:val="001A7B09"/>
    <w:rsid w:val="001B07E7"/>
    <w:rsid w:val="001B481E"/>
    <w:rsid w:val="001B5CBD"/>
    <w:rsid w:val="001B7B3D"/>
    <w:rsid w:val="001C0C74"/>
    <w:rsid w:val="001C1003"/>
    <w:rsid w:val="001C56FE"/>
    <w:rsid w:val="001C7C76"/>
    <w:rsid w:val="001D4F25"/>
    <w:rsid w:val="001D59F7"/>
    <w:rsid w:val="001D6A8C"/>
    <w:rsid w:val="001E78AC"/>
    <w:rsid w:val="001F44D5"/>
    <w:rsid w:val="001F6B9D"/>
    <w:rsid w:val="001F792C"/>
    <w:rsid w:val="002000BA"/>
    <w:rsid w:val="00202B55"/>
    <w:rsid w:val="0020381A"/>
    <w:rsid w:val="00204839"/>
    <w:rsid w:val="00210240"/>
    <w:rsid w:val="002113AC"/>
    <w:rsid w:val="002139CF"/>
    <w:rsid w:val="00214A80"/>
    <w:rsid w:val="00217A02"/>
    <w:rsid w:val="002219F6"/>
    <w:rsid w:val="002247F4"/>
    <w:rsid w:val="00227191"/>
    <w:rsid w:val="002315AB"/>
    <w:rsid w:val="002330E2"/>
    <w:rsid w:val="00233CA2"/>
    <w:rsid w:val="00233D6E"/>
    <w:rsid w:val="00235AF3"/>
    <w:rsid w:val="00236DE8"/>
    <w:rsid w:val="00236EE0"/>
    <w:rsid w:val="002378F0"/>
    <w:rsid w:val="00240D2A"/>
    <w:rsid w:val="00240FBA"/>
    <w:rsid w:val="00241459"/>
    <w:rsid w:val="0024323A"/>
    <w:rsid w:val="00243455"/>
    <w:rsid w:val="00243CBE"/>
    <w:rsid w:val="00244B57"/>
    <w:rsid w:val="0024592B"/>
    <w:rsid w:val="00246A36"/>
    <w:rsid w:val="00250965"/>
    <w:rsid w:val="00251059"/>
    <w:rsid w:val="00254164"/>
    <w:rsid w:val="00257199"/>
    <w:rsid w:val="0025791E"/>
    <w:rsid w:val="00265EDC"/>
    <w:rsid w:val="00266250"/>
    <w:rsid w:val="002674CF"/>
    <w:rsid w:val="00271333"/>
    <w:rsid w:val="00271BD0"/>
    <w:rsid w:val="00276943"/>
    <w:rsid w:val="00277D7F"/>
    <w:rsid w:val="002904BB"/>
    <w:rsid w:val="00293BD8"/>
    <w:rsid w:val="00294635"/>
    <w:rsid w:val="00296DD5"/>
    <w:rsid w:val="002A305A"/>
    <w:rsid w:val="002A47A0"/>
    <w:rsid w:val="002A667B"/>
    <w:rsid w:val="002A6CA7"/>
    <w:rsid w:val="002A743B"/>
    <w:rsid w:val="002B3AB5"/>
    <w:rsid w:val="002B7D4E"/>
    <w:rsid w:val="002C1589"/>
    <w:rsid w:val="002C1C8B"/>
    <w:rsid w:val="002C2129"/>
    <w:rsid w:val="002C35AE"/>
    <w:rsid w:val="002C43D3"/>
    <w:rsid w:val="002C7268"/>
    <w:rsid w:val="002D1263"/>
    <w:rsid w:val="002D1524"/>
    <w:rsid w:val="002D1798"/>
    <w:rsid w:val="002D1F29"/>
    <w:rsid w:val="002D50BB"/>
    <w:rsid w:val="002D7B12"/>
    <w:rsid w:val="002F2CA4"/>
    <w:rsid w:val="002F3CDE"/>
    <w:rsid w:val="002F3D69"/>
    <w:rsid w:val="002F6A64"/>
    <w:rsid w:val="0030087D"/>
    <w:rsid w:val="00300A4B"/>
    <w:rsid w:val="00301133"/>
    <w:rsid w:val="0030224F"/>
    <w:rsid w:val="0030619D"/>
    <w:rsid w:val="00306380"/>
    <w:rsid w:val="00307E7A"/>
    <w:rsid w:val="00312B36"/>
    <w:rsid w:val="003151EE"/>
    <w:rsid w:val="00316950"/>
    <w:rsid w:val="00316E1A"/>
    <w:rsid w:val="003177F0"/>
    <w:rsid w:val="00320EE8"/>
    <w:rsid w:val="003241BA"/>
    <w:rsid w:val="003314D9"/>
    <w:rsid w:val="0033310C"/>
    <w:rsid w:val="00343045"/>
    <w:rsid w:val="00344515"/>
    <w:rsid w:val="003448D4"/>
    <w:rsid w:val="00345AAE"/>
    <w:rsid w:val="00346B0F"/>
    <w:rsid w:val="003503A6"/>
    <w:rsid w:val="00351908"/>
    <w:rsid w:val="003524B0"/>
    <w:rsid w:val="00352A12"/>
    <w:rsid w:val="00353A6B"/>
    <w:rsid w:val="00354F25"/>
    <w:rsid w:val="003556C1"/>
    <w:rsid w:val="00361FBC"/>
    <w:rsid w:val="00366BEA"/>
    <w:rsid w:val="00372657"/>
    <w:rsid w:val="0037793C"/>
    <w:rsid w:val="003838C0"/>
    <w:rsid w:val="00385613"/>
    <w:rsid w:val="003873B5"/>
    <w:rsid w:val="003878F7"/>
    <w:rsid w:val="00390C28"/>
    <w:rsid w:val="00393FA3"/>
    <w:rsid w:val="003950E8"/>
    <w:rsid w:val="0039721E"/>
    <w:rsid w:val="003A0B5E"/>
    <w:rsid w:val="003A1DB2"/>
    <w:rsid w:val="003B1967"/>
    <w:rsid w:val="003B59A0"/>
    <w:rsid w:val="003B78C2"/>
    <w:rsid w:val="003C6008"/>
    <w:rsid w:val="003C62B6"/>
    <w:rsid w:val="003D12DE"/>
    <w:rsid w:val="003D488E"/>
    <w:rsid w:val="003E270A"/>
    <w:rsid w:val="003E298F"/>
    <w:rsid w:val="003E3A02"/>
    <w:rsid w:val="003F12AA"/>
    <w:rsid w:val="003F25B6"/>
    <w:rsid w:val="003F5A08"/>
    <w:rsid w:val="0040545F"/>
    <w:rsid w:val="00411179"/>
    <w:rsid w:val="004114EB"/>
    <w:rsid w:val="00412B8A"/>
    <w:rsid w:val="00413049"/>
    <w:rsid w:val="00413952"/>
    <w:rsid w:val="00413BDC"/>
    <w:rsid w:val="00416954"/>
    <w:rsid w:val="00417100"/>
    <w:rsid w:val="00423493"/>
    <w:rsid w:val="004270E1"/>
    <w:rsid w:val="004378BB"/>
    <w:rsid w:val="00440492"/>
    <w:rsid w:val="00440CF0"/>
    <w:rsid w:val="004438E8"/>
    <w:rsid w:val="004444D7"/>
    <w:rsid w:val="0044513D"/>
    <w:rsid w:val="00446AE9"/>
    <w:rsid w:val="004523BD"/>
    <w:rsid w:val="00452D44"/>
    <w:rsid w:val="004579F3"/>
    <w:rsid w:val="00461E5A"/>
    <w:rsid w:val="004628CC"/>
    <w:rsid w:val="00462D9B"/>
    <w:rsid w:val="004643C4"/>
    <w:rsid w:val="0046608A"/>
    <w:rsid w:val="004703C1"/>
    <w:rsid w:val="00472297"/>
    <w:rsid w:val="00482D1A"/>
    <w:rsid w:val="00485FD4"/>
    <w:rsid w:val="00492EDC"/>
    <w:rsid w:val="0049384A"/>
    <w:rsid w:val="004A0918"/>
    <w:rsid w:val="004A1DE4"/>
    <w:rsid w:val="004A4ABC"/>
    <w:rsid w:val="004A5E05"/>
    <w:rsid w:val="004B2532"/>
    <w:rsid w:val="004B26E3"/>
    <w:rsid w:val="004B6A37"/>
    <w:rsid w:val="004C17B6"/>
    <w:rsid w:val="004C17F0"/>
    <w:rsid w:val="004C19F5"/>
    <w:rsid w:val="004C2CE5"/>
    <w:rsid w:val="004D3093"/>
    <w:rsid w:val="004E417E"/>
    <w:rsid w:val="004F07EE"/>
    <w:rsid w:val="004F1E16"/>
    <w:rsid w:val="004F29A7"/>
    <w:rsid w:val="004F6BAB"/>
    <w:rsid w:val="004F758E"/>
    <w:rsid w:val="004F7C12"/>
    <w:rsid w:val="0051054B"/>
    <w:rsid w:val="00513A28"/>
    <w:rsid w:val="00516918"/>
    <w:rsid w:val="00526ED1"/>
    <w:rsid w:val="005332A2"/>
    <w:rsid w:val="0053585E"/>
    <w:rsid w:val="005363F7"/>
    <w:rsid w:val="00540556"/>
    <w:rsid w:val="00540A8C"/>
    <w:rsid w:val="0054738F"/>
    <w:rsid w:val="0055412C"/>
    <w:rsid w:val="00556B19"/>
    <w:rsid w:val="00562A90"/>
    <w:rsid w:val="005666E5"/>
    <w:rsid w:val="00567211"/>
    <w:rsid w:val="00567559"/>
    <w:rsid w:val="00570F63"/>
    <w:rsid w:val="005713DF"/>
    <w:rsid w:val="00576B7A"/>
    <w:rsid w:val="00581E71"/>
    <w:rsid w:val="0058624F"/>
    <w:rsid w:val="00591118"/>
    <w:rsid w:val="005922F7"/>
    <w:rsid w:val="00594B0C"/>
    <w:rsid w:val="005A2816"/>
    <w:rsid w:val="005A3D15"/>
    <w:rsid w:val="005A469F"/>
    <w:rsid w:val="005A77BF"/>
    <w:rsid w:val="005A7C6B"/>
    <w:rsid w:val="005B4F11"/>
    <w:rsid w:val="005B5973"/>
    <w:rsid w:val="005B7DEC"/>
    <w:rsid w:val="005B7F27"/>
    <w:rsid w:val="005C243D"/>
    <w:rsid w:val="005D4063"/>
    <w:rsid w:val="005D49DB"/>
    <w:rsid w:val="005D7730"/>
    <w:rsid w:val="005E2301"/>
    <w:rsid w:val="005E4934"/>
    <w:rsid w:val="00600318"/>
    <w:rsid w:val="00600C09"/>
    <w:rsid w:val="006045B3"/>
    <w:rsid w:val="0061020B"/>
    <w:rsid w:val="00610581"/>
    <w:rsid w:val="006138AE"/>
    <w:rsid w:val="00615180"/>
    <w:rsid w:val="00616F2A"/>
    <w:rsid w:val="006173A2"/>
    <w:rsid w:val="006212FA"/>
    <w:rsid w:val="006215EE"/>
    <w:rsid w:val="00623365"/>
    <w:rsid w:val="00625AEA"/>
    <w:rsid w:val="00631388"/>
    <w:rsid w:val="00631B0D"/>
    <w:rsid w:val="00633CBC"/>
    <w:rsid w:val="006419D4"/>
    <w:rsid w:val="00651E08"/>
    <w:rsid w:val="00662C9A"/>
    <w:rsid w:val="00665763"/>
    <w:rsid w:val="0067675D"/>
    <w:rsid w:val="00676B61"/>
    <w:rsid w:val="00676DC3"/>
    <w:rsid w:val="00682543"/>
    <w:rsid w:val="006833E9"/>
    <w:rsid w:val="00683851"/>
    <w:rsid w:val="0068385B"/>
    <w:rsid w:val="006838A6"/>
    <w:rsid w:val="00683FDD"/>
    <w:rsid w:val="0068540B"/>
    <w:rsid w:val="00692597"/>
    <w:rsid w:val="006951B0"/>
    <w:rsid w:val="0069540B"/>
    <w:rsid w:val="006A0D98"/>
    <w:rsid w:val="006A20E6"/>
    <w:rsid w:val="006A2BA9"/>
    <w:rsid w:val="006A3115"/>
    <w:rsid w:val="006A3C17"/>
    <w:rsid w:val="006C11C7"/>
    <w:rsid w:val="006C1BA6"/>
    <w:rsid w:val="006C2F23"/>
    <w:rsid w:val="006C51D0"/>
    <w:rsid w:val="006C72FB"/>
    <w:rsid w:val="006D13AF"/>
    <w:rsid w:val="006D5DF9"/>
    <w:rsid w:val="006E0608"/>
    <w:rsid w:val="006E24A7"/>
    <w:rsid w:val="006E5E08"/>
    <w:rsid w:val="006F1354"/>
    <w:rsid w:val="006F1A30"/>
    <w:rsid w:val="006F60FF"/>
    <w:rsid w:val="00700B77"/>
    <w:rsid w:val="00720811"/>
    <w:rsid w:val="00721BE8"/>
    <w:rsid w:val="00722E52"/>
    <w:rsid w:val="00732D9D"/>
    <w:rsid w:val="00736AF2"/>
    <w:rsid w:val="00736BCD"/>
    <w:rsid w:val="007404A8"/>
    <w:rsid w:val="00763B1F"/>
    <w:rsid w:val="00764178"/>
    <w:rsid w:val="00770AEA"/>
    <w:rsid w:val="007834EE"/>
    <w:rsid w:val="00785DAA"/>
    <w:rsid w:val="00786A0A"/>
    <w:rsid w:val="00786BBB"/>
    <w:rsid w:val="007873AB"/>
    <w:rsid w:val="007939B3"/>
    <w:rsid w:val="00794581"/>
    <w:rsid w:val="007972FB"/>
    <w:rsid w:val="007A3A00"/>
    <w:rsid w:val="007A5927"/>
    <w:rsid w:val="007B1DC9"/>
    <w:rsid w:val="007B2A8E"/>
    <w:rsid w:val="007C28B5"/>
    <w:rsid w:val="007D14F6"/>
    <w:rsid w:val="007D2258"/>
    <w:rsid w:val="007D23BC"/>
    <w:rsid w:val="007D2CF2"/>
    <w:rsid w:val="007D3687"/>
    <w:rsid w:val="007D3CF7"/>
    <w:rsid w:val="007D4F02"/>
    <w:rsid w:val="007D7824"/>
    <w:rsid w:val="007D7BA6"/>
    <w:rsid w:val="007E03DA"/>
    <w:rsid w:val="007E516B"/>
    <w:rsid w:val="007E6009"/>
    <w:rsid w:val="007E7246"/>
    <w:rsid w:val="007E7F90"/>
    <w:rsid w:val="007F18B7"/>
    <w:rsid w:val="007F4BFD"/>
    <w:rsid w:val="00802AE1"/>
    <w:rsid w:val="00812F09"/>
    <w:rsid w:val="00814C1B"/>
    <w:rsid w:val="0081725C"/>
    <w:rsid w:val="00817DB0"/>
    <w:rsid w:val="00830197"/>
    <w:rsid w:val="0083120C"/>
    <w:rsid w:val="008351EB"/>
    <w:rsid w:val="00835261"/>
    <w:rsid w:val="00841514"/>
    <w:rsid w:val="008445C2"/>
    <w:rsid w:val="008455D7"/>
    <w:rsid w:val="00846BCC"/>
    <w:rsid w:val="008515C6"/>
    <w:rsid w:val="008542FE"/>
    <w:rsid w:val="008544DC"/>
    <w:rsid w:val="0085710C"/>
    <w:rsid w:val="00857120"/>
    <w:rsid w:val="00861705"/>
    <w:rsid w:val="008637F7"/>
    <w:rsid w:val="00865AB8"/>
    <w:rsid w:val="00865ACD"/>
    <w:rsid w:val="00870E74"/>
    <w:rsid w:val="008715F7"/>
    <w:rsid w:val="008834A0"/>
    <w:rsid w:val="00884663"/>
    <w:rsid w:val="00885AE1"/>
    <w:rsid w:val="008902E6"/>
    <w:rsid w:val="0089381B"/>
    <w:rsid w:val="00893F03"/>
    <w:rsid w:val="00895AB1"/>
    <w:rsid w:val="008A2185"/>
    <w:rsid w:val="008A26A6"/>
    <w:rsid w:val="008A276D"/>
    <w:rsid w:val="008A3986"/>
    <w:rsid w:val="008A4B8B"/>
    <w:rsid w:val="008B0B90"/>
    <w:rsid w:val="008B500D"/>
    <w:rsid w:val="008C1F13"/>
    <w:rsid w:val="008D54C5"/>
    <w:rsid w:val="008D54CE"/>
    <w:rsid w:val="008E1DEB"/>
    <w:rsid w:val="008E621E"/>
    <w:rsid w:val="008E6DCF"/>
    <w:rsid w:val="008F051E"/>
    <w:rsid w:val="008F41CA"/>
    <w:rsid w:val="0090089E"/>
    <w:rsid w:val="00901819"/>
    <w:rsid w:val="00904C49"/>
    <w:rsid w:val="00904D36"/>
    <w:rsid w:val="00907CA0"/>
    <w:rsid w:val="009116BB"/>
    <w:rsid w:val="009127C8"/>
    <w:rsid w:val="00921EA9"/>
    <w:rsid w:val="00925D9A"/>
    <w:rsid w:val="00926164"/>
    <w:rsid w:val="00926D89"/>
    <w:rsid w:val="00930161"/>
    <w:rsid w:val="00930B75"/>
    <w:rsid w:val="00940B7C"/>
    <w:rsid w:val="00941E15"/>
    <w:rsid w:val="009420AD"/>
    <w:rsid w:val="009442FE"/>
    <w:rsid w:val="00947B8F"/>
    <w:rsid w:val="00950574"/>
    <w:rsid w:val="0095099F"/>
    <w:rsid w:val="009516FB"/>
    <w:rsid w:val="00953FA8"/>
    <w:rsid w:val="00954279"/>
    <w:rsid w:val="009613BD"/>
    <w:rsid w:val="00961A2E"/>
    <w:rsid w:val="00961ADC"/>
    <w:rsid w:val="00963A70"/>
    <w:rsid w:val="00964436"/>
    <w:rsid w:val="00967136"/>
    <w:rsid w:val="00967916"/>
    <w:rsid w:val="00973B5D"/>
    <w:rsid w:val="00975021"/>
    <w:rsid w:val="00975559"/>
    <w:rsid w:val="00975F02"/>
    <w:rsid w:val="00976B97"/>
    <w:rsid w:val="009814E6"/>
    <w:rsid w:val="009827B4"/>
    <w:rsid w:val="00983F1E"/>
    <w:rsid w:val="009842A6"/>
    <w:rsid w:val="00984772"/>
    <w:rsid w:val="0098582C"/>
    <w:rsid w:val="00992421"/>
    <w:rsid w:val="009A09B2"/>
    <w:rsid w:val="009A14A8"/>
    <w:rsid w:val="009A1D5B"/>
    <w:rsid w:val="009A5086"/>
    <w:rsid w:val="009A7C96"/>
    <w:rsid w:val="009A7D9C"/>
    <w:rsid w:val="009B1878"/>
    <w:rsid w:val="009B2DDD"/>
    <w:rsid w:val="009C01F3"/>
    <w:rsid w:val="009C5554"/>
    <w:rsid w:val="009C59A0"/>
    <w:rsid w:val="009D0BB3"/>
    <w:rsid w:val="009D3754"/>
    <w:rsid w:val="009D4D51"/>
    <w:rsid w:val="009D544F"/>
    <w:rsid w:val="009D6938"/>
    <w:rsid w:val="009D76B0"/>
    <w:rsid w:val="009D7813"/>
    <w:rsid w:val="009E0B0C"/>
    <w:rsid w:val="009E1FD4"/>
    <w:rsid w:val="009F01B5"/>
    <w:rsid w:val="009F03FC"/>
    <w:rsid w:val="009F3629"/>
    <w:rsid w:val="009F70F6"/>
    <w:rsid w:val="00A038F4"/>
    <w:rsid w:val="00A04308"/>
    <w:rsid w:val="00A0771C"/>
    <w:rsid w:val="00A128BF"/>
    <w:rsid w:val="00A16FCD"/>
    <w:rsid w:val="00A17560"/>
    <w:rsid w:val="00A211CB"/>
    <w:rsid w:val="00A22C04"/>
    <w:rsid w:val="00A24927"/>
    <w:rsid w:val="00A24CA9"/>
    <w:rsid w:val="00A27765"/>
    <w:rsid w:val="00A27869"/>
    <w:rsid w:val="00A302B7"/>
    <w:rsid w:val="00A40DF2"/>
    <w:rsid w:val="00A415B7"/>
    <w:rsid w:val="00A524B4"/>
    <w:rsid w:val="00A536E5"/>
    <w:rsid w:val="00A53EBB"/>
    <w:rsid w:val="00A545AB"/>
    <w:rsid w:val="00A54D52"/>
    <w:rsid w:val="00A5609C"/>
    <w:rsid w:val="00A61C5F"/>
    <w:rsid w:val="00A6242A"/>
    <w:rsid w:val="00A674C4"/>
    <w:rsid w:val="00A727BD"/>
    <w:rsid w:val="00A72B47"/>
    <w:rsid w:val="00A72DD5"/>
    <w:rsid w:val="00A74775"/>
    <w:rsid w:val="00A7751B"/>
    <w:rsid w:val="00A83689"/>
    <w:rsid w:val="00A846B8"/>
    <w:rsid w:val="00A87A7F"/>
    <w:rsid w:val="00A914EE"/>
    <w:rsid w:val="00A94635"/>
    <w:rsid w:val="00A96D58"/>
    <w:rsid w:val="00A97FAD"/>
    <w:rsid w:val="00AA1D31"/>
    <w:rsid w:val="00AA4015"/>
    <w:rsid w:val="00AA4321"/>
    <w:rsid w:val="00AA591A"/>
    <w:rsid w:val="00AA5BA9"/>
    <w:rsid w:val="00AB036B"/>
    <w:rsid w:val="00AB072D"/>
    <w:rsid w:val="00AB1B1D"/>
    <w:rsid w:val="00AB348F"/>
    <w:rsid w:val="00AB75ED"/>
    <w:rsid w:val="00AC0F76"/>
    <w:rsid w:val="00AC35FC"/>
    <w:rsid w:val="00AC54BF"/>
    <w:rsid w:val="00AD4CDB"/>
    <w:rsid w:val="00AD6283"/>
    <w:rsid w:val="00AE1223"/>
    <w:rsid w:val="00AE34DE"/>
    <w:rsid w:val="00AE4BF6"/>
    <w:rsid w:val="00AE7BC3"/>
    <w:rsid w:val="00AF1B00"/>
    <w:rsid w:val="00AF27E8"/>
    <w:rsid w:val="00B01015"/>
    <w:rsid w:val="00B045FE"/>
    <w:rsid w:val="00B04608"/>
    <w:rsid w:val="00B04F83"/>
    <w:rsid w:val="00B11F9F"/>
    <w:rsid w:val="00B21758"/>
    <w:rsid w:val="00B22064"/>
    <w:rsid w:val="00B23374"/>
    <w:rsid w:val="00B23BD4"/>
    <w:rsid w:val="00B30EE5"/>
    <w:rsid w:val="00B37B7C"/>
    <w:rsid w:val="00B441C2"/>
    <w:rsid w:val="00B444C5"/>
    <w:rsid w:val="00B57A8C"/>
    <w:rsid w:val="00B60C62"/>
    <w:rsid w:val="00B631E0"/>
    <w:rsid w:val="00B67155"/>
    <w:rsid w:val="00B72B7D"/>
    <w:rsid w:val="00B7740D"/>
    <w:rsid w:val="00B77469"/>
    <w:rsid w:val="00B81F52"/>
    <w:rsid w:val="00B83D80"/>
    <w:rsid w:val="00B86078"/>
    <w:rsid w:val="00B90C39"/>
    <w:rsid w:val="00B92746"/>
    <w:rsid w:val="00B92C10"/>
    <w:rsid w:val="00B94697"/>
    <w:rsid w:val="00B94B8D"/>
    <w:rsid w:val="00B95946"/>
    <w:rsid w:val="00BA0468"/>
    <w:rsid w:val="00BC3891"/>
    <w:rsid w:val="00BD5AE5"/>
    <w:rsid w:val="00BD605E"/>
    <w:rsid w:val="00BD76B4"/>
    <w:rsid w:val="00BE002F"/>
    <w:rsid w:val="00BF0F4A"/>
    <w:rsid w:val="00BF1B7B"/>
    <w:rsid w:val="00BF2358"/>
    <w:rsid w:val="00C04C3E"/>
    <w:rsid w:val="00C06CA6"/>
    <w:rsid w:val="00C157DA"/>
    <w:rsid w:val="00C15DA7"/>
    <w:rsid w:val="00C222A1"/>
    <w:rsid w:val="00C229C2"/>
    <w:rsid w:val="00C33558"/>
    <w:rsid w:val="00C33959"/>
    <w:rsid w:val="00C33F0B"/>
    <w:rsid w:val="00C3578D"/>
    <w:rsid w:val="00C362B0"/>
    <w:rsid w:val="00C404D0"/>
    <w:rsid w:val="00C40579"/>
    <w:rsid w:val="00C41D60"/>
    <w:rsid w:val="00C44DDB"/>
    <w:rsid w:val="00C4578E"/>
    <w:rsid w:val="00C528B6"/>
    <w:rsid w:val="00C532B5"/>
    <w:rsid w:val="00C56ECB"/>
    <w:rsid w:val="00C57378"/>
    <w:rsid w:val="00C617E6"/>
    <w:rsid w:val="00C61F12"/>
    <w:rsid w:val="00C65D4F"/>
    <w:rsid w:val="00C66C7D"/>
    <w:rsid w:val="00C727D4"/>
    <w:rsid w:val="00C727FC"/>
    <w:rsid w:val="00C72A97"/>
    <w:rsid w:val="00C76C1F"/>
    <w:rsid w:val="00C93462"/>
    <w:rsid w:val="00C94883"/>
    <w:rsid w:val="00C94930"/>
    <w:rsid w:val="00C9632A"/>
    <w:rsid w:val="00C971BC"/>
    <w:rsid w:val="00C979A2"/>
    <w:rsid w:val="00CA1417"/>
    <w:rsid w:val="00CA1C15"/>
    <w:rsid w:val="00CA3397"/>
    <w:rsid w:val="00CA668F"/>
    <w:rsid w:val="00CA6BD2"/>
    <w:rsid w:val="00CB005D"/>
    <w:rsid w:val="00CB5733"/>
    <w:rsid w:val="00CC2535"/>
    <w:rsid w:val="00CC2F98"/>
    <w:rsid w:val="00CD0632"/>
    <w:rsid w:val="00CD2E44"/>
    <w:rsid w:val="00CD3E2D"/>
    <w:rsid w:val="00CD4FD4"/>
    <w:rsid w:val="00CD5080"/>
    <w:rsid w:val="00CD5D7A"/>
    <w:rsid w:val="00CE6C25"/>
    <w:rsid w:val="00CF14E3"/>
    <w:rsid w:val="00CF5E61"/>
    <w:rsid w:val="00CF6670"/>
    <w:rsid w:val="00D0469F"/>
    <w:rsid w:val="00D07D94"/>
    <w:rsid w:val="00D10655"/>
    <w:rsid w:val="00D120DD"/>
    <w:rsid w:val="00D1670A"/>
    <w:rsid w:val="00D215B7"/>
    <w:rsid w:val="00D22530"/>
    <w:rsid w:val="00D252DC"/>
    <w:rsid w:val="00D2575E"/>
    <w:rsid w:val="00D268B8"/>
    <w:rsid w:val="00D30011"/>
    <w:rsid w:val="00D310FF"/>
    <w:rsid w:val="00D33DAC"/>
    <w:rsid w:val="00D36232"/>
    <w:rsid w:val="00D36E5A"/>
    <w:rsid w:val="00D37500"/>
    <w:rsid w:val="00D4126A"/>
    <w:rsid w:val="00D43CE2"/>
    <w:rsid w:val="00D43EBA"/>
    <w:rsid w:val="00D45942"/>
    <w:rsid w:val="00D5794F"/>
    <w:rsid w:val="00D66CBA"/>
    <w:rsid w:val="00D72362"/>
    <w:rsid w:val="00D760B4"/>
    <w:rsid w:val="00D87B99"/>
    <w:rsid w:val="00DA0514"/>
    <w:rsid w:val="00DA1509"/>
    <w:rsid w:val="00DA3AC9"/>
    <w:rsid w:val="00DA42B0"/>
    <w:rsid w:val="00DA4E4C"/>
    <w:rsid w:val="00DA5136"/>
    <w:rsid w:val="00DB0077"/>
    <w:rsid w:val="00DB071E"/>
    <w:rsid w:val="00DB08C6"/>
    <w:rsid w:val="00DB0C2B"/>
    <w:rsid w:val="00DB37D2"/>
    <w:rsid w:val="00DB3D6A"/>
    <w:rsid w:val="00DB4D6A"/>
    <w:rsid w:val="00DC1835"/>
    <w:rsid w:val="00DC2434"/>
    <w:rsid w:val="00DC6CCC"/>
    <w:rsid w:val="00DC70E7"/>
    <w:rsid w:val="00DD3142"/>
    <w:rsid w:val="00DE0A79"/>
    <w:rsid w:val="00DE218D"/>
    <w:rsid w:val="00DE227D"/>
    <w:rsid w:val="00DE2DA6"/>
    <w:rsid w:val="00DF1084"/>
    <w:rsid w:val="00DF3791"/>
    <w:rsid w:val="00DF4D55"/>
    <w:rsid w:val="00DF660E"/>
    <w:rsid w:val="00DF7721"/>
    <w:rsid w:val="00DF78B3"/>
    <w:rsid w:val="00E0127B"/>
    <w:rsid w:val="00E016A7"/>
    <w:rsid w:val="00E0198A"/>
    <w:rsid w:val="00E02C4B"/>
    <w:rsid w:val="00E0388C"/>
    <w:rsid w:val="00E11EF4"/>
    <w:rsid w:val="00E1207B"/>
    <w:rsid w:val="00E120DA"/>
    <w:rsid w:val="00E1534E"/>
    <w:rsid w:val="00E25378"/>
    <w:rsid w:val="00E2555D"/>
    <w:rsid w:val="00E272E6"/>
    <w:rsid w:val="00E3458F"/>
    <w:rsid w:val="00E3496C"/>
    <w:rsid w:val="00E35D58"/>
    <w:rsid w:val="00E35EEB"/>
    <w:rsid w:val="00E40795"/>
    <w:rsid w:val="00E44251"/>
    <w:rsid w:val="00E4461C"/>
    <w:rsid w:val="00E45219"/>
    <w:rsid w:val="00E452B0"/>
    <w:rsid w:val="00E465D6"/>
    <w:rsid w:val="00E502E4"/>
    <w:rsid w:val="00E52EC1"/>
    <w:rsid w:val="00E60BBB"/>
    <w:rsid w:val="00E61333"/>
    <w:rsid w:val="00E67337"/>
    <w:rsid w:val="00E72C5E"/>
    <w:rsid w:val="00E73A46"/>
    <w:rsid w:val="00E743FC"/>
    <w:rsid w:val="00E7659A"/>
    <w:rsid w:val="00E7713C"/>
    <w:rsid w:val="00E848EC"/>
    <w:rsid w:val="00E91A80"/>
    <w:rsid w:val="00E933C0"/>
    <w:rsid w:val="00E93482"/>
    <w:rsid w:val="00E9746B"/>
    <w:rsid w:val="00EA440F"/>
    <w:rsid w:val="00EA7677"/>
    <w:rsid w:val="00EB1C4D"/>
    <w:rsid w:val="00EB56B6"/>
    <w:rsid w:val="00EB5A7C"/>
    <w:rsid w:val="00EB63E6"/>
    <w:rsid w:val="00EC366B"/>
    <w:rsid w:val="00EC40C2"/>
    <w:rsid w:val="00EC5A0E"/>
    <w:rsid w:val="00EC7329"/>
    <w:rsid w:val="00ED2D45"/>
    <w:rsid w:val="00ED659D"/>
    <w:rsid w:val="00EE0150"/>
    <w:rsid w:val="00EE1A1C"/>
    <w:rsid w:val="00EE231A"/>
    <w:rsid w:val="00EE31B4"/>
    <w:rsid w:val="00EE40F0"/>
    <w:rsid w:val="00EE41F5"/>
    <w:rsid w:val="00EE6E36"/>
    <w:rsid w:val="00EF1CE3"/>
    <w:rsid w:val="00EF2898"/>
    <w:rsid w:val="00EF404F"/>
    <w:rsid w:val="00EF6524"/>
    <w:rsid w:val="00F016F1"/>
    <w:rsid w:val="00F02696"/>
    <w:rsid w:val="00F06079"/>
    <w:rsid w:val="00F1057A"/>
    <w:rsid w:val="00F10C8B"/>
    <w:rsid w:val="00F137D4"/>
    <w:rsid w:val="00F13F5F"/>
    <w:rsid w:val="00F15405"/>
    <w:rsid w:val="00F21F1F"/>
    <w:rsid w:val="00F23D16"/>
    <w:rsid w:val="00F26051"/>
    <w:rsid w:val="00F2612F"/>
    <w:rsid w:val="00F3516C"/>
    <w:rsid w:val="00F378A0"/>
    <w:rsid w:val="00F405FC"/>
    <w:rsid w:val="00F40DE9"/>
    <w:rsid w:val="00F448AD"/>
    <w:rsid w:val="00F449D6"/>
    <w:rsid w:val="00F45211"/>
    <w:rsid w:val="00F46856"/>
    <w:rsid w:val="00F52B95"/>
    <w:rsid w:val="00F57F29"/>
    <w:rsid w:val="00F6038F"/>
    <w:rsid w:val="00F60B39"/>
    <w:rsid w:val="00F63055"/>
    <w:rsid w:val="00F7226F"/>
    <w:rsid w:val="00F73FB4"/>
    <w:rsid w:val="00F745E8"/>
    <w:rsid w:val="00F74916"/>
    <w:rsid w:val="00F77548"/>
    <w:rsid w:val="00F80879"/>
    <w:rsid w:val="00F90088"/>
    <w:rsid w:val="00F956CB"/>
    <w:rsid w:val="00F9723C"/>
    <w:rsid w:val="00FA0D31"/>
    <w:rsid w:val="00FA5F3D"/>
    <w:rsid w:val="00FB1114"/>
    <w:rsid w:val="00FB4E13"/>
    <w:rsid w:val="00FB7715"/>
    <w:rsid w:val="00FC0C85"/>
    <w:rsid w:val="00FD1710"/>
    <w:rsid w:val="00FD1A75"/>
    <w:rsid w:val="00FD2C82"/>
    <w:rsid w:val="00FD34A7"/>
    <w:rsid w:val="00FD5ADB"/>
    <w:rsid w:val="00FE02E7"/>
    <w:rsid w:val="00FE2553"/>
    <w:rsid w:val="00FE2864"/>
    <w:rsid w:val="00FE2B33"/>
    <w:rsid w:val="00FE36E1"/>
    <w:rsid w:val="00FE514D"/>
    <w:rsid w:val="00FF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Elegan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B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348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500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56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64E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56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64EC"/>
    <w:rPr>
      <w:rFonts w:ascii="Times New Roman" w:eastAsia="宋体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D36E5A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46A36"/>
    <w:pPr>
      <w:ind w:firstLineChars="200" w:firstLine="420"/>
    </w:pPr>
  </w:style>
  <w:style w:type="table" w:styleId="TableElegant">
    <w:name w:val="Table Elegant"/>
    <w:basedOn w:val="TableNormal"/>
    <w:uiPriority w:val="99"/>
    <w:rsid w:val="004C17B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3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03">
      <w:marLeft w:val="130"/>
      <w:marRight w:val="130"/>
      <w:marTop w:val="1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yingjiesheng.com/2013/redsto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dstone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290</Words>
  <Characters>1657</Characters>
  <Application>Microsoft Office Outlook</Application>
  <DocSecurity>0</DocSecurity>
  <Lines>0</Lines>
  <Paragraphs>0</Paragraphs>
  <ScaleCrop>false</ScaleCrop>
  <Company>Redstone.com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师思</dc:creator>
  <cp:keywords/>
  <dc:description/>
  <cp:lastModifiedBy>雨林木风</cp:lastModifiedBy>
  <cp:revision>3</cp:revision>
  <dcterms:created xsi:type="dcterms:W3CDTF">2013-03-01T10:05:00Z</dcterms:created>
  <dcterms:modified xsi:type="dcterms:W3CDTF">2013-03-06T01:00:00Z</dcterms:modified>
</cp:coreProperties>
</file>