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6B" w:rsidRDefault="00B95A50">
      <w:r>
        <w:rPr>
          <w:rFonts w:hint="eastAsia"/>
        </w:rPr>
        <w:t xml:space="preserve">    </w:t>
      </w:r>
      <w:r w:rsidR="00EF4262">
        <w:rPr>
          <w:rFonts w:hint="eastAsia"/>
        </w:rPr>
        <w:t>上海湘禾投资有限公司诚招有志进入金融</w:t>
      </w:r>
      <w:r w:rsidR="00513444">
        <w:rPr>
          <w:rFonts w:hint="eastAsia"/>
        </w:rPr>
        <w:t>证券</w:t>
      </w:r>
      <w:r w:rsidR="00EF4262">
        <w:rPr>
          <w:rFonts w:hint="eastAsia"/>
        </w:rPr>
        <w:t>投资行业发展的在校学子。本公司</w:t>
      </w:r>
      <w:r w:rsidR="00513444">
        <w:rPr>
          <w:rFonts w:hint="eastAsia"/>
        </w:rPr>
        <w:t>为一家新成立的专业资产管理公司，</w:t>
      </w:r>
      <w:r w:rsidR="00EF4262">
        <w:rPr>
          <w:rFonts w:hint="eastAsia"/>
        </w:rPr>
        <w:t>主要从事</w:t>
      </w:r>
      <w:r w:rsidR="00513444">
        <w:rPr>
          <w:rFonts w:hint="eastAsia"/>
        </w:rPr>
        <w:t>国内</w:t>
      </w:r>
      <w:r w:rsidR="00EF4262">
        <w:rPr>
          <w:rFonts w:hint="eastAsia"/>
        </w:rPr>
        <w:t>证劵投资管理等方面业务</w:t>
      </w:r>
      <w:r w:rsidR="007744C3">
        <w:rPr>
          <w:rFonts w:hint="eastAsia"/>
        </w:rPr>
        <w:t>，</w:t>
      </w:r>
      <w:r w:rsidR="00EF4262">
        <w:rPr>
          <w:rFonts w:hint="eastAsia"/>
        </w:rPr>
        <w:t>因为</w:t>
      </w:r>
      <w:r w:rsidR="007744C3">
        <w:rPr>
          <w:rFonts w:hint="eastAsia"/>
        </w:rPr>
        <w:t>公司</w:t>
      </w:r>
      <w:r w:rsidR="00EF4262">
        <w:rPr>
          <w:rFonts w:hint="eastAsia"/>
        </w:rPr>
        <w:t>扩展业务需要，诚招实习生。</w:t>
      </w:r>
    </w:p>
    <w:p w:rsidR="00C4637A" w:rsidRDefault="00C4637A"/>
    <w:p w:rsidR="00C4637A" w:rsidRPr="00C4637A" w:rsidRDefault="00C4637A">
      <w:r>
        <w:rPr>
          <w:rFonts w:hint="eastAsia"/>
        </w:rPr>
        <w:t>岗位：</w:t>
      </w:r>
      <w:r w:rsidR="007744C3">
        <w:rPr>
          <w:rFonts w:hint="eastAsia"/>
        </w:rPr>
        <w:t>助理</w:t>
      </w:r>
      <w:r>
        <w:rPr>
          <w:rFonts w:hint="eastAsia"/>
        </w:rPr>
        <w:t>研究员</w:t>
      </w:r>
      <w:r w:rsidR="004C5AA4">
        <w:rPr>
          <w:rFonts w:hint="eastAsia"/>
        </w:rPr>
        <w:t>（</w:t>
      </w:r>
      <w:r w:rsidR="00695A0B">
        <w:rPr>
          <w:rFonts w:hint="eastAsia"/>
        </w:rPr>
        <w:t>全日制</w:t>
      </w:r>
      <w:r w:rsidR="004C5AA4">
        <w:rPr>
          <w:rFonts w:hint="eastAsia"/>
        </w:rPr>
        <w:t>实习生）</w:t>
      </w:r>
    </w:p>
    <w:p w:rsidR="00513444" w:rsidRDefault="00513444"/>
    <w:p w:rsidR="00EF4262" w:rsidRDefault="00EF4262">
      <w:r>
        <w:rPr>
          <w:rFonts w:hint="eastAsia"/>
        </w:rPr>
        <w:t>招聘人数：</w:t>
      </w:r>
      <w:r>
        <w:rPr>
          <w:rFonts w:hint="eastAsia"/>
        </w:rPr>
        <w:t>2</w:t>
      </w:r>
      <w:r w:rsidR="000A75BB">
        <w:rPr>
          <w:rFonts w:hint="eastAsia"/>
        </w:rPr>
        <w:t>-4</w:t>
      </w:r>
      <w:r>
        <w:rPr>
          <w:rFonts w:hint="eastAsia"/>
        </w:rPr>
        <w:t>位</w:t>
      </w:r>
    </w:p>
    <w:p w:rsidR="00EF4262" w:rsidRDefault="00EF4262"/>
    <w:p w:rsidR="00EF4262" w:rsidRDefault="00EF4262">
      <w:r>
        <w:rPr>
          <w:rFonts w:hint="eastAsia"/>
        </w:rPr>
        <w:t>要求</w:t>
      </w:r>
    </w:p>
    <w:p w:rsidR="00EF4262" w:rsidRDefault="00EF4262" w:rsidP="00C4637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全日制</w:t>
      </w:r>
      <w:r w:rsidR="000A75BB">
        <w:rPr>
          <w:rFonts w:hint="eastAsia"/>
        </w:rPr>
        <w:t>重点院校，</w:t>
      </w:r>
      <w:r>
        <w:rPr>
          <w:rFonts w:hint="eastAsia"/>
        </w:rPr>
        <w:t>硕士研究生以上学历</w:t>
      </w:r>
      <w:r w:rsidR="000A75BB">
        <w:rPr>
          <w:rFonts w:hint="eastAsia"/>
        </w:rPr>
        <w:t>（本科特别优秀的可以</w:t>
      </w:r>
      <w:r w:rsidR="007744C3">
        <w:rPr>
          <w:rFonts w:hint="eastAsia"/>
        </w:rPr>
        <w:t>放宽</w:t>
      </w:r>
      <w:r w:rsidR="000A75BB">
        <w:rPr>
          <w:rFonts w:hint="eastAsia"/>
        </w:rPr>
        <w:t>）</w:t>
      </w:r>
    </w:p>
    <w:p w:rsidR="00C4637A" w:rsidRDefault="00C4637A" w:rsidP="00C4637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具有良好的沟通能力，逻辑思维能力和数据处理能力；</w:t>
      </w:r>
    </w:p>
    <w:p w:rsidR="00C4637A" w:rsidRPr="00EF4262" w:rsidRDefault="007744C3" w:rsidP="00C4637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能吃苦耐劳，具有强烈的团队合作精神；</w:t>
      </w:r>
    </w:p>
    <w:p w:rsidR="00C4637A" w:rsidRDefault="007744C3">
      <w:r>
        <w:rPr>
          <w:rFonts w:hint="eastAsia"/>
        </w:rPr>
        <w:t>4</w:t>
      </w:r>
      <w:r w:rsidR="00C4637A">
        <w:rPr>
          <w:rFonts w:hint="eastAsia"/>
        </w:rPr>
        <w:t>．具有强烈的进取心和责任感；</w:t>
      </w:r>
    </w:p>
    <w:p w:rsidR="00316D6E" w:rsidRDefault="00513444">
      <w:r>
        <w:rPr>
          <w:rFonts w:hint="eastAsia"/>
        </w:rPr>
        <w:t>5</w:t>
      </w:r>
      <w:r>
        <w:rPr>
          <w:rFonts w:hint="eastAsia"/>
        </w:rPr>
        <w:t>、性格开朗，但成熟稳重。</w:t>
      </w:r>
    </w:p>
    <w:p w:rsidR="00BC09FF" w:rsidRDefault="00BC09FF"/>
    <w:p w:rsidR="008574A9" w:rsidRDefault="00BC09FF">
      <w:r>
        <w:rPr>
          <w:rFonts w:hint="eastAsia"/>
        </w:rPr>
        <w:t>职位描述：</w:t>
      </w:r>
    </w:p>
    <w:p w:rsidR="008574A9" w:rsidRDefault="000A75BB" w:rsidP="00470858">
      <w:pPr>
        <w:pStyle w:val="a5"/>
        <w:numPr>
          <w:ilvl w:val="0"/>
          <w:numId w:val="2"/>
        </w:numPr>
        <w:ind w:firstLineChars="0"/>
      </w:pPr>
      <w:r>
        <w:t>跟踪</w:t>
      </w:r>
      <w:r w:rsidR="004C5AA4">
        <w:t>国家相关产业政策，全面深入研究行业的性质特点</w:t>
      </w:r>
      <w:r w:rsidR="004C5AA4">
        <w:rPr>
          <w:rFonts w:hint="eastAsia"/>
        </w:rPr>
        <w:t>及</w:t>
      </w:r>
      <w:r w:rsidR="00BC09FF" w:rsidRPr="00BC09FF">
        <w:t>走势；</w:t>
      </w:r>
    </w:p>
    <w:p w:rsidR="008574A9" w:rsidRDefault="00BC09FF" w:rsidP="00470858">
      <w:pPr>
        <w:pStyle w:val="a5"/>
        <w:numPr>
          <w:ilvl w:val="0"/>
          <w:numId w:val="2"/>
        </w:numPr>
        <w:ind w:firstLineChars="0"/>
      </w:pPr>
      <w:r w:rsidRPr="00BC09FF">
        <w:t>研究相关行业出现的变化与机会，</w:t>
      </w:r>
      <w:r w:rsidR="00F33EFF">
        <w:rPr>
          <w:rFonts w:hint="eastAsia"/>
        </w:rPr>
        <w:t>对标的公司</w:t>
      </w:r>
      <w:r w:rsidRPr="00BC09FF">
        <w:t>进行信息搜集、信息跟踪，撰写分析报告；</w:t>
      </w:r>
    </w:p>
    <w:p w:rsidR="00470858" w:rsidRDefault="004C5AA4" w:rsidP="00470858">
      <w:pPr>
        <w:pStyle w:val="a5"/>
        <w:numPr>
          <w:ilvl w:val="0"/>
          <w:numId w:val="2"/>
        </w:numPr>
        <w:ind w:firstLineChars="0"/>
      </w:pPr>
      <w:r>
        <w:t>负责为公司客户提供咨询服务</w:t>
      </w:r>
      <w:r>
        <w:rPr>
          <w:rFonts w:hint="eastAsia"/>
        </w:rPr>
        <w:t>；</w:t>
      </w:r>
    </w:p>
    <w:p w:rsidR="004C5AA4" w:rsidRDefault="004C5AA4" w:rsidP="0047085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公司其他工作事项</w:t>
      </w:r>
    </w:p>
    <w:p w:rsidR="00316D6E" w:rsidRDefault="00316D6E" w:rsidP="0047085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工作时间为周一至周五，星期六星期天休息。</w:t>
      </w:r>
    </w:p>
    <w:p w:rsidR="00470858" w:rsidRDefault="00470858" w:rsidP="00470858"/>
    <w:p w:rsidR="007744C3" w:rsidRDefault="007744C3" w:rsidP="00470858"/>
    <w:p w:rsidR="007744C3" w:rsidRDefault="004C5AA4" w:rsidP="00470858">
      <w:r>
        <w:rPr>
          <w:rFonts w:hint="eastAsia"/>
        </w:rPr>
        <w:t>实习</w:t>
      </w:r>
      <w:r w:rsidR="007B7A08">
        <w:rPr>
          <w:rFonts w:hint="eastAsia"/>
        </w:rPr>
        <w:t>待遇及机会</w:t>
      </w:r>
    </w:p>
    <w:p w:rsidR="00470858" w:rsidRDefault="007744C3" w:rsidP="00470858">
      <w:r>
        <w:rPr>
          <w:rFonts w:hint="eastAsia"/>
        </w:rPr>
        <w:t>1</w:t>
      </w:r>
      <w:r>
        <w:rPr>
          <w:rFonts w:hint="eastAsia"/>
        </w:rPr>
        <w:t>、公司提供</w:t>
      </w:r>
      <w:r w:rsidR="004C5AA4">
        <w:rPr>
          <w:rFonts w:hint="eastAsia"/>
        </w:rPr>
        <w:t>良好</w:t>
      </w:r>
      <w:r>
        <w:rPr>
          <w:rFonts w:hint="eastAsia"/>
        </w:rPr>
        <w:t>的办公</w:t>
      </w:r>
      <w:r w:rsidR="00513444">
        <w:rPr>
          <w:rFonts w:hint="eastAsia"/>
        </w:rPr>
        <w:t>环境；</w:t>
      </w:r>
    </w:p>
    <w:p w:rsidR="007744C3" w:rsidRDefault="007744C3" w:rsidP="00470858">
      <w:r>
        <w:rPr>
          <w:rFonts w:hint="eastAsia"/>
        </w:rPr>
        <w:t>2</w:t>
      </w:r>
      <w:r>
        <w:rPr>
          <w:rFonts w:hint="eastAsia"/>
        </w:rPr>
        <w:t>、</w:t>
      </w:r>
      <w:r w:rsidR="00513444">
        <w:rPr>
          <w:rFonts w:hint="eastAsia"/>
        </w:rPr>
        <w:t>公司提供专业的证券研究培训机会；</w:t>
      </w:r>
    </w:p>
    <w:p w:rsidR="001E523D" w:rsidRDefault="007744C3" w:rsidP="00470858">
      <w:r>
        <w:rPr>
          <w:rFonts w:hint="eastAsia"/>
        </w:rPr>
        <w:t>3</w:t>
      </w:r>
      <w:r w:rsidR="00513444">
        <w:rPr>
          <w:rFonts w:hint="eastAsia"/>
        </w:rPr>
        <w:t>、实习期间特别优秀的，可以</w:t>
      </w:r>
      <w:r w:rsidR="004C5AA4">
        <w:rPr>
          <w:rFonts w:hint="eastAsia"/>
        </w:rPr>
        <w:t>考虑</w:t>
      </w:r>
      <w:r w:rsidR="00513444">
        <w:rPr>
          <w:rFonts w:hint="eastAsia"/>
        </w:rPr>
        <w:t>成为公司</w:t>
      </w:r>
      <w:r w:rsidR="004C5AA4">
        <w:rPr>
          <w:rFonts w:hint="eastAsia"/>
        </w:rPr>
        <w:t>员工</w:t>
      </w:r>
      <w:r w:rsidR="00513444">
        <w:rPr>
          <w:rFonts w:hint="eastAsia"/>
        </w:rPr>
        <w:t>。</w:t>
      </w:r>
    </w:p>
    <w:p w:rsidR="007744C3" w:rsidRDefault="007744C3" w:rsidP="00470858"/>
    <w:p w:rsidR="00470858" w:rsidRDefault="00470858" w:rsidP="00470858">
      <w:r>
        <w:rPr>
          <w:rFonts w:hint="eastAsia"/>
        </w:rPr>
        <w:t>联系人：谭</w:t>
      </w:r>
      <w:r w:rsidR="008574A9">
        <w:rPr>
          <w:rFonts w:hint="eastAsia"/>
        </w:rPr>
        <w:t>先</w:t>
      </w:r>
      <w:r>
        <w:rPr>
          <w:rFonts w:hint="eastAsia"/>
        </w:rPr>
        <w:t>生</w:t>
      </w:r>
    </w:p>
    <w:p w:rsidR="008574A9" w:rsidRDefault="008574A9" w:rsidP="00470858">
      <w:r>
        <w:rPr>
          <w:rFonts w:hint="eastAsia"/>
        </w:rPr>
        <w:t>联系电话：</w:t>
      </w:r>
      <w:r>
        <w:rPr>
          <w:rFonts w:hint="eastAsia"/>
        </w:rPr>
        <w:t>021-68876999</w:t>
      </w:r>
    </w:p>
    <w:p w:rsidR="008574A9" w:rsidRDefault="008574A9" w:rsidP="00470858">
      <w:r>
        <w:rPr>
          <w:rFonts w:hint="eastAsia"/>
        </w:rPr>
        <w:t>电子邮箱：</w:t>
      </w:r>
      <w:hyperlink r:id="rId7" w:history="1">
        <w:r w:rsidR="000A75BB" w:rsidRPr="00952E48">
          <w:rPr>
            <w:rStyle w:val="a6"/>
            <w:rFonts w:hint="eastAsia"/>
          </w:rPr>
          <w:t>sunhi999@163.com</w:t>
        </w:r>
      </w:hyperlink>
    </w:p>
    <w:p w:rsidR="00513444" w:rsidRDefault="00513444" w:rsidP="00470858">
      <w:r>
        <w:rPr>
          <w:rFonts w:hint="eastAsia"/>
        </w:rPr>
        <w:t>公司地址：</w:t>
      </w:r>
      <w:r w:rsidR="004C5AA4">
        <w:rPr>
          <w:rFonts w:hint="eastAsia"/>
        </w:rPr>
        <w:t>上海市浦东新区东方路</w:t>
      </w:r>
      <w:r w:rsidR="004C5AA4">
        <w:rPr>
          <w:rFonts w:hint="eastAsia"/>
        </w:rPr>
        <w:t>1988</w:t>
      </w:r>
      <w:r w:rsidR="004C5AA4">
        <w:rPr>
          <w:rFonts w:hint="eastAsia"/>
        </w:rPr>
        <w:t>号华南大厦</w:t>
      </w:r>
      <w:r w:rsidR="004C5AA4">
        <w:rPr>
          <w:rFonts w:hint="eastAsia"/>
        </w:rPr>
        <w:t>807</w:t>
      </w:r>
      <w:r w:rsidR="004C5AA4">
        <w:rPr>
          <w:rFonts w:hint="eastAsia"/>
        </w:rPr>
        <w:t>室</w:t>
      </w:r>
    </w:p>
    <w:p w:rsidR="000A75BB" w:rsidRPr="00161671" w:rsidRDefault="00161671" w:rsidP="00470858">
      <w:r>
        <w:rPr>
          <w:noProof/>
        </w:rPr>
        <w:lastRenderedPageBreak/>
        <w:drawing>
          <wp:inline distT="0" distB="0" distL="0" distR="0">
            <wp:extent cx="5095875" cy="2653148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169" cy="26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FF" w:rsidRDefault="00F33EFF" w:rsidP="00470858">
      <w:r>
        <w:rPr>
          <w:rFonts w:hint="eastAsia"/>
        </w:rPr>
        <w:t>附：</w:t>
      </w:r>
    </w:p>
    <w:p w:rsidR="000A75BB" w:rsidRDefault="000A75BB" w:rsidP="00470858">
      <w:r>
        <w:rPr>
          <w:rFonts w:hint="eastAsia"/>
        </w:rPr>
        <w:t>公司简介</w:t>
      </w:r>
    </w:p>
    <w:p w:rsidR="00B95A50" w:rsidRDefault="00B95A50" w:rsidP="00B95A50">
      <w:r>
        <w:rPr>
          <w:rFonts w:hint="eastAsia"/>
        </w:rPr>
        <w:t xml:space="preserve">   </w:t>
      </w:r>
      <w:r>
        <w:rPr>
          <w:rFonts w:hint="eastAsia"/>
        </w:rPr>
        <w:t>上海湘禾投资有限公司成立于</w:t>
      </w:r>
      <w:r>
        <w:rPr>
          <w:rFonts w:hint="eastAsia"/>
        </w:rPr>
        <w:t>2012</w:t>
      </w:r>
      <w:r>
        <w:rPr>
          <w:rFonts w:hint="eastAsia"/>
        </w:rPr>
        <w:t>年</w:t>
      </w:r>
      <w:r w:rsidR="00EF5F91">
        <w:rPr>
          <w:rFonts w:hint="eastAsia"/>
        </w:rPr>
        <w:t>2</w:t>
      </w:r>
      <w:r>
        <w:rPr>
          <w:rFonts w:hint="eastAsia"/>
        </w:rPr>
        <w:t>月</w:t>
      </w:r>
      <w:r w:rsidR="00EF5F91">
        <w:rPr>
          <w:rFonts w:hint="eastAsia"/>
        </w:rPr>
        <w:t>5</w:t>
      </w:r>
      <w:r>
        <w:rPr>
          <w:rFonts w:hint="eastAsia"/>
        </w:rPr>
        <w:t>日，注册资本</w:t>
      </w:r>
      <w:r>
        <w:rPr>
          <w:rFonts w:hint="eastAsia"/>
        </w:rPr>
        <w:t>1000</w:t>
      </w:r>
      <w:r>
        <w:rPr>
          <w:rFonts w:hint="eastAsia"/>
        </w:rPr>
        <w:t>万元人民币。湘禾投资以专业、严谨的投资研究为基础，运用各种规范的金融工具为客户管理金融财富。</w:t>
      </w:r>
      <w:r w:rsidRPr="001761A0">
        <w:rPr>
          <w:rFonts w:hint="eastAsia"/>
        </w:rPr>
        <w:t>以管理资产的可持续成长为己任，致力于成为国内资本市场上有重要影响力的、受人尊敬的资产管理公司。</w:t>
      </w:r>
    </w:p>
    <w:p w:rsidR="00B95A50" w:rsidRPr="00B95A50" w:rsidRDefault="00B95A50" w:rsidP="00470858"/>
    <w:p w:rsidR="000A75BB" w:rsidRPr="00C4637A" w:rsidRDefault="000A75BB" w:rsidP="00470858"/>
    <w:p w:rsidR="008574A9" w:rsidRPr="00C4637A" w:rsidRDefault="008574A9"/>
    <w:sectPr w:rsidR="008574A9" w:rsidRPr="00C4637A" w:rsidSect="00F37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D16" w:rsidRDefault="00B61D16" w:rsidP="00EF4262">
      <w:r>
        <w:separator/>
      </w:r>
    </w:p>
  </w:endnote>
  <w:endnote w:type="continuationSeparator" w:id="1">
    <w:p w:rsidR="00B61D16" w:rsidRDefault="00B61D16" w:rsidP="00EF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D16" w:rsidRDefault="00B61D16" w:rsidP="00EF4262">
      <w:r>
        <w:separator/>
      </w:r>
    </w:p>
  </w:footnote>
  <w:footnote w:type="continuationSeparator" w:id="1">
    <w:p w:rsidR="00B61D16" w:rsidRDefault="00B61D16" w:rsidP="00EF4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F05B2"/>
    <w:multiLevelType w:val="hybridMultilevel"/>
    <w:tmpl w:val="771E317C"/>
    <w:lvl w:ilvl="0" w:tplc="967EF8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CE6502"/>
    <w:multiLevelType w:val="hybridMultilevel"/>
    <w:tmpl w:val="DA046912"/>
    <w:lvl w:ilvl="0" w:tplc="714E3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262"/>
    <w:rsid w:val="00024D79"/>
    <w:rsid w:val="00096CDC"/>
    <w:rsid w:val="000A75BB"/>
    <w:rsid w:val="00161671"/>
    <w:rsid w:val="00174FA0"/>
    <w:rsid w:val="001C283B"/>
    <w:rsid w:val="001E523D"/>
    <w:rsid w:val="00316D6E"/>
    <w:rsid w:val="00470858"/>
    <w:rsid w:val="004C5AA4"/>
    <w:rsid w:val="004C7BF1"/>
    <w:rsid w:val="00513444"/>
    <w:rsid w:val="005B613B"/>
    <w:rsid w:val="00695A0B"/>
    <w:rsid w:val="007171FA"/>
    <w:rsid w:val="00747681"/>
    <w:rsid w:val="007744C3"/>
    <w:rsid w:val="007B7A08"/>
    <w:rsid w:val="007F1BDE"/>
    <w:rsid w:val="008574A9"/>
    <w:rsid w:val="00B61D16"/>
    <w:rsid w:val="00B95A50"/>
    <w:rsid w:val="00BC09FF"/>
    <w:rsid w:val="00C44A58"/>
    <w:rsid w:val="00C4637A"/>
    <w:rsid w:val="00C72376"/>
    <w:rsid w:val="00D07096"/>
    <w:rsid w:val="00D832DF"/>
    <w:rsid w:val="00E85405"/>
    <w:rsid w:val="00EE4D11"/>
    <w:rsid w:val="00EF4262"/>
    <w:rsid w:val="00EF5F91"/>
    <w:rsid w:val="00EF7B86"/>
    <w:rsid w:val="00F33EFF"/>
    <w:rsid w:val="00F3796B"/>
    <w:rsid w:val="00FE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4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42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4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4262"/>
    <w:rPr>
      <w:sz w:val="18"/>
      <w:szCs w:val="18"/>
    </w:rPr>
  </w:style>
  <w:style w:type="paragraph" w:styleId="a5">
    <w:name w:val="List Paragraph"/>
    <w:basedOn w:val="a"/>
    <w:uiPriority w:val="34"/>
    <w:qFormat/>
    <w:rsid w:val="00C4637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A75B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616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16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32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unhi999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tan</cp:lastModifiedBy>
  <cp:revision>16</cp:revision>
  <dcterms:created xsi:type="dcterms:W3CDTF">2013-02-17T04:00:00Z</dcterms:created>
  <dcterms:modified xsi:type="dcterms:W3CDTF">2013-09-03T07:39:00Z</dcterms:modified>
</cp:coreProperties>
</file>