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C79" w:rsidRDefault="00F36C79" w:rsidP="0096378E">
      <w:pPr>
        <w:widowControl/>
        <w:jc w:val="center"/>
        <w:rPr>
          <w:rFonts w:ascii="微软雅黑" w:eastAsia="微软雅黑" w:hAnsi="微软雅黑" w:cs="宋体"/>
          <w:color w:val="0000FF"/>
          <w:kern w:val="0"/>
          <w:sz w:val="32"/>
          <w:szCs w:val="32"/>
        </w:rPr>
      </w:pPr>
      <w:r>
        <w:rPr>
          <w:rFonts w:ascii="微软雅黑" w:eastAsia="微软雅黑" w:hAnsi="微软雅黑" w:cs="宋体" w:hint="eastAsia"/>
          <w:color w:val="0000FF"/>
          <w:kern w:val="0"/>
          <w:sz w:val="32"/>
          <w:szCs w:val="32"/>
        </w:rPr>
        <w:t>中国正通</w:t>
      </w:r>
      <w:r w:rsidRPr="005906F7">
        <w:rPr>
          <w:rFonts w:ascii="微软雅黑" w:eastAsia="微软雅黑" w:hAnsi="微软雅黑" w:cs="宋体"/>
          <w:color w:val="0000FF"/>
          <w:kern w:val="0"/>
          <w:sz w:val="32"/>
          <w:szCs w:val="32"/>
        </w:rPr>
        <w:t>2014</w:t>
      </w:r>
      <w:r w:rsidRPr="005906F7">
        <w:rPr>
          <w:rFonts w:ascii="微软雅黑" w:eastAsia="微软雅黑" w:hAnsi="微软雅黑" w:cs="宋体" w:hint="eastAsia"/>
          <w:color w:val="0000FF"/>
          <w:kern w:val="0"/>
          <w:sz w:val="32"/>
          <w:szCs w:val="32"/>
        </w:rPr>
        <w:t>校园招聘火热进行中！</w:t>
      </w:r>
    </w:p>
    <w:p w:rsidR="00F36C79" w:rsidRPr="005906F7" w:rsidRDefault="00F36C79" w:rsidP="0096378E">
      <w:pPr>
        <w:widowControl/>
        <w:jc w:val="center"/>
        <w:rPr>
          <w:rFonts w:ascii="微软雅黑" w:eastAsia="微软雅黑" w:hAnsi="微软雅黑" w:cs="宋体"/>
          <w:color w:val="0000FF"/>
          <w:kern w:val="0"/>
          <w:sz w:val="32"/>
          <w:szCs w:val="32"/>
        </w:rPr>
      </w:pPr>
    </w:p>
    <w:p w:rsidR="00F36C79" w:rsidRPr="005906F7" w:rsidRDefault="00F36C79" w:rsidP="00DC143F">
      <w:pPr>
        <w:ind w:firstLineChars="200" w:firstLine="31680"/>
        <w:rPr>
          <w:rFonts w:ascii="微软雅黑" w:eastAsia="微软雅黑" w:hAnsi="微软雅黑" w:cs="Arial"/>
          <w:sz w:val="22"/>
          <w:szCs w:val="22"/>
        </w:rPr>
      </w:pPr>
      <w:r>
        <w:rPr>
          <w:rFonts w:ascii="微软雅黑" w:eastAsia="微软雅黑" w:hAnsi="微软雅黑" w:hint="eastAsia"/>
          <w:sz w:val="22"/>
          <w:szCs w:val="22"/>
        </w:rPr>
        <w:t>中国正通</w:t>
      </w:r>
      <w:r w:rsidRPr="005906F7">
        <w:rPr>
          <w:rFonts w:ascii="微软雅黑" w:eastAsia="微软雅黑" w:hAnsi="微软雅黑" w:cs="Arial"/>
          <w:sz w:val="22"/>
          <w:szCs w:val="22"/>
        </w:rPr>
        <w:t>2014</w:t>
      </w:r>
      <w:r>
        <w:rPr>
          <w:rFonts w:ascii="微软雅黑" w:eastAsia="微软雅黑" w:hAnsi="微软雅黑" w:cs="Arial" w:hint="eastAsia"/>
          <w:sz w:val="22"/>
          <w:szCs w:val="22"/>
        </w:rPr>
        <w:t>校园招聘正在火热进行中，同学们请</w:t>
      </w:r>
      <w:r w:rsidRPr="008E15FD">
        <w:rPr>
          <w:rFonts w:ascii="华文细黑" w:eastAsia="华文细黑" w:hAnsi="华文细黑" w:hint="eastAsia"/>
          <w:bCs/>
          <w:color w:val="000000"/>
          <w:sz w:val="24"/>
        </w:rPr>
        <w:t>带着梦想</w:t>
      </w:r>
      <w:r w:rsidRPr="008E15FD">
        <w:rPr>
          <w:rFonts w:ascii="华文细黑" w:eastAsia="华文细黑" w:hAnsi="华文细黑"/>
          <w:bCs/>
          <w:color w:val="000000"/>
          <w:sz w:val="24"/>
        </w:rPr>
        <w:t xml:space="preserve"> </w:t>
      </w:r>
      <w:r w:rsidRPr="008E15FD">
        <w:rPr>
          <w:rFonts w:ascii="华文细黑" w:eastAsia="华文细黑" w:hAnsi="华文细黑" w:hint="eastAsia"/>
          <w:bCs/>
          <w:color w:val="000000"/>
          <w:sz w:val="24"/>
        </w:rPr>
        <w:t>、自信、担当而来吧</w:t>
      </w:r>
      <w:r>
        <w:rPr>
          <w:rFonts w:ascii="华文细黑" w:eastAsia="华文细黑" w:hAnsi="华文细黑" w:hint="eastAsia"/>
          <w:bCs/>
          <w:color w:val="000000"/>
          <w:sz w:val="24"/>
        </w:rPr>
        <w:t>！欲了解校园招聘详细信息</w:t>
      </w:r>
      <w:r>
        <w:rPr>
          <w:rFonts w:ascii="微软雅黑" w:eastAsia="微软雅黑" w:hAnsi="微软雅黑" w:cs="Arial" w:hint="eastAsia"/>
          <w:sz w:val="22"/>
          <w:szCs w:val="22"/>
        </w:rPr>
        <w:t>可通过中国正通</w:t>
      </w:r>
      <w:r w:rsidRPr="005906F7">
        <w:rPr>
          <w:rFonts w:ascii="微软雅黑" w:eastAsia="微软雅黑" w:hAnsi="微软雅黑" w:cs="Arial"/>
          <w:sz w:val="22"/>
          <w:szCs w:val="22"/>
        </w:rPr>
        <w:t>2014</w:t>
      </w:r>
      <w:r w:rsidRPr="005906F7">
        <w:rPr>
          <w:rFonts w:ascii="微软雅黑" w:eastAsia="微软雅黑" w:hAnsi="微软雅黑" w:cs="Arial" w:hint="eastAsia"/>
          <w:sz w:val="22"/>
          <w:szCs w:val="22"/>
        </w:rPr>
        <w:t>校园招聘网站了解</w:t>
      </w:r>
      <w:r>
        <w:rPr>
          <w:rFonts w:ascii="微软雅黑" w:eastAsia="微软雅黑" w:hAnsi="微软雅黑" w:cs="Arial" w:hint="eastAsia"/>
          <w:sz w:val="22"/>
          <w:szCs w:val="22"/>
        </w:rPr>
        <w:t>，</w:t>
      </w:r>
      <w:r w:rsidRPr="005906F7">
        <w:rPr>
          <w:rFonts w:ascii="微软雅黑" w:eastAsia="微软雅黑" w:hAnsi="微软雅黑" w:cs="Arial" w:hint="eastAsia"/>
          <w:sz w:val="22"/>
          <w:szCs w:val="22"/>
        </w:rPr>
        <w:t>准备参加宣讲会的同学请您尽快在线投递简历！我们将于宣讲会前一天发送短信邀请。</w:t>
      </w:r>
    </w:p>
    <w:p w:rsidR="00F36C79" w:rsidRPr="005906F7" w:rsidRDefault="00F36C79" w:rsidP="00DC143F">
      <w:pPr>
        <w:ind w:leftChars="200" w:left="31680"/>
        <w:rPr>
          <w:rFonts w:ascii="微软雅黑" w:eastAsia="微软雅黑" w:hAnsi="微软雅黑" w:cs="Arial"/>
          <w:sz w:val="22"/>
          <w:szCs w:val="22"/>
        </w:rPr>
      </w:pPr>
      <w:r>
        <w:rPr>
          <w:rFonts w:ascii="微软雅黑" w:eastAsia="微软雅黑" w:hAnsi="微软雅黑" w:cs="Arial" w:hint="eastAsia"/>
          <w:sz w:val="22"/>
          <w:szCs w:val="22"/>
        </w:rPr>
        <w:t>欲了解详细信息及在线投递简历，请登录中国正通</w:t>
      </w:r>
      <w:r w:rsidRPr="005906F7">
        <w:rPr>
          <w:rFonts w:ascii="微软雅黑" w:eastAsia="微软雅黑" w:hAnsi="微软雅黑" w:cs="Arial"/>
          <w:sz w:val="22"/>
          <w:szCs w:val="22"/>
        </w:rPr>
        <w:t>2014</w:t>
      </w:r>
      <w:r w:rsidRPr="005906F7">
        <w:rPr>
          <w:rFonts w:ascii="微软雅黑" w:eastAsia="微软雅黑" w:hAnsi="微软雅黑" w:cs="Arial" w:hint="eastAsia"/>
          <w:sz w:val="22"/>
          <w:szCs w:val="22"/>
        </w:rPr>
        <w:t>校园招聘网站：</w:t>
      </w:r>
      <w:r w:rsidRPr="005906F7">
        <w:rPr>
          <w:rFonts w:ascii="微软雅黑" w:eastAsia="微软雅黑" w:hAnsi="微软雅黑" w:cs="Arial"/>
          <w:sz w:val="22"/>
          <w:szCs w:val="22"/>
        </w:rPr>
        <w:br/>
      </w:r>
      <w:r w:rsidRPr="00822024">
        <w:rPr>
          <w:rFonts w:ascii="微软雅黑" w:eastAsia="微软雅黑" w:hAnsi="微软雅黑" w:cs="宋体"/>
          <w:bCs/>
          <w:kern w:val="0"/>
          <w:sz w:val="22"/>
          <w:szCs w:val="22"/>
        </w:rPr>
        <w:t>http://campus.51job.com/</w:t>
      </w:r>
      <w:r>
        <w:rPr>
          <w:rFonts w:ascii="微软雅黑" w:eastAsia="微软雅黑" w:hAnsi="微软雅黑" w:cs="宋体"/>
          <w:bCs/>
          <w:kern w:val="0"/>
          <w:sz w:val="22"/>
          <w:szCs w:val="22"/>
        </w:rPr>
        <w:t>chinazhengtong</w:t>
      </w:r>
    </w:p>
    <w:p w:rsidR="00F36C79" w:rsidRPr="008329FD" w:rsidRDefault="00F36C79" w:rsidP="0096378E">
      <w:pPr>
        <w:widowControl/>
        <w:numPr>
          <w:ilvl w:val="0"/>
          <w:numId w:val="1"/>
        </w:numPr>
        <w:shd w:val="clear" w:color="auto" w:fill="FFFFFF"/>
        <w:spacing w:before="100" w:beforeAutospacing="1" w:after="100" w:afterAutospacing="1"/>
        <w:jc w:val="left"/>
        <w:rPr>
          <w:rFonts w:ascii="微软雅黑" w:eastAsia="微软雅黑" w:hAnsi="微软雅黑" w:cs="Arial"/>
          <w:sz w:val="22"/>
          <w:szCs w:val="22"/>
        </w:rPr>
      </w:pPr>
      <w:r>
        <w:rPr>
          <w:rFonts w:ascii="微软雅黑" w:eastAsia="微软雅黑" w:hAnsi="微软雅黑" w:cs="宋体" w:hint="eastAsia"/>
          <w:b/>
          <w:bCs/>
          <w:kern w:val="0"/>
          <w:sz w:val="22"/>
          <w:szCs w:val="22"/>
        </w:rPr>
        <w:t>前言</w:t>
      </w:r>
    </w:p>
    <w:p w:rsidR="00F36C79" w:rsidRPr="008329FD" w:rsidRDefault="00F36C79" w:rsidP="00DC143F">
      <w:pPr>
        <w:widowControl/>
        <w:ind w:firstLineChars="150" w:firstLine="31680"/>
        <w:rPr>
          <w:rFonts w:ascii="微软雅黑" w:eastAsia="微软雅黑" w:hAnsi="微软雅黑" w:cs="宋体"/>
          <w:color w:val="0000FF"/>
          <w:kern w:val="0"/>
          <w:sz w:val="32"/>
          <w:szCs w:val="32"/>
        </w:rPr>
      </w:pPr>
      <w:r w:rsidRPr="008329FD">
        <w:rPr>
          <w:rFonts w:ascii="微软雅黑" w:eastAsia="微软雅黑" w:hAnsi="微软雅黑" w:cs="宋体" w:hint="eastAsia"/>
          <w:color w:val="0000FF"/>
          <w:kern w:val="0"/>
          <w:sz w:val="32"/>
          <w:szCs w:val="32"/>
        </w:rPr>
        <w:t>致即将加入</w:t>
      </w:r>
      <w:r>
        <w:rPr>
          <w:rFonts w:ascii="微软雅黑" w:eastAsia="微软雅黑" w:hAnsi="微软雅黑" w:cs="宋体" w:hint="eastAsia"/>
          <w:color w:val="0000FF"/>
          <w:kern w:val="0"/>
          <w:sz w:val="32"/>
          <w:szCs w:val="32"/>
        </w:rPr>
        <w:t>中国</w:t>
      </w:r>
      <w:r w:rsidRPr="008329FD">
        <w:rPr>
          <w:rFonts w:ascii="微软雅黑" w:eastAsia="微软雅黑" w:hAnsi="微软雅黑" w:cs="宋体" w:hint="eastAsia"/>
          <w:color w:val="0000FF"/>
          <w:kern w:val="0"/>
          <w:sz w:val="32"/>
          <w:szCs w:val="32"/>
        </w:rPr>
        <w:t>正通的青春小伙伴们</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短短三年，我们从第一家香港上市汽车集团</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到福布斯亚太区排行榜第</w:t>
      </w:r>
      <w:r w:rsidRPr="008329FD">
        <w:rPr>
          <w:rFonts w:ascii="华文细黑" w:eastAsia="华文细黑" w:hAnsi="华文细黑"/>
          <w:bCs/>
          <w:sz w:val="24"/>
        </w:rPr>
        <w:t>12</w:t>
      </w:r>
      <w:r w:rsidRPr="008329FD">
        <w:rPr>
          <w:rFonts w:ascii="华文细黑" w:eastAsia="华文细黑" w:hAnsi="华文细黑" w:hint="eastAsia"/>
          <w:bCs/>
          <w:sz w:val="24"/>
        </w:rPr>
        <w:t>名</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而今，我们再出发，永不满足</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如果，你也满怀激情与梦想</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如果，</w:t>
      </w:r>
      <w:r w:rsidRPr="008329FD">
        <w:rPr>
          <w:rFonts w:ascii="华文细黑" w:eastAsia="华文细黑" w:hAnsi="华文细黑"/>
          <w:bCs/>
          <w:sz w:val="24"/>
        </w:rPr>
        <w:t xml:space="preserve"> </w:t>
      </w:r>
      <w:r w:rsidRPr="008329FD">
        <w:rPr>
          <w:rFonts w:ascii="华文细黑" w:eastAsia="华文细黑" w:hAnsi="华文细黑" w:hint="eastAsia"/>
          <w:bCs/>
          <w:sz w:val="24"/>
        </w:rPr>
        <w:t>你愿意与正通共同成长</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欢迎你，这里将是你尽情浑洒的舞台</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让我们青春无悔！</w:t>
      </w:r>
    </w:p>
    <w:p w:rsidR="00F36C79" w:rsidRPr="008329FD" w:rsidRDefault="00F36C79" w:rsidP="008329FD">
      <w:pPr>
        <w:pStyle w:val="ListParagraph"/>
        <w:ind w:left="510" w:firstLineChars="0" w:firstLine="0"/>
        <w:rPr>
          <w:rFonts w:ascii="华文细黑" w:eastAsia="华文细黑" w:hAnsi="华文细黑"/>
          <w:bCs/>
          <w:sz w:val="24"/>
        </w:rPr>
      </w:pPr>
      <w:r w:rsidRPr="008329FD">
        <w:rPr>
          <w:rFonts w:ascii="华文细黑" w:eastAsia="华文细黑" w:hAnsi="华文细黑" w:hint="eastAsia"/>
          <w:bCs/>
          <w:sz w:val="24"/>
        </w:rPr>
        <w:t>让我们因您而骄傲！</w:t>
      </w:r>
    </w:p>
    <w:p w:rsidR="00F36C79" w:rsidRPr="00822024" w:rsidRDefault="00F36C79" w:rsidP="0096378E">
      <w:pPr>
        <w:widowControl/>
        <w:numPr>
          <w:ilvl w:val="0"/>
          <w:numId w:val="1"/>
        </w:numPr>
        <w:shd w:val="clear" w:color="auto" w:fill="FFFFFF"/>
        <w:spacing w:before="100" w:beforeAutospacing="1" w:after="100" w:afterAutospacing="1"/>
        <w:jc w:val="left"/>
        <w:rPr>
          <w:rFonts w:ascii="微软雅黑" w:eastAsia="微软雅黑" w:hAnsi="微软雅黑" w:cs="Arial"/>
          <w:sz w:val="22"/>
          <w:szCs w:val="22"/>
        </w:rPr>
      </w:pPr>
      <w:r w:rsidRPr="005906F7">
        <w:rPr>
          <w:rFonts w:ascii="微软雅黑" w:eastAsia="微软雅黑" w:hAnsi="微软雅黑" w:cs="宋体" w:hint="eastAsia"/>
          <w:b/>
          <w:bCs/>
          <w:kern w:val="0"/>
          <w:sz w:val="22"/>
          <w:szCs w:val="22"/>
        </w:rPr>
        <w:t>公司介绍</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hint="eastAsia"/>
          <w:sz w:val="24"/>
        </w:rPr>
        <w:t>第一家在香港上市的豪华汽车经销商集团（</w:t>
      </w:r>
      <w:r w:rsidRPr="00822024">
        <w:rPr>
          <w:rFonts w:ascii="华文细黑" w:eastAsia="华文细黑" w:hAnsi="华文细黑"/>
          <w:sz w:val="24"/>
        </w:rPr>
        <w:t>01728.HK</w:t>
      </w:r>
      <w:r w:rsidRPr="00822024">
        <w:rPr>
          <w:rFonts w:ascii="华文细黑" w:eastAsia="华文细黑" w:hAnsi="华文细黑" w:hint="eastAsia"/>
          <w:sz w:val="24"/>
        </w:rPr>
        <w:t>）；</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hint="eastAsia"/>
          <w:sz w:val="24"/>
        </w:rPr>
        <w:t>荣登福布斯</w:t>
      </w:r>
      <w:r w:rsidRPr="00822024">
        <w:rPr>
          <w:rFonts w:ascii="华文细黑" w:eastAsia="华文细黑" w:hAnsi="华文细黑"/>
          <w:sz w:val="24"/>
        </w:rPr>
        <w:t>2013</w:t>
      </w:r>
      <w:r w:rsidRPr="00822024">
        <w:rPr>
          <w:rFonts w:ascii="华文细黑" w:eastAsia="华文细黑" w:hAnsi="华文细黑" w:hint="eastAsia"/>
          <w:sz w:val="24"/>
        </w:rPr>
        <w:t>年亚太地区最佳上市公司排行榜第十二名；</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hint="eastAsia"/>
          <w:sz w:val="24"/>
        </w:rPr>
        <w:t>中国汽车经销商集团百强排行榜十大经销商；</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hint="eastAsia"/>
          <w:sz w:val="24"/>
        </w:rPr>
        <w:t>战略性的全国经销网络布局，广泛分布于全国</w:t>
      </w:r>
      <w:r w:rsidRPr="00822024">
        <w:rPr>
          <w:rFonts w:ascii="华文细黑" w:eastAsia="华文细黑" w:hAnsi="华文细黑"/>
          <w:sz w:val="24"/>
        </w:rPr>
        <w:t>15</w:t>
      </w:r>
      <w:r w:rsidRPr="00822024">
        <w:rPr>
          <w:rFonts w:ascii="华文细黑" w:eastAsia="华文细黑" w:hAnsi="华文细黑" w:hint="eastAsia"/>
          <w:sz w:val="24"/>
        </w:rPr>
        <w:t>个省市，</w:t>
      </w:r>
      <w:r w:rsidRPr="00822024">
        <w:rPr>
          <w:rFonts w:ascii="华文细黑" w:eastAsia="华文细黑" w:hAnsi="华文细黑"/>
          <w:sz w:val="24"/>
        </w:rPr>
        <w:t>33</w:t>
      </w:r>
      <w:r w:rsidRPr="00822024">
        <w:rPr>
          <w:rFonts w:ascii="华文细黑" w:eastAsia="华文细黑" w:hAnsi="华文细黑" w:hint="eastAsia"/>
          <w:sz w:val="24"/>
        </w:rPr>
        <w:t>个城市</w:t>
      </w:r>
      <w:r w:rsidRPr="00822024">
        <w:rPr>
          <w:rFonts w:ascii="华文细黑" w:eastAsia="华文细黑" w:hAnsi="华文细黑"/>
          <w:sz w:val="24"/>
        </w:rPr>
        <w:t>.</w:t>
      </w:r>
      <w:r w:rsidRPr="00822024">
        <w:rPr>
          <w:rFonts w:ascii="华文细黑" w:eastAsia="华文细黑" w:hAnsi="华文细黑" w:hint="eastAsia"/>
          <w:sz w:val="24"/>
        </w:rPr>
        <w:t>近百家经销店，是奥迪、宝马、</w:t>
      </w:r>
      <w:r>
        <w:rPr>
          <w:rFonts w:ascii="华文细黑" w:eastAsia="华文细黑" w:hAnsi="华文细黑" w:hint="eastAsia"/>
          <w:sz w:val="24"/>
        </w:rPr>
        <w:t>保时捷、</w:t>
      </w:r>
      <w:r w:rsidRPr="00822024">
        <w:rPr>
          <w:rFonts w:ascii="华文细黑" w:eastAsia="华文细黑" w:hAnsi="华文细黑" w:hint="eastAsia"/>
          <w:sz w:val="24"/>
        </w:rPr>
        <w:t>捷豹路虎和沃尔沃等品牌重要合作伙伴</w:t>
      </w:r>
      <w:r w:rsidRPr="00822024">
        <w:rPr>
          <w:rFonts w:ascii="华文细黑" w:eastAsia="华文细黑" w:hAnsi="华文细黑"/>
          <w:sz w:val="24"/>
        </w:rPr>
        <w:t>,</w:t>
      </w:r>
      <w:r w:rsidRPr="00822024">
        <w:rPr>
          <w:rFonts w:ascii="华文细黑" w:eastAsia="华文细黑" w:hAnsi="华文细黑" w:hint="eastAsia"/>
          <w:sz w:val="24"/>
        </w:rPr>
        <w:t>均衡覆盖富裕的一线和沿海城市以及高增长的西部地区和二三线城市；</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sz w:val="24"/>
        </w:rPr>
        <w:t>2012</w:t>
      </w:r>
      <w:r w:rsidRPr="00822024">
        <w:rPr>
          <w:rFonts w:ascii="华文细黑" w:eastAsia="华文细黑" w:hAnsi="华文细黑" w:hint="eastAsia"/>
          <w:sz w:val="24"/>
        </w:rPr>
        <w:t>年营业额达</w:t>
      </w:r>
      <w:r w:rsidRPr="00822024">
        <w:rPr>
          <w:rFonts w:ascii="华文细黑" w:eastAsia="华文细黑" w:hAnsi="华文细黑"/>
          <w:sz w:val="24"/>
        </w:rPr>
        <w:t>276</w:t>
      </w:r>
      <w:r w:rsidRPr="00822024">
        <w:rPr>
          <w:rFonts w:ascii="华文细黑" w:eastAsia="华文细黑" w:hAnsi="华文细黑" w:hint="eastAsia"/>
          <w:sz w:val="24"/>
        </w:rPr>
        <w:t>亿元，全国员工总人数接近一万人；</w:t>
      </w:r>
    </w:p>
    <w:p w:rsidR="00F36C79" w:rsidRPr="00822024" w:rsidRDefault="00F36C79" w:rsidP="00822024">
      <w:pPr>
        <w:pStyle w:val="ListParagraph"/>
        <w:spacing w:line="500" w:lineRule="exact"/>
        <w:ind w:left="720" w:firstLineChars="0" w:firstLine="0"/>
        <w:rPr>
          <w:rFonts w:ascii="华文细黑" w:eastAsia="华文细黑" w:hAnsi="华文细黑"/>
          <w:sz w:val="24"/>
        </w:rPr>
      </w:pPr>
      <w:r w:rsidRPr="00822024">
        <w:rPr>
          <w:rFonts w:ascii="华文细黑" w:eastAsia="华文细黑" w:hAnsi="华文细黑" w:hint="eastAsia"/>
          <w:sz w:val="24"/>
        </w:rPr>
        <w:t>公司理念：纪律、创造、学习、关爱。</w:t>
      </w:r>
    </w:p>
    <w:p w:rsidR="00F36C79" w:rsidRPr="00822024" w:rsidRDefault="00F36C79" w:rsidP="0096378E">
      <w:pPr>
        <w:widowControl/>
        <w:numPr>
          <w:ilvl w:val="0"/>
          <w:numId w:val="1"/>
        </w:numPr>
        <w:shd w:val="clear" w:color="auto" w:fill="FFFFFF"/>
        <w:spacing w:before="100" w:beforeAutospacing="1" w:after="100" w:afterAutospacing="1"/>
        <w:jc w:val="left"/>
        <w:rPr>
          <w:rFonts w:ascii="微软雅黑" w:eastAsia="微软雅黑" w:hAnsi="微软雅黑" w:cs="宋体"/>
          <w:bCs/>
          <w:kern w:val="0"/>
          <w:sz w:val="22"/>
          <w:szCs w:val="22"/>
        </w:rPr>
      </w:pPr>
      <w:r w:rsidRPr="005906F7">
        <w:rPr>
          <w:rFonts w:ascii="微软雅黑" w:eastAsia="微软雅黑" w:hAnsi="微软雅黑" w:cs="宋体" w:hint="eastAsia"/>
          <w:b/>
          <w:bCs/>
          <w:kern w:val="0"/>
          <w:sz w:val="22"/>
          <w:szCs w:val="22"/>
        </w:rPr>
        <w:t>招聘职位</w:t>
      </w:r>
    </w:p>
    <w:p w:rsidR="00F36C79" w:rsidRDefault="00F36C79" w:rsidP="00822024">
      <w:pPr>
        <w:widowControl/>
        <w:shd w:val="clear" w:color="auto" w:fill="FFFFFF"/>
        <w:spacing w:before="100" w:beforeAutospacing="1" w:after="100" w:afterAutospacing="1"/>
        <w:ind w:left="720"/>
        <w:jc w:val="left"/>
        <w:rPr>
          <w:rFonts w:ascii="微软雅黑" w:eastAsia="微软雅黑" w:hAnsi="微软雅黑" w:cs="宋体"/>
          <w:bCs/>
          <w:kern w:val="0"/>
          <w:sz w:val="22"/>
          <w:szCs w:val="22"/>
        </w:rPr>
      </w:pPr>
      <w:r>
        <w:rPr>
          <w:rFonts w:ascii="微软雅黑" w:eastAsia="微软雅黑" w:hAnsi="微软雅黑" w:cs="宋体" w:hint="eastAsia"/>
          <w:bCs/>
          <w:kern w:val="0"/>
          <w:sz w:val="22"/>
          <w:szCs w:val="22"/>
        </w:rPr>
        <w:t>营销服务类：销售顾问、服务顾问、前台礼宾</w:t>
      </w:r>
    </w:p>
    <w:p w:rsidR="00F36C79" w:rsidRPr="00822024" w:rsidRDefault="00F36C79" w:rsidP="00822024">
      <w:pPr>
        <w:widowControl/>
        <w:shd w:val="clear" w:color="auto" w:fill="FFFFFF"/>
        <w:spacing w:before="100" w:beforeAutospacing="1" w:after="100" w:afterAutospacing="1"/>
        <w:ind w:left="720"/>
        <w:jc w:val="left"/>
        <w:rPr>
          <w:rFonts w:ascii="微软雅黑" w:eastAsia="微软雅黑" w:hAnsi="微软雅黑" w:cs="宋体"/>
          <w:bCs/>
          <w:kern w:val="0"/>
          <w:sz w:val="22"/>
          <w:szCs w:val="22"/>
        </w:rPr>
      </w:pPr>
      <w:r>
        <w:rPr>
          <w:rFonts w:ascii="微软雅黑" w:eastAsia="微软雅黑" w:hAnsi="微软雅黑" w:cs="宋体" w:hint="eastAsia"/>
          <w:bCs/>
          <w:kern w:val="0"/>
          <w:sz w:val="22"/>
          <w:szCs w:val="22"/>
        </w:rPr>
        <w:t>财务管理类：会计人员、出纳员、收银员</w:t>
      </w:r>
    </w:p>
    <w:p w:rsidR="00F36C79" w:rsidRPr="005906F7" w:rsidRDefault="00F36C79" w:rsidP="00DC143F">
      <w:pPr>
        <w:widowControl/>
        <w:shd w:val="clear" w:color="auto" w:fill="FFFFFF"/>
        <w:spacing w:before="100" w:beforeAutospacing="1" w:after="100" w:afterAutospacing="1"/>
        <w:ind w:firstLineChars="350" w:firstLine="31680"/>
        <w:jc w:val="left"/>
        <w:rPr>
          <w:rFonts w:ascii="微软雅黑" w:eastAsia="微软雅黑" w:hAnsi="微软雅黑" w:cs="宋体"/>
          <w:bCs/>
          <w:kern w:val="0"/>
          <w:sz w:val="22"/>
          <w:szCs w:val="22"/>
        </w:rPr>
      </w:pPr>
      <w:r w:rsidRPr="005906F7">
        <w:rPr>
          <w:rFonts w:ascii="微软雅黑" w:eastAsia="微软雅黑" w:hAnsi="微软雅黑" w:cs="宋体" w:hint="eastAsia"/>
          <w:bCs/>
          <w:kern w:val="0"/>
          <w:sz w:val="22"/>
          <w:szCs w:val="22"/>
        </w:rPr>
        <w:t>备注：招聘职位详情请见：</w:t>
      </w:r>
      <w:r>
        <w:rPr>
          <w:rFonts w:ascii="微软雅黑" w:eastAsia="微软雅黑" w:hAnsi="微软雅黑" w:cs="宋体"/>
          <w:bCs/>
          <w:kern w:val="0"/>
          <w:sz w:val="22"/>
          <w:szCs w:val="22"/>
        </w:rPr>
        <w:t>http://campus.51job.com/chinazhengtong</w:t>
      </w:r>
    </w:p>
    <w:p w:rsidR="00F36C79" w:rsidRPr="00822024" w:rsidRDefault="00F36C79" w:rsidP="00822024">
      <w:pPr>
        <w:pStyle w:val="ListParagraph"/>
        <w:widowControl/>
        <w:numPr>
          <w:ilvl w:val="0"/>
          <w:numId w:val="1"/>
        </w:numPr>
        <w:shd w:val="clear" w:color="auto" w:fill="FFFFFF"/>
        <w:spacing w:before="100" w:beforeAutospacing="1" w:after="100" w:afterAutospacing="1"/>
        <w:ind w:firstLineChars="0"/>
        <w:jc w:val="left"/>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校园宣讲</w:t>
      </w:r>
      <w:r w:rsidRPr="00822024">
        <w:rPr>
          <w:rFonts w:ascii="微软雅黑" w:eastAsia="微软雅黑" w:hAnsi="微软雅黑" w:cs="宋体" w:hint="eastAsia"/>
          <w:b/>
          <w:bCs/>
          <w:kern w:val="0"/>
          <w:sz w:val="22"/>
          <w:szCs w:val="22"/>
        </w:rPr>
        <w:t>会行程</w:t>
      </w:r>
    </w:p>
    <w:tbl>
      <w:tblPr>
        <w:tblW w:w="9073" w:type="dxa"/>
        <w:tblInd w:w="-176" w:type="dxa"/>
        <w:tblLook w:val="00A0"/>
      </w:tblPr>
      <w:tblGrid>
        <w:gridCol w:w="710"/>
        <w:gridCol w:w="850"/>
        <w:gridCol w:w="2410"/>
        <w:gridCol w:w="2835"/>
        <w:gridCol w:w="2268"/>
      </w:tblGrid>
      <w:tr w:rsidR="00F36C79" w:rsidRPr="008E163D" w:rsidTr="008E163D">
        <w:trPr>
          <w:trHeight w:val="372"/>
        </w:trPr>
        <w:tc>
          <w:tcPr>
            <w:tcW w:w="710" w:type="dxa"/>
            <w:tcBorders>
              <w:top w:val="single" w:sz="4" w:space="0" w:color="auto"/>
              <w:left w:val="single" w:sz="4" w:space="0" w:color="auto"/>
              <w:bottom w:val="single" w:sz="4" w:space="0" w:color="auto"/>
              <w:right w:val="single" w:sz="4" w:space="0" w:color="auto"/>
            </w:tcBorders>
            <w:shd w:val="clear" w:color="auto" w:fill="969696"/>
            <w:noWrap/>
            <w:vAlign w:val="center"/>
          </w:tcPr>
          <w:p w:rsidR="00F36C79" w:rsidRPr="008E163D" w:rsidRDefault="00F36C79" w:rsidP="008E163D">
            <w:pPr>
              <w:widowControl/>
              <w:jc w:val="left"/>
              <w:rPr>
                <w:rFonts w:ascii="微软雅黑" w:eastAsia="微软雅黑" w:hAnsi="微软雅黑" w:cs="宋体"/>
                <w:b/>
                <w:bCs/>
                <w:color w:val="000000"/>
                <w:kern w:val="0"/>
                <w:sz w:val="20"/>
                <w:szCs w:val="20"/>
              </w:rPr>
            </w:pPr>
            <w:r w:rsidRPr="008E163D">
              <w:rPr>
                <w:rFonts w:ascii="微软雅黑" w:eastAsia="微软雅黑" w:hAnsi="微软雅黑" w:cs="宋体" w:hint="eastAsia"/>
                <w:b/>
                <w:bCs/>
                <w:color w:val="000000"/>
                <w:kern w:val="0"/>
                <w:sz w:val="20"/>
                <w:szCs w:val="20"/>
              </w:rPr>
              <w:t>序号</w:t>
            </w:r>
          </w:p>
        </w:tc>
        <w:tc>
          <w:tcPr>
            <w:tcW w:w="850" w:type="dxa"/>
            <w:tcBorders>
              <w:top w:val="single" w:sz="4" w:space="0" w:color="auto"/>
              <w:left w:val="nil"/>
              <w:bottom w:val="single" w:sz="4" w:space="0" w:color="auto"/>
              <w:right w:val="single" w:sz="4" w:space="0" w:color="auto"/>
            </w:tcBorders>
            <w:shd w:val="clear" w:color="auto" w:fill="969696"/>
            <w:vAlign w:val="center"/>
          </w:tcPr>
          <w:p w:rsidR="00F36C79" w:rsidRPr="008E163D" w:rsidRDefault="00F36C79" w:rsidP="008E163D">
            <w:pPr>
              <w:widowControl/>
              <w:jc w:val="left"/>
              <w:rPr>
                <w:rFonts w:ascii="微软雅黑" w:eastAsia="微软雅黑" w:hAnsi="微软雅黑" w:cs="宋体"/>
                <w:b/>
                <w:bCs/>
                <w:kern w:val="0"/>
                <w:sz w:val="20"/>
                <w:szCs w:val="20"/>
              </w:rPr>
            </w:pPr>
            <w:r w:rsidRPr="008E163D">
              <w:rPr>
                <w:rFonts w:ascii="微软雅黑" w:eastAsia="微软雅黑" w:hAnsi="微软雅黑" w:cs="宋体" w:hint="eastAsia"/>
                <w:b/>
                <w:bCs/>
                <w:kern w:val="0"/>
                <w:sz w:val="20"/>
                <w:szCs w:val="20"/>
              </w:rPr>
              <w:t>区域</w:t>
            </w:r>
          </w:p>
        </w:tc>
        <w:tc>
          <w:tcPr>
            <w:tcW w:w="2410" w:type="dxa"/>
            <w:tcBorders>
              <w:top w:val="single" w:sz="4" w:space="0" w:color="auto"/>
              <w:left w:val="nil"/>
              <w:bottom w:val="single" w:sz="4" w:space="0" w:color="auto"/>
              <w:right w:val="single" w:sz="4" w:space="0" w:color="auto"/>
            </w:tcBorders>
            <w:shd w:val="clear" w:color="auto" w:fill="969696"/>
            <w:vAlign w:val="center"/>
          </w:tcPr>
          <w:p w:rsidR="00F36C79" w:rsidRPr="008E163D" w:rsidRDefault="00F36C79" w:rsidP="008E163D">
            <w:pPr>
              <w:widowControl/>
              <w:jc w:val="left"/>
              <w:rPr>
                <w:rFonts w:ascii="微软雅黑" w:eastAsia="微软雅黑" w:hAnsi="微软雅黑" w:cs="宋体"/>
                <w:b/>
                <w:bCs/>
                <w:kern w:val="0"/>
                <w:sz w:val="20"/>
                <w:szCs w:val="20"/>
              </w:rPr>
            </w:pPr>
            <w:r w:rsidRPr="008E163D">
              <w:rPr>
                <w:rFonts w:ascii="微软雅黑" w:eastAsia="微软雅黑" w:hAnsi="微软雅黑" w:cs="宋体" w:hint="eastAsia"/>
                <w:b/>
                <w:bCs/>
                <w:kern w:val="0"/>
                <w:sz w:val="20"/>
                <w:szCs w:val="20"/>
              </w:rPr>
              <w:t>学校名称</w:t>
            </w:r>
          </w:p>
        </w:tc>
        <w:tc>
          <w:tcPr>
            <w:tcW w:w="2835" w:type="dxa"/>
            <w:tcBorders>
              <w:top w:val="single" w:sz="4" w:space="0" w:color="auto"/>
              <w:left w:val="nil"/>
              <w:bottom w:val="single" w:sz="4" w:space="0" w:color="auto"/>
              <w:right w:val="single" w:sz="4" w:space="0" w:color="auto"/>
            </w:tcBorders>
            <w:shd w:val="clear" w:color="auto" w:fill="969696"/>
            <w:vAlign w:val="center"/>
          </w:tcPr>
          <w:p w:rsidR="00F36C79" w:rsidRPr="008E163D" w:rsidRDefault="00F36C79" w:rsidP="008E163D">
            <w:pPr>
              <w:widowControl/>
              <w:jc w:val="left"/>
              <w:rPr>
                <w:rFonts w:ascii="微软雅黑" w:eastAsia="微软雅黑" w:hAnsi="微软雅黑" w:cs="宋体"/>
                <w:b/>
                <w:bCs/>
                <w:kern w:val="0"/>
                <w:sz w:val="20"/>
                <w:szCs w:val="20"/>
              </w:rPr>
            </w:pPr>
            <w:r w:rsidRPr="008E163D">
              <w:rPr>
                <w:rFonts w:ascii="微软雅黑" w:eastAsia="微软雅黑" w:hAnsi="微软雅黑" w:cs="宋体" w:hint="eastAsia"/>
                <w:b/>
                <w:bCs/>
                <w:kern w:val="0"/>
                <w:sz w:val="20"/>
                <w:szCs w:val="20"/>
              </w:rPr>
              <w:t>确定的宣讲会日期</w:t>
            </w:r>
          </w:p>
        </w:tc>
        <w:tc>
          <w:tcPr>
            <w:tcW w:w="2268" w:type="dxa"/>
            <w:tcBorders>
              <w:top w:val="single" w:sz="4" w:space="0" w:color="auto"/>
              <w:left w:val="nil"/>
              <w:bottom w:val="single" w:sz="4" w:space="0" w:color="auto"/>
              <w:right w:val="single" w:sz="4" w:space="0" w:color="auto"/>
            </w:tcBorders>
            <w:shd w:val="clear" w:color="auto" w:fill="969696"/>
            <w:vAlign w:val="center"/>
          </w:tcPr>
          <w:p w:rsidR="00F36C79" w:rsidRPr="008E163D" w:rsidRDefault="00F36C79" w:rsidP="008E163D">
            <w:pPr>
              <w:widowControl/>
              <w:jc w:val="left"/>
              <w:rPr>
                <w:rFonts w:ascii="微软雅黑" w:eastAsia="微软雅黑" w:hAnsi="微软雅黑" w:cs="宋体"/>
                <w:b/>
                <w:bCs/>
                <w:kern w:val="0"/>
                <w:sz w:val="20"/>
                <w:szCs w:val="20"/>
              </w:rPr>
            </w:pPr>
            <w:r w:rsidRPr="008E163D">
              <w:rPr>
                <w:rFonts w:ascii="微软雅黑" w:eastAsia="微软雅黑" w:hAnsi="微软雅黑" w:cs="宋体" w:hint="eastAsia"/>
                <w:b/>
                <w:bCs/>
                <w:kern w:val="0"/>
                <w:sz w:val="20"/>
                <w:szCs w:val="20"/>
              </w:rPr>
              <w:t>宣讲会地点</w:t>
            </w:r>
          </w:p>
        </w:tc>
      </w:tr>
      <w:tr w:rsidR="00F36C79" w:rsidRPr="008E163D" w:rsidTr="008E163D">
        <w:trPr>
          <w:trHeight w:val="423"/>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p>
        </w:tc>
        <w:tc>
          <w:tcPr>
            <w:tcW w:w="850" w:type="dxa"/>
            <w:vMerge w:val="restart"/>
            <w:tcBorders>
              <w:top w:val="nil"/>
              <w:left w:val="single" w:sz="4" w:space="0" w:color="auto"/>
              <w:bottom w:val="single" w:sz="4" w:space="0" w:color="auto"/>
              <w:right w:val="single" w:sz="4" w:space="0" w:color="auto"/>
            </w:tcBorders>
            <w:shd w:val="clear" w:color="auto" w:fill="FFFFFF"/>
            <w:noWrap/>
            <w:vAlign w:val="center"/>
          </w:tcPr>
          <w:p w:rsidR="00F36C79"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呼和</w:t>
            </w:r>
          </w:p>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浩特</w:t>
            </w:r>
          </w:p>
        </w:tc>
        <w:tc>
          <w:tcPr>
            <w:tcW w:w="2410" w:type="dxa"/>
            <w:tcBorders>
              <w:top w:val="nil"/>
              <w:left w:val="nil"/>
              <w:bottom w:val="single" w:sz="4" w:space="0" w:color="auto"/>
              <w:right w:val="single" w:sz="4" w:space="0" w:color="auto"/>
            </w:tcBorders>
            <w:shd w:val="clear" w:color="auto" w:fill="FFFFFF"/>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内蒙古工业大学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8"/>
                <w:attr w:name="Month" w:val="11"/>
                <w:attr w:name="Year" w:val="2013"/>
              </w:smartTagPr>
              <w:r w:rsidRPr="008E163D">
                <w:rPr>
                  <w:rFonts w:ascii="微软雅黑" w:eastAsia="微软雅黑" w:hAnsi="微软雅黑" w:cs="宋体"/>
                  <w:kern w:val="0"/>
                  <w:sz w:val="20"/>
                  <w:szCs w:val="20"/>
                </w:rPr>
                <w:t>11</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8</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宣讲前一周定教室</w:t>
            </w:r>
          </w:p>
        </w:tc>
      </w:tr>
      <w:tr w:rsidR="00F36C79" w:rsidRPr="008E163D" w:rsidTr="008E163D">
        <w:trPr>
          <w:trHeight w:val="503"/>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shd w:val="clear" w:color="auto" w:fill="FFFFFF"/>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内蒙古大学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6"/>
                <w:attr w:name="Month" w:val="11"/>
                <w:attr w:name="Year" w:val="2013"/>
              </w:smartTagPr>
              <w:r w:rsidRPr="008E163D">
                <w:rPr>
                  <w:rFonts w:ascii="微软雅黑" w:eastAsia="微软雅黑" w:hAnsi="微软雅黑" w:cs="宋体"/>
                  <w:kern w:val="0"/>
                  <w:sz w:val="20"/>
                  <w:szCs w:val="20"/>
                </w:rPr>
                <w:t>11</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6</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kern w:val="0"/>
                <w:sz w:val="20"/>
                <w:szCs w:val="20"/>
              </w:rPr>
              <w:t>A351</w:t>
            </w:r>
            <w:r w:rsidRPr="008E163D">
              <w:rPr>
                <w:rFonts w:ascii="微软雅黑" w:eastAsia="微软雅黑" w:hAnsi="微软雅黑" w:cs="宋体" w:hint="eastAsia"/>
                <w:kern w:val="0"/>
                <w:sz w:val="20"/>
                <w:szCs w:val="20"/>
              </w:rPr>
              <w:t>会议室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3</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北京</w:t>
            </w:r>
          </w:p>
        </w:tc>
        <w:tc>
          <w:tcPr>
            <w:tcW w:w="2410"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北京工业大学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 xml:space="preserve">11 </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15</w:t>
            </w:r>
            <w:r>
              <w:rPr>
                <w:rFonts w:ascii="微软雅黑" w:eastAsia="微软雅黑" w:hAnsi="微软雅黑" w:cs="宋体" w:hint="eastAsia"/>
                <w:color w:val="000000"/>
                <w:kern w:val="0"/>
                <w:sz w:val="20"/>
                <w:szCs w:val="20"/>
              </w:rPr>
              <w:t>号</w:t>
            </w:r>
            <w:r w:rsidRPr="008E163D">
              <w:rPr>
                <w:rFonts w:ascii="微软雅黑" w:eastAsia="微软雅黑" w:hAnsi="微软雅黑" w:cs="宋体"/>
                <w:color w:val="000000"/>
                <w:kern w:val="0"/>
                <w:sz w:val="20"/>
                <w:szCs w:val="20"/>
              </w:rPr>
              <w:t>14</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00-17</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知新园一层</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4</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shd w:val="clear" w:color="auto" w:fill="FFFFFF"/>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北京交通大学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1</w:t>
              </w:r>
              <w:r>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color w:val="000000"/>
                <w:kern w:val="0"/>
                <w:sz w:val="20"/>
                <w:szCs w:val="20"/>
              </w:rPr>
              <w:t>14</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00-16</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逸夫教学楼</w:t>
            </w:r>
            <w:r w:rsidRPr="008E163D">
              <w:rPr>
                <w:rFonts w:ascii="微软雅黑" w:eastAsia="微软雅黑" w:hAnsi="微软雅黑" w:cs="宋体"/>
                <w:color w:val="000000"/>
                <w:kern w:val="0"/>
                <w:sz w:val="20"/>
                <w:szCs w:val="20"/>
              </w:rPr>
              <w:t>303</w:t>
            </w:r>
            <w:r w:rsidRPr="008E163D">
              <w:rPr>
                <w:rFonts w:ascii="微软雅黑" w:eastAsia="微软雅黑" w:hAnsi="微软雅黑" w:cs="宋体" w:hint="eastAsia"/>
                <w:color w:val="000000"/>
                <w:kern w:val="0"/>
                <w:sz w:val="20"/>
                <w:szCs w:val="20"/>
              </w:rPr>
              <w:t>教室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5</w:t>
            </w:r>
          </w:p>
        </w:tc>
        <w:tc>
          <w:tcPr>
            <w:tcW w:w="85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天津</w:t>
            </w:r>
          </w:p>
        </w:tc>
        <w:tc>
          <w:tcPr>
            <w:tcW w:w="2410" w:type="dxa"/>
            <w:tcBorders>
              <w:top w:val="nil"/>
              <w:left w:val="nil"/>
              <w:bottom w:val="single" w:sz="4" w:space="0" w:color="auto"/>
              <w:right w:val="single" w:sz="4" w:space="0" w:color="auto"/>
            </w:tcBorders>
            <w:noWrap/>
            <w:vAlign w:val="bottom"/>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天津理工大学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2"/>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12</w:t>
              </w:r>
              <w:r w:rsidRPr="008E163D">
                <w:rPr>
                  <w:rFonts w:ascii="微软雅黑" w:eastAsia="微软雅黑" w:hAnsi="微软雅黑" w:cs="宋体" w:hint="eastAsia"/>
                  <w:color w:val="000000"/>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6</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郑州</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郑州大学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11-20</w:t>
            </w:r>
            <w:r w:rsidRPr="008E163D">
              <w:rPr>
                <w:rFonts w:ascii="微软雅黑" w:eastAsia="微软雅黑" w:hAnsi="微软雅黑" w:cs="宋体" w:hint="eastAsia"/>
                <w:color w:val="000000"/>
                <w:kern w:val="0"/>
                <w:sz w:val="20"/>
                <w:szCs w:val="20"/>
              </w:rPr>
              <w:t>日下午</w:t>
            </w:r>
            <w:r w:rsidRPr="008E163D">
              <w:rPr>
                <w:rFonts w:ascii="微软雅黑" w:eastAsia="微软雅黑" w:hAnsi="微软雅黑" w:cs="宋体"/>
                <w:color w:val="000000"/>
                <w:kern w:val="0"/>
                <w:sz w:val="20"/>
                <w:szCs w:val="20"/>
              </w:rPr>
              <w:t>16</w:t>
            </w:r>
            <w:r w:rsidRPr="008E163D">
              <w:rPr>
                <w:rFonts w:ascii="微软雅黑" w:eastAsia="微软雅黑" w:hAnsi="微软雅黑" w:cs="宋体" w:hint="eastAsia"/>
                <w:color w:val="000000"/>
                <w:kern w:val="0"/>
                <w:sz w:val="20"/>
                <w:szCs w:val="20"/>
              </w:rPr>
              <w:t>点</w:t>
            </w:r>
            <w:r w:rsidRPr="008E163D">
              <w:rPr>
                <w:rFonts w:ascii="微软雅黑" w:eastAsia="微软雅黑" w:hAnsi="微软雅黑" w:cs="宋体"/>
                <w:color w:val="000000"/>
                <w:kern w:val="0"/>
                <w:sz w:val="20"/>
                <w:szCs w:val="20"/>
              </w:rPr>
              <w:t>-18</w:t>
            </w:r>
            <w:r w:rsidRPr="008E163D">
              <w:rPr>
                <w:rFonts w:ascii="微软雅黑" w:eastAsia="微软雅黑" w:hAnsi="微软雅黑" w:cs="宋体" w:hint="eastAsia"/>
                <w:color w:val="000000"/>
                <w:kern w:val="0"/>
                <w:sz w:val="20"/>
                <w:szCs w:val="20"/>
              </w:rPr>
              <w:t>点</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就业指导中心宣讲厅</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7</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中原工学院</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11-13</w:t>
            </w:r>
            <w:r w:rsidRPr="008E163D">
              <w:rPr>
                <w:rFonts w:ascii="微软雅黑" w:eastAsia="微软雅黑" w:hAnsi="微软雅黑" w:cs="宋体" w:hint="eastAsia"/>
                <w:color w:val="000000"/>
                <w:kern w:val="0"/>
                <w:sz w:val="20"/>
                <w:szCs w:val="20"/>
              </w:rPr>
              <w:t>日下午</w:t>
            </w:r>
            <w:r w:rsidRPr="008E163D">
              <w:rPr>
                <w:rFonts w:ascii="微软雅黑" w:eastAsia="微软雅黑" w:hAnsi="微软雅黑" w:cs="宋体"/>
                <w:color w:val="000000"/>
                <w:kern w:val="0"/>
                <w:sz w:val="20"/>
                <w:szCs w:val="20"/>
              </w:rPr>
              <w:t>16</w:t>
            </w:r>
            <w:r w:rsidRPr="008E163D">
              <w:rPr>
                <w:rFonts w:ascii="微软雅黑" w:eastAsia="微软雅黑" w:hAnsi="微软雅黑" w:cs="宋体" w:hint="eastAsia"/>
                <w:color w:val="000000"/>
                <w:kern w:val="0"/>
                <w:sz w:val="20"/>
                <w:szCs w:val="20"/>
              </w:rPr>
              <w:t>点</w:t>
            </w:r>
            <w:r w:rsidRPr="008E163D">
              <w:rPr>
                <w:rFonts w:ascii="微软雅黑" w:eastAsia="微软雅黑" w:hAnsi="微软雅黑" w:cs="宋体"/>
                <w:color w:val="000000"/>
                <w:kern w:val="0"/>
                <w:sz w:val="20"/>
                <w:szCs w:val="20"/>
              </w:rPr>
              <w:t>-18</w:t>
            </w:r>
            <w:r w:rsidRPr="008E163D">
              <w:rPr>
                <w:rFonts w:ascii="微软雅黑" w:eastAsia="微软雅黑" w:hAnsi="微软雅黑" w:cs="宋体" w:hint="eastAsia"/>
                <w:color w:val="000000"/>
                <w:kern w:val="0"/>
                <w:sz w:val="20"/>
                <w:szCs w:val="20"/>
              </w:rPr>
              <w:t>点</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8</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上海</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上海工程技术大学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24"/>
                <w:attr w:name="Month" w:val="12"/>
                <w:attr w:name="Year" w:val="2013"/>
              </w:smartTagPr>
              <w:r w:rsidRPr="008E163D">
                <w:rPr>
                  <w:rFonts w:ascii="微软雅黑" w:eastAsia="微软雅黑" w:hAnsi="微软雅黑" w:cs="宋体"/>
                  <w:kern w:val="0"/>
                  <w:sz w:val="20"/>
                  <w:szCs w:val="20"/>
                </w:rPr>
                <w:t>12</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24</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9</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上海应用技术学院</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12"/>
                <w:attr w:name="Month" w:val="12"/>
                <w:attr w:name="Year" w:val="2013"/>
              </w:smartTagPr>
              <w:r w:rsidRPr="008E163D">
                <w:rPr>
                  <w:rFonts w:ascii="微软雅黑" w:eastAsia="微软雅黑" w:hAnsi="微软雅黑" w:cs="宋体"/>
                  <w:kern w:val="0"/>
                  <w:sz w:val="20"/>
                  <w:szCs w:val="20"/>
                </w:rPr>
                <w:t>12</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12</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10</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上海立信会计学院</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26"/>
                <w:attr w:name="Month" w:val="12"/>
                <w:attr w:name="Year" w:val="2013"/>
              </w:smartTagPr>
              <w:r w:rsidRPr="008E163D">
                <w:rPr>
                  <w:rFonts w:ascii="微软雅黑" w:eastAsia="微软雅黑" w:hAnsi="微软雅黑" w:cs="宋体"/>
                  <w:kern w:val="0"/>
                  <w:sz w:val="20"/>
                  <w:szCs w:val="20"/>
                </w:rPr>
                <w:t>12</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26</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11</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上海理工大学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18"/>
                <w:attr w:name="Month" w:val="12"/>
                <w:attr w:name="Year" w:val="2013"/>
              </w:smartTagPr>
              <w:r w:rsidRPr="008E163D">
                <w:rPr>
                  <w:rFonts w:ascii="微软雅黑" w:eastAsia="微软雅黑" w:hAnsi="微软雅黑" w:cs="宋体"/>
                  <w:kern w:val="0"/>
                  <w:sz w:val="20"/>
                  <w:szCs w:val="20"/>
                </w:rPr>
                <w:t>12</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18</w:t>
              </w:r>
              <w:r w:rsidRPr="008E163D">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12</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武汉</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武汉理工大学华夏学院</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暂未定</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3</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湖北汽车工业学院</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9"/>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9</w:t>
              </w:r>
              <w:r w:rsidRPr="008E163D">
                <w:rPr>
                  <w:rFonts w:ascii="微软雅黑" w:eastAsia="微软雅黑" w:hAnsi="微软雅黑" w:cs="宋体" w:hint="eastAsia"/>
                  <w:color w:val="000000"/>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4</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bottom"/>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华中科技大学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暂未定</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5</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长沙</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中南林业科技大学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21"/>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21</w:t>
              </w:r>
              <w:r w:rsidRPr="008E163D">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hint="eastAsia"/>
                <w:color w:val="000000"/>
                <w:kern w:val="0"/>
                <w:sz w:val="20"/>
                <w:szCs w:val="20"/>
              </w:rPr>
              <w:t>上午</w:t>
            </w:r>
            <w:r w:rsidRPr="008E163D">
              <w:rPr>
                <w:rFonts w:ascii="微软雅黑" w:eastAsia="微软雅黑" w:hAnsi="微软雅黑" w:cs="宋体"/>
                <w:color w:val="000000"/>
                <w:kern w:val="0"/>
                <w:sz w:val="20"/>
                <w:szCs w:val="20"/>
              </w:rPr>
              <w:t>9</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学校小会议室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6</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shd w:val="clear" w:color="auto" w:fill="FFFFFF"/>
            <w:noWrap/>
            <w:vAlign w:val="bottom"/>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湖南农业大学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18</w:t>
              </w:r>
              <w:r w:rsidRPr="008E163D">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hint="eastAsia"/>
                <w:color w:val="000000"/>
                <w:kern w:val="0"/>
                <w:sz w:val="20"/>
                <w:szCs w:val="20"/>
              </w:rPr>
              <w:t>上午</w:t>
            </w:r>
            <w:r w:rsidRPr="008E163D">
              <w:rPr>
                <w:rFonts w:ascii="微软雅黑" w:eastAsia="微软雅黑" w:hAnsi="微软雅黑" w:cs="宋体"/>
                <w:color w:val="000000"/>
                <w:kern w:val="0"/>
                <w:sz w:val="20"/>
                <w:szCs w:val="20"/>
              </w:rPr>
              <w:t>9</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农业大学多媒体教室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7</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南昌</w:t>
            </w:r>
          </w:p>
        </w:tc>
        <w:tc>
          <w:tcPr>
            <w:tcW w:w="2410" w:type="dxa"/>
            <w:tcBorders>
              <w:top w:val="nil"/>
              <w:left w:val="nil"/>
              <w:bottom w:val="single" w:sz="4" w:space="0" w:color="auto"/>
              <w:right w:val="single" w:sz="4" w:space="0" w:color="auto"/>
            </w:tcBorders>
            <w:shd w:val="clear" w:color="auto" w:fill="FFFFFF"/>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华东交通大学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5"/>
                <w:attr w:name="Month" w:val="10"/>
                <w:attr w:name="Year" w:val="2013"/>
              </w:smartTagPr>
              <w:r w:rsidRPr="008E163D">
                <w:rPr>
                  <w:rFonts w:ascii="微软雅黑" w:eastAsia="微软雅黑" w:hAnsi="微软雅黑" w:cs="宋体"/>
                  <w:color w:val="000000"/>
                  <w:kern w:val="0"/>
                  <w:sz w:val="20"/>
                  <w:szCs w:val="20"/>
                </w:rPr>
                <w:t>10</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15</w:t>
              </w:r>
              <w:r w:rsidRPr="008E163D">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color w:val="000000"/>
                <w:kern w:val="0"/>
                <w:sz w:val="20"/>
                <w:szCs w:val="20"/>
              </w:rPr>
              <w:t>14</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30-16</w:t>
            </w:r>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30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1</w:t>
            </w:r>
            <w:r>
              <w:rPr>
                <w:rFonts w:ascii="微软雅黑" w:eastAsia="微软雅黑" w:hAnsi="微软雅黑" w:cs="宋体"/>
                <w:color w:val="000000"/>
                <w:kern w:val="0"/>
                <w:sz w:val="20"/>
                <w:szCs w:val="20"/>
              </w:rPr>
              <w:t>8</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南昌大学</w:t>
            </w:r>
          </w:p>
        </w:tc>
        <w:tc>
          <w:tcPr>
            <w:tcW w:w="2835"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9"/>
                <w:attr w:name="Month" w:val="11"/>
                <w:attr w:name="Year" w:val="2013"/>
              </w:smartTagPr>
              <w:r w:rsidRPr="008E163D">
                <w:rPr>
                  <w:rFonts w:ascii="微软雅黑" w:eastAsia="微软雅黑" w:hAnsi="微软雅黑" w:cs="宋体"/>
                  <w:color w:val="000000"/>
                  <w:kern w:val="0"/>
                  <w:sz w:val="20"/>
                  <w:szCs w:val="20"/>
                </w:rPr>
                <w:t>2013</w:t>
              </w:r>
              <w:r w:rsidRPr="008E163D">
                <w:rPr>
                  <w:rFonts w:ascii="微软雅黑" w:eastAsia="微软雅黑" w:hAnsi="微软雅黑" w:cs="宋体" w:hint="eastAsia"/>
                  <w:color w:val="000000"/>
                  <w:kern w:val="0"/>
                  <w:sz w:val="20"/>
                  <w:szCs w:val="20"/>
                </w:rPr>
                <w:t>年</w:t>
              </w: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9</w:t>
              </w:r>
              <w:r w:rsidRPr="008E163D">
                <w:rPr>
                  <w:rFonts w:ascii="微软雅黑" w:eastAsia="微软雅黑" w:hAnsi="微软雅黑" w:cs="宋体" w:hint="eastAsia"/>
                  <w:color w:val="000000"/>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Pr>
                <w:rFonts w:ascii="微软雅黑" w:eastAsia="微软雅黑" w:hAnsi="微软雅黑" w:cs="宋体"/>
                <w:color w:val="000000"/>
                <w:kern w:val="0"/>
                <w:sz w:val="20"/>
                <w:szCs w:val="20"/>
              </w:rPr>
              <w:t>19</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江西农业大学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5"/>
                <w:attr w:name="Month" w:val="11"/>
                <w:attr w:name="Year" w:val="2013"/>
              </w:smartTagPr>
              <w:r>
                <w:rPr>
                  <w:rFonts w:ascii="微软雅黑" w:eastAsia="微软雅黑" w:hAnsi="微软雅黑" w:cs="宋体"/>
                  <w:color w:val="000000"/>
                  <w:kern w:val="0"/>
                  <w:sz w:val="20"/>
                  <w:szCs w:val="20"/>
                </w:rPr>
                <w:t>2013</w:t>
              </w:r>
              <w:r>
                <w:rPr>
                  <w:rFonts w:ascii="微软雅黑" w:eastAsia="微软雅黑" w:hAnsi="微软雅黑" w:cs="宋体" w:hint="eastAsia"/>
                  <w:color w:val="000000"/>
                  <w:kern w:val="0"/>
                  <w:sz w:val="20"/>
                  <w:szCs w:val="20"/>
                </w:rPr>
                <w:t>年</w:t>
              </w:r>
              <w:r>
                <w:rPr>
                  <w:rFonts w:ascii="微软雅黑" w:eastAsia="微软雅黑" w:hAnsi="微软雅黑" w:cs="宋体"/>
                  <w:color w:val="000000"/>
                  <w:kern w:val="0"/>
                  <w:sz w:val="20"/>
                  <w:szCs w:val="20"/>
                </w:rPr>
                <w:t>11</w:t>
              </w:r>
              <w:r>
                <w:rPr>
                  <w:rFonts w:ascii="微软雅黑" w:eastAsia="微软雅黑" w:hAnsi="微软雅黑" w:cs="宋体" w:hint="eastAsia"/>
                  <w:color w:val="000000"/>
                  <w:kern w:val="0"/>
                  <w:sz w:val="20"/>
                  <w:szCs w:val="20"/>
                </w:rPr>
                <w:t>月</w:t>
              </w:r>
              <w:r w:rsidRPr="00DC143F">
                <w:rPr>
                  <w:rFonts w:ascii="微软雅黑" w:eastAsia="微软雅黑" w:hAnsi="微软雅黑" w:cs="宋体"/>
                  <w:color w:val="000000"/>
                  <w:kern w:val="0"/>
                  <w:sz w:val="20"/>
                  <w:szCs w:val="20"/>
                </w:rPr>
                <w:t>15</w:t>
              </w:r>
              <w:r>
                <w:rPr>
                  <w:rFonts w:ascii="微软雅黑" w:eastAsia="微软雅黑" w:hAnsi="微软雅黑" w:cs="宋体" w:hint="eastAsia"/>
                  <w:color w:val="000000"/>
                  <w:kern w:val="0"/>
                  <w:sz w:val="20"/>
                  <w:szCs w:val="20"/>
                </w:rPr>
                <w:t>日</w:t>
              </w:r>
            </w:smartTag>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0</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广州</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华南理工大学广州学院</w:t>
            </w:r>
          </w:p>
        </w:tc>
        <w:tc>
          <w:tcPr>
            <w:tcW w:w="2835"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kern w:val="0"/>
                  <w:sz w:val="20"/>
                  <w:szCs w:val="20"/>
                </w:rPr>
                <w:t>11</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19</w:t>
              </w:r>
              <w:r w:rsidRPr="008E163D">
                <w:rPr>
                  <w:rFonts w:ascii="微软雅黑" w:eastAsia="微软雅黑" w:hAnsi="微软雅黑" w:cs="宋体" w:hint="eastAsia"/>
                  <w:kern w:val="0"/>
                  <w:sz w:val="20"/>
                  <w:szCs w:val="20"/>
                </w:rPr>
                <w:t>日</w:t>
              </w:r>
            </w:smartTag>
            <w:r w:rsidRPr="008E163D">
              <w:rPr>
                <w:rFonts w:ascii="微软雅黑" w:eastAsia="微软雅黑" w:hAnsi="微软雅黑" w:cs="宋体"/>
                <w:kern w:val="0"/>
                <w:sz w:val="20"/>
                <w:szCs w:val="20"/>
              </w:rPr>
              <w:t xml:space="preserve"> 14:30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1</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广东工业大学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21</w:t>
              </w:r>
              <w:r w:rsidRPr="008E163D">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color w:val="000000"/>
                <w:kern w:val="0"/>
                <w:sz w:val="20"/>
                <w:szCs w:val="20"/>
              </w:rPr>
              <w:t xml:space="preserve"> 10:00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图书馆负一层报告厅</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2</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广州大学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color w:val="000000"/>
                  <w:kern w:val="0"/>
                  <w:sz w:val="20"/>
                  <w:szCs w:val="20"/>
                </w:rPr>
                <w:t>11</w:t>
              </w:r>
              <w:r w:rsidRPr="008E163D">
                <w:rPr>
                  <w:rFonts w:ascii="微软雅黑" w:eastAsia="微软雅黑" w:hAnsi="微软雅黑" w:cs="宋体" w:hint="eastAsia"/>
                  <w:color w:val="000000"/>
                  <w:kern w:val="0"/>
                  <w:sz w:val="20"/>
                  <w:szCs w:val="20"/>
                </w:rPr>
                <w:t>月</w:t>
              </w:r>
              <w:r w:rsidRPr="008E163D">
                <w:rPr>
                  <w:rFonts w:ascii="微软雅黑" w:eastAsia="微软雅黑" w:hAnsi="微软雅黑" w:cs="宋体"/>
                  <w:color w:val="000000"/>
                  <w:kern w:val="0"/>
                  <w:sz w:val="20"/>
                  <w:szCs w:val="20"/>
                </w:rPr>
                <w:t>20</w:t>
              </w:r>
              <w:r w:rsidRPr="008E163D">
                <w:rPr>
                  <w:rFonts w:ascii="微软雅黑" w:eastAsia="微软雅黑" w:hAnsi="微软雅黑" w:cs="宋体" w:hint="eastAsia"/>
                  <w:color w:val="000000"/>
                  <w:kern w:val="0"/>
                  <w:sz w:val="20"/>
                  <w:szCs w:val="20"/>
                </w:rPr>
                <w:t>日</w:t>
              </w:r>
            </w:smartTag>
            <w:r w:rsidRPr="008E163D">
              <w:rPr>
                <w:rFonts w:ascii="微软雅黑" w:eastAsia="微软雅黑" w:hAnsi="微软雅黑" w:cs="宋体"/>
                <w:color w:val="000000"/>
                <w:kern w:val="0"/>
                <w:sz w:val="20"/>
                <w:szCs w:val="20"/>
              </w:rPr>
              <w:t xml:space="preserve"> 10:00</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文俊西楼</w:t>
            </w:r>
            <w:r w:rsidRPr="008E163D">
              <w:rPr>
                <w:rFonts w:ascii="微软雅黑" w:eastAsia="微软雅黑" w:hAnsi="微软雅黑" w:cs="宋体"/>
                <w:color w:val="000000"/>
                <w:kern w:val="0"/>
                <w:sz w:val="20"/>
                <w:szCs w:val="20"/>
              </w:rPr>
              <w:t>103</w:t>
            </w:r>
            <w:r w:rsidRPr="008E163D">
              <w:rPr>
                <w:rFonts w:ascii="微软雅黑" w:eastAsia="微软雅黑" w:hAnsi="微软雅黑" w:cs="宋体" w:hint="eastAsia"/>
                <w:color w:val="000000"/>
                <w:kern w:val="0"/>
                <w:sz w:val="20"/>
                <w:szCs w:val="20"/>
              </w:rPr>
              <w:t>教室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3</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北京理工大学珠海学院</w:t>
            </w:r>
          </w:p>
        </w:tc>
        <w:tc>
          <w:tcPr>
            <w:tcW w:w="2835"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kern w:val="0"/>
                  <w:sz w:val="20"/>
                  <w:szCs w:val="20"/>
                </w:rPr>
                <w:t>11</w:t>
              </w:r>
              <w:r w:rsidRPr="008E163D">
                <w:rPr>
                  <w:rFonts w:ascii="微软雅黑" w:eastAsia="微软雅黑" w:hAnsi="微软雅黑" w:cs="宋体" w:hint="eastAsia"/>
                  <w:kern w:val="0"/>
                  <w:sz w:val="20"/>
                  <w:szCs w:val="20"/>
                </w:rPr>
                <w:t>月</w:t>
              </w:r>
              <w:r w:rsidRPr="008E163D">
                <w:rPr>
                  <w:rFonts w:ascii="微软雅黑" w:eastAsia="微软雅黑" w:hAnsi="微软雅黑" w:cs="宋体"/>
                  <w:kern w:val="0"/>
                  <w:sz w:val="20"/>
                  <w:szCs w:val="20"/>
                </w:rPr>
                <w:t>5</w:t>
              </w:r>
              <w:r w:rsidRPr="008E163D">
                <w:rPr>
                  <w:rFonts w:ascii="微软雅黑" w:eastAsia="微软雅黑" w:hAnsi="微软雅黑" w:cs="宋体" w:hint="eastAsia"/>
                  <w:kern w:val="0"/>
                  <w:sz w:val="20"/>
                  <w:szCs w:val="20"/>
                </w:rPr>
                <w:t>日</w:t>
              </w:r>
            </w:smartTag>
            <w:r w:rsidRPr="008E163D">
              <w:rPr>
                <w:rFonts w:ascii="微软雅黑" w:eastAsia="微软雅黑" w:hAnsi="微软雅黑" w:cs="宋体"/>
                <w:kern w:val="0"/>
                <w:sz w:val="20"/>
                <w:szCs w:val="20"/>
              </w:rPr>
              <w:t xml:space="preserve">  14:00</w:t>
            </w:r>
          </w:p>
        </w:tc>
        <w:tc>
          <w:tcPr>
            <w:tcW w:w="2268"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待定</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4</w:t>
            </w:r>
          </w:p>
        </w:tc>
        <w:tc>
          <w:tcPr>
            <w:tcW w:w="85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汕头</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汕头大学</w:t>
            </w:r>
          </w:p>
        </w:tc>
        <w:tc>
          <w:tcPr>
            <w:tcW w:w="2835" w:type="dxa"/>
            <w:tcBorders>
              <w:top w:val="nil"/>
              <w:left w:val="nil"/>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smartTag w:uri="urn:schemas-microsoft-com:office:smarttags" w:element="chsdate">
              <w:smartTagPr>
                <w:attr w:name="IsROCDate" w:val="False"/>
                <w:attr w:name="IsLunarDate" w:val="False"/>
                <w:attr w:name="Day" w:val="18"/>
                <w:attr w:name="Month" w:val="11"/>
                <w:attr w:name="Year" w:val="2013"/>
              </w:smartTagPr>
              <w:r>
                <w:rPr>
                  <w:rFonts w:ascii="微软雅黑" w:eastAsia="微软雅黑" w:hAnsi="微软雅黑" w:cs="宋体"/>
                  <w:kern w:val="0"/>
                  <w:sz w:val="20"/>
                  <w:szCs w:val="20"/>
                </w:rPr>
                <w:t>2013</w:t>
              </w:r>
              <w:r>
                <w:rPr>
                  <w:rFonts w:ascii="微软雅黑" w:eastAsia="微软雅黑" w:hAnsi="微软雅黑" w:cs="宋体" w:hint="eastAsia"/>
                  <w:kern w:val="0"/>
                  <w:sz w:val="20"/>
                  <w:szCs w:val="20"/>
                </w:rPr>
                <w:t>年</w:t>
              </w:r>
              <w:r>
                <w:rPr>
                  <w:rFonts w:ascii="微软雅黑" w:eastAsia="微软雅黑" w:hAnsi="微软雅黑" w:cs="宋体"/>
                  <w:kern w:val="0"/>
                  <w:sz w:val="20"/>
                  <w:szCs w:val="20"/>
                </w:rPr>
                <w:t>11</w:t>
              </w:r>
              <w:r>
                <w:rPr>
                  <w:rFonts w:ascii="微软雅黑" w:eastAsia="微软雅黑" w:hAnsi="微软雅黑" w:cs="宋体" w:hint="eastAsia"/>
                  <w:kern w:val="0"/>
                  <w:sz w:val="20"/>
                  <w:szCs w:val="20"/>
                </w:rPr>
                <w:t>月</w:t>
              </w:r>
              <w:r w:rsidRPr="00DC143F">
                <w:rPr>
                  <w:rFonts w:ascii="微软雅黑" w:eastAsia="微软雅黑" w:hAnsi="微软雅黑" w:cs="宋体"/>
                  <w:kern w:val="0"/>
                  <w:sz w:val="20"/>
                  <w:szCs w:val="20"/>
                </w:rPr>
                <w:t>19</w:t>
              </w:r>
              <w:r>
                <w:rPr>
                  <w:rFonts w:ascii="微软雅黑" w:eastAsia="微软雅黑" w:hAnsi="微软雅黑" w:cs="宋体" w:hint="eastAsia"/>
                  <w:kern w:val="0"/>
                  <w:sz w:val="20"/>
                  <w:szCs w:val="20"/>
                </w:rPr>
                <w:t>日</w:t>
              </w:r>
            </w:smartTag>
          </w:p>
        </w:tc>
        <w:tc>
          <w:tcPr>
            <w:tcW w:w="2268" w:type="dxa"/>
            <w:tcBorders>
              <w:top w:val="nil"/>
              <w:left w:val="nil"/>
              <w:bottom w:val="single" w:sz="4" w:space="0" w:color="auto"/>
              <w:right w:val="single" w:sz="4" w:space="0" w:color="auto"/>
            </w:tcBorders>
            <w:vAlign w:val="center"/>
          </w:tcPr>
          <w:p w:rsidR="00F36C79" w:rsidRPr="00DC143F" w:rsidRDefault="00F36C79" w:rsidP="008E163D">
            <w:pPr>
              <w:widowControl/>
              <w:jc w:val="left"/>
              <w:rPr>
                <w:rFonts w:ascii="宋体" w:cs="宋体"/>
                <w:color w:val="000000"/>
                <w:kern w:val="0"/>
                <w:szCs w:val="21"/>
              </w:rPr>
            </w:pPr>
            <w:r w:rsidRPr="00DC143F">
              <w:rPr>
                <w:rFonts w:ascii="微软雅黑" w:eastAsia="微软雅黑" w:hAnsi="微软雅黑" w:cs="宋体" w:hint="eastAsia"/>
                <w:color w:val="000000"/>
                <w:kern w:val="0"/>
                <w:sz w:val="20"/>
                <w:szCs w:val="20"/>
              </w:rPr>
              <w:t>阶梯教室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5</w:t>
            </w:r>
          </w:p>
        </w:tc>
        <w:tc>
          <w:tcPr>
            <w:tcW w:w="850" w:type="dxa"/>
            <w:vMerge w:val="restart"/>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kern w:val="0"/>
                <w:sz w:val="20"/>
                <w:szCs w:val="20"/>
              </w:rPr>
            </w:pPr>
            <w:r w:rsidRPr="008E163D">
              <w:rPr>
                <w:rFonts w:ascii="微软雅黑" w:eastAsia="微软雅黑" w:hAnsi="微软雅黑" w:cs="宋体" w:hint="eastAsia"/>
                <w:kern w:val="0"/>
                <w:sz w:val="20"/>
                <w:szCs w:val="20"/>
              </w:rPr>
              <w:t>山东</w:t>
            </w: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青岛理工大学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color w:val="000000"/>
                  <w:kern w:val="0"/>
                  <w:sz w:val="20"/>
                  <w:szCs w:val="20"/>
                </w:rPr>
                <w:t>2013-11-20</w:t>
              </w:r>
            </w:smartTag>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10:00</w:t>
            </w:r>
            <w:r w:rsidRPr="008E163D">
              <w:rPr>
                <w:rFonts w:ascii="微软雅黑" w:eastAsia="微软雅黑" w:hAnsi="微软雅黑" w:cs="宋体" w:hint="eastAsia"/>
                <w:color w:val="000000"/>
                <w:kern w:val="0"/>
                <w:sz w:val="20"/>
                <w:szCs w:val="20"/>
              </w:rPr>
              <w:t>）</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汽车专业教室</w:t>
            </w:r>
          </w:p>
        </w:tc>
      </w:tr>
      <w:tr w:rsidR="00F36C79" w:rsidRPr="008E163D" w:rsidTr="008E163D">
        <w:trPr>
          <w:trHeight w:val="330"/>
        </w:trPr>
        <w:tc>
          <w:tcPr>
            <w:tcW w:w="710" w:type="dxa"/>
            <w:tcBorders>
              <w:top w:val="nil"/>
              <w:left w:val="single" w:sz="4" w:space="0" w:color="auto"/>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color w:val="000000"/>
                <w:kern w:val="0"/>
                <w:sz w:val="20"/>
                <w:szCs w:val="20"/>
              </w:rPr>
              <w:t>2</w:t>
            </w:r>
            <w:r>
              <w:rPr>
                <w:rFonts w:ascii="微软雅黑" w:eastAsia="微软雅黑" w:hAnsi="微软雅黑" w:cs="宋体"/>
                <w:color w:val="000000"/>
                <w:kern w:val="0"/>
                <w:sz w:val="20"/>
                <w:szCs w:val="20"/>
              </w:rPr>
              <w:t>6</w:t>
            </w:r>
          </w:p>
        </w:tc>
        <w:tc>
          <w:tcPr>
            <w:tcW w:w="850" w:type="dxa"/>
            <w:vMerge/>
            <w:tcBorders>
              <w:top w:val="nil"/>
              <w:left w:val="single" w:sz="4" w:space="0" w:color="auto"/>
              <w:bottom w:val="single" w:sz="4" w:space="0" w:color="auto"/>
              <w:right w:val="single" w:sz="4" w:space="0" w:color="auto"/>
            </w:tcBorders>
            <w:vAlign w:val="center"/>
          </w:tcPr>
          <w:p w:rsidR="00F36C79" w:rsidRPr="008E163D" w:rsidRDefault="00F36C79" w:rsidP="008E163D">
            <w:pPr>
              <w:widowControl/>
              <w:jc w:val="left"/>
              <w:rPr>
                <w:rFonts w:ascii="微软雅黑" w:eastAsia="微软雅黑" w:hAnsi="微软雅黑" w:cs="宋体"/>
                <w:kern w:val="0"/>
                <w:sz w:val="20"/>
                <w:szCs w:val="20"/>
              </w:rPr>
            </w:pPr>
          </w:p>
        </w:tc>
        <w:tc>
          <w:tcPr>
            <w:tcW w:w="2410"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青岛科技大学</w:t>
            </w:r>
          </w:p>
        </w:tc>
        <w:tc>
          <w:tcPr>
            <w:tcW w:w="2835"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smartTag w:uri="urn:schemas-microsoft-com:office:smarttags" w:element="chsdate">
              <w:smartTagPr>
                <w:attr w:name="IsROCDate" w:val="False"/>
                <w:attr w:name="IsLunarDate" w:val="False"/>
                <w:attr w:name="Day" w:val="18"/>
                <w:attr w:name="Month" w:val="11"/>
                <w:attr w:name="Year" w:val="2013"/>
              </w:smartTagPr>
              <w:r w:rsidRPr="008E163D">
                <w:rPr>
                  <w:rFonts w:ascii="微软雅黑" w:eastAsia="微软雅黑" w:hAnsi="微软雅黑" w:cs="宋体"/>
                  <w:color w:val="000000"/>
                  <w:kern w:val="0"/>
                  <w:sz w:val="20"/>
                  <w:szCs w:val="20"/>
                </w:rPr>
                <w:t>2013-11-18</w:t>
              </w:r>
            </w:smartTag>
            <w:r w:rsidRPr="008E163D">
              <w:rPr>
                <w:rFonts w:ascii="微软雅黑" w:eastAsia="微软雅黑" w:hAnsi="微软雅黑" w:cs="宋体" w:hint="eastAsia"/>
                <w:color w:val="000000"/>
                <w:kern w:val="0"/>
                <w:sz w:val="20"/>
                <w:szCs w:val="20"/>
              </w:rPr>
              <w:t>（</w:t>
            </w:r>
            <w:r w:rsidRPr="008E163D">
              <w:rPr>
                <w:rFonts w:ascii="微软雅黑" w:eastAsia="微软雅黑" w:hAnsi="微软雅黑" w:cs="宋体"/>
                <w:color w:val="000000"/>
                <w:kern w:val="0"/>
                <w:sz w:val="20"/>
                <w:szCs w:val="20"/>
              </w:rPr>
              <w:t>15:30</w:t>
            </w:r>
            <w:r w:rsidRPr="008E163D">
              <w:rPr>
                <w:rFonts w:ascii="微软雅黑" w:eastAsia="微软雅黑" w:hAnsi="微软雅黑" w:cs="宋体" w:hint="eastAsia"/>
                <w:color w:val="000000"/>
                <w:kern w:val="0"/>
                <w:sz w:val="20"/>
                <w:szCs w:val="20"/>
              </w:rPr>
              <w:t>）</w:t>
            </w:r>
          </w:p>
        </w:tc>
        <w:tc>
          <w:tcPr>
            <w:tcW w:w="2268" w:type="dxa"/>
            <w:tcBorders>
              <w:top w:val="nil"/>
              <w:left w:val="nil"/>
              <w:bottom w:val="single" w:sz="4" w:space="0" w:color="auto"/>
              <w:right w:val="single" w:sz="4" w:space="0" w:color="auto"/>
            </w:tcBorders>
            <w:noWrap/>
            <w:vAlign w:val="center"/>
          </w:tcPr>
          <w:p w:rsidR="00F36C79" w:rsidRPr="008E163D" w:rsidRDefault="00F36C79" w:rsidP="008E163D">
            <w:pPr>
              <w:widowControl/>
              <w:jc w:val="left"/>
              <w:rPr>
                <w:rFonts w:ascii="微软雅黑" w:eastAsia="微软雅黑" w:hAnsi="微软雅黑" w:cs="宋体"/>
                <w:color w:val="000000"/>
                <w:kern w:val="0"/>
                <w:sz w:val="20"/>
                <w:szCs w:val="20"/>
              </w:rPr>
            </w:pPr>
            <w:r w:rsidRPr="008E163D">
              <w:rPr>
                <w:rFonts w:ascii="微软雅黑" w:eastAsia="微软雅黑" w:hAnsi="微软雅黑" w:cs="宋体" w:hint="eastAsia"/>
                <w:color w:val="000000"/>
                <w:kern w:val="0"/>
                <w:sz w:val="20"/>
                <w:szCs w:val="20"/>
              </w:rPr>
              <w:t>经管系培训教室</w:t>
            </w:r>
          </w:p>
        </w:tc>
      </w:tr>
    </w:tbl>
    <w:p w:rsidR="00F36C79" w:rsidRPr="0096378E" w:rsidRDefault="00F36C79" w:rsidP="008E163D"/>
    <w:sectPr w:rsidR="00F36C79" w:rsidRPr="0096378E" w:rsidSect="00EB68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7C8C"/>
    <w:multiLevelType w:val="hybridMultilevel"/>
    <w:tmpl w:val="2402ADEC"/>
    <w:lvl w:ilvl="0" w:tplc="9F146D0E">
      <w:start w:val="1"/>
      <w:numFmt w:val="japaneseCounting"/>
      <w:lvlText w:val="%1、"/>
      <w:lvlJc w:val="left"/>
      <w:pPr>
        <w:ind w:left="720" w:hanging="720"/>
      </w:pPr>
      <w:rPr>
        <w:rFonts w:ascii="Calibri" w:cs="宋体" w:hint="default"/>
        <w:b/>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F8229F4"/>
    <w:multiLevelType w:val="hybridMultilevel"/>
    <w:tmpl w:val="2402ADEC"/>
    <w:lvl w:ilvl="0" w:tplc="9F146D0E">
      <w:start w:val="1"/>
      <w:numFmt w:val="japaneseCounting"/>
      <w:lvlText w:val="%1、"/>
      <w:lvlJc w:val="left"/>
      <w:pPr>
        <w:ind w:left="720" w:hanging="720"/>
      </w:pPr>
      <w:rPr>
        <w:rFonts w:ascii="Calibri" w:cs="宋体" w:hint="default"/>
        <w:b/>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4924D76"/>
    <w:multiLevelType w:val="hybridMultilevel"/>
    <w:tmpl w:val="72FE0F8C"/>
    <w:lvl w:ilvl="0" w:tplc="EC02ADC8">
      <w:start w:val="1"/>
      <w:numFmt w:val="japaneseCounting"/>
      <w:lvlText w:val="%1、"/>
      <w:lvlJc w:val="left"/>
      <w:pPr>
        <w:ind w:left="510" w:hanging="51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78E"/>
    <w:rsid w:val="003D3E32"/>
    <w:rsid w:val="005906F7"/>
    <w:rsid w:val="00822024"/>
    <w:rsid w:val="008329FD"/>
    <w:rsid w:val="00861176"/>
    <w:rsid w:val="008E15FD"/>
    <w:rsid w:val="008E163D"/>
    <w:rsid w:val="0096378E"/>
    <w:rsid w:val="00DC143F"/>
    <w:rsid w:val="00DD7D0D"/>
    <w:rsid w:val="00EB685B"/>
    <w:rsid w:val="00F36C79"/>
    <w:rsid w:val="00FB2A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8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6378E"/>
    <w:rPr>
      <w:rFonts w:cs="Times New Roman"/>
      <w:color w:val="0000FF"/>
      <w:u w:val="single"/>
    </w:rPr>
  </w:style>
  <w:style w:type="paragraph" w:styleId="ListParagraph">
    <w:name w:val="List Paragraph"/>
    <w:basedOn w:val="Normal"/>
    <w:uiPriority w:val="99"/>
    <w:qFormat/>
    <w:rsid w:val="00822024"/>
    <w:pPr>
      <w:ind w:firstLineChars="200" w:firstLine="420"/>
    </w:pPr>
  </w:style>
</w:styles>
</file>

<file path=word/webSettings.xml><?xml version="1.0" encoding="utf-8"?>
<w:webSettings xmlns:r="http://schemas.openxmlformats.org/officeDocument/2006/relationships" xmlns:w="http://schemas.openxmlformats.org/wordprocessingml/2006/main">
  <w:divs>
    <w:div w:id="863637335">
      <w:marLeft w:val="0"/>
      <w:marRight w:val="0"/>
      <w:marTop w:val="0"/>
      <w:marBottom w:val="0"/>
      <w:divBdr>
        <w:top w:val="none" w:sz="0" w:space="0" w:color="auto"/>
        <w:left w:val="none" w:sz="0" w:space="0" w:color="auto"/>
        <w:bottom w:val="none" w:sz="0" w:space="0" w:color="auto"/>
        <w:right w:val="none" w:sz="0" w:space="0" w:color="auto"/>
      </w:divBdr>
    </w:div>
    <w:div w:id="8636373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3</Pages>
  <Words>220</Words>
  <Characters>1259</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钟声</dc:creator>
  <cp:keywords/>
  <dc:description/>
  <cp:lastModifiedBy>abby.wang</cp:lastModifiedBy>
  <cp:revision>6</cp:revision>
  <dcterms:created xsi:type="dcterms:W3CDTF">2013-10-16T06:21:00Z</dcterms:created>
  <dcterms:modified xsi:type="dcterms:W3CDTF">2013-10-25T09:28:00Z</dcterms:modified>
</cp:coreProperties>
</file>