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253" w:rsidRPr="00CF0253" w:rsidRDefault="00CF0253" w:rsidP="009D7FFB">
      <w:pPr>
        <w:widowControl/>
        <w:spacing w:line="600" w:lineRule="atLeast"/>
        <w:jc w:val="center"/>
        <w:rPr>
          <w:rFonts w:ascii="宋体" w:eastAsia="宋体" w:hAnsi="宋体" w:cs="宋体"/>
          <w:kern w:val="0"/>
          <w:sz w:val="24"/>
          <w:szCs w:val="24"/>
        </w:rPr>
      </w:pPr>
      <w:r w:rsidRPr="00CF0253">
        <w:rPr>
          <w:rFonts w:ascii="华文隶书" w:eastAsia="华文隶书" w:hAnsi="宋体" w:cs="宋体" w:hint="eastAsia"/>
          <w:b/>
          <w:kern w:val="0"/>
          <w:sz w:val="52"/>
          <w:szCs w:val="52"/>
        </w:rPr>
        <w:t>寻找东方之美</w:t>
      </w:r>
    </w:p>
    <w:p w:rsidR="00CF0253" w:rsidRPr="00CF0253" w:rsidRDefault="00CF0253" w:rsidP="00CF0253">
      <w:pPr>
        <w:widowControl/>
        <w:spacing w:line="600" w:lineRule="atLeast"/>
        <w:ind w:firstLine="641"/>
        <w:jc w:val="center"/>
        <w:rPr>
          <w:rFonts w:ascii="宋体" w:eastAsia="宋体" w:hAnsi="宋体" w:cs="宋体"/>
          <w:kern w:val="0"/>
          <w:sz w:val="24"/>
          <w:szCs w:val="24"/>
        </w:rPr>
      </w:pPr>
      <w:r w:rsidRPr="00CF0253">
        <w:rPr>
          <w:rFonts w:ascii="仿宋_GB2312" w:eastAsia="仿宋_GB2312" w:hAnsi="宋体" w:cs="宋体" w:hint="eastAsia"/>
          <w:kern w:val="0"/>
          <w:sz w:val="32"/>
          <w:szCs w:val="32"/>
        </w:rPr>
        <w:t>--海航集团2013年空中乘务员招聘</w:t>
      </w:r>
    </w:p>
    <w:p w:rsidR="00CF0253" w:rsidRPr="00CF0253" w:rsidRDefault="00CF0253" w:rsidP="00CF0253">
      <w:pPr>
        <w:widowControl/>
        <w:spacing w:line="600" w:lineRule="atLeast"/>
        <w:ind w:firstLine="641"/>
        <w:jc w:val="center"/>
        <w:rPr>
          <w:rFonts w:ascii="宋体" w:eastAsia="宋体" w:hAnsi="宋体" w:cs="宋体"/>
          <w:kern w:val="0"/>
          <w:sz w:val="24"/>
          <w:szCs w:val="24"/>
        </w:rPr>
      </w:pPr>
      <w:r w:rsidRPr="00CF0253">
        <w:rPr>
          <w:rFonts w:ascii="Calibri" w:eastAsia="仿宋_GB2312" w:hAnsi="Calibri" w:cs="Calibri"/>
          <w:kern w:val="0"/>
          <w:sz w:val="32"/>
          <w:szCs w:val="32"/>
        </w:rPr>
        <w:t> </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1993年，海航的创业者们怀着寻梦者的赤诚、开拓者的豪迈，在椰林飘香的南海之滨开启了艰苦卓绝的创业历程。20年，斗转星移，砥砺前行。今天的海航集团已成为一家覆盖航空、实业、金融、旅游、物流等五大产业板块的现代服务业综合运营商。截至2012 年12 月31 日，海航集团总资产近3600 亿元，年度总收入逾1200亿元，为社会提供就业岗位10万余个。</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航空运输是海航集团核心支柱产业。截至目前，集团下辖航空公司机队规模总计达370余架，开通国内外航线600余条；成员公司包括：海南航空、大新华航空、天津航空、祥鹏航空、西部航空、扬子江快运、</w:t>
      </w:r>
      <w:proofErr w:type="spellStart"/>
      <w:r w:rsidRPr="00CF0253">
        <w:rPr>
          <w:rFonts w:ascii="仿宋_GB2312" w:eastAsia="仿宋_GB2312" w:hAnsi="宋体" w:cs="宋体" w:hint="eastAsia"/>
          <w:kern w:val="0"/>
          <w:sz w:val="32"/>
          <w:szCs w:val="32"/>
        </w:rPr>
        <w:t>myCARGO</w:t>
      </w:r>
      <w:proofErr w:type="spellEnd"/>
      <w:r w:rsidRPr="00CF0253">
        <w:rPr>
          <w:rFonts w:ascii="仿宋_GB2312" w:eastAsia="仿宋_GB2312" w:hAnsi="宋体" w:cs="宋体" w:hint="eastAsia"/>
          <w:kern w:val="0"/>
          <w:sz w:val="32"/>
          <w:szCs w:val="32"/>
        </w:rPr>
        <w:t>、香港航空、香港快运、加纳AWA航空、法国蓝鹰航空、首都航空、金鹿公务航空、首航直升机等。</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风雨同舟，众志成城，全体海航人将一道用智慧和汗水开启新的纪元。海航集团乘务员虚席以待，邀您于云端，盛放花样年华！</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在海航，你不是一个人在战斗。你拥有十万多并肩奋斗的兄弟姐妹，他们遍布全世界，无论你飞到哪里，都会有你停靠的港湾。</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lastRenderedPageBreak/>
        <w:t>在海航，你的角色不仅限于空中乘务员。高潜质人才（HPT）选拔、国际管理人才（IMT）选拔、财务总监养成计划、创新委员选拔、青年人才选拔……只要你敢于挑战，这些都是你施展才华的舞台。</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在海航，你收获的不只是行业内颇具竞争力的薪酬待遇，更有每年若干张职工免票带你和家人畅游四海，还可以超低的员工优惠价格不限次数、不限航段地乘坐海航集团内所有航班。世界之大，任你飞翔。</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在海航，你感受到的不只是飞翔的乐趣，更有海航独特企业文化的魅力。每一架飞机、每一位乘务员都是中国传统文化的践行者，学习东方待客之道，传播传统文化精髓，让你于翱翔之际，展现东方之美。</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在海航，你不会与梦想失之交臂。“圆梦基金”计划为你解除后顾之忧，是你前行的坚实后盾。如果你与海航同岁，恭喜你，你还有机会获得万元新人培养基金，让你前程无忧。</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在海航，你可以很幸福!</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真诚地欢迎您参与招聘活动，开启您的飞翔之旅！</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一、招聘信息</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1、招聘职位：</w:t>
      </w:r>
      <w:r w:rsidRPr="00CF0253">
        <w:rPr>
          <w:rFonts w:ascii="仿宋_GB2312" w:eastAsia="仿宋_GB2312" w:hAnsi="宋体" w:cs="宋体" w:hint="eastAsia"/>
          <w:kern w:val="0"/>
          <w:sz w:val="32"/>
          <w:szCs w:val="32"/>
        </w:rPr>
        <w:t>空中乘务员</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2、工作地点：</w:t>
      </w:r>
      <w:r w:rsidRPr="00CF0253">
        <w:rPr>
          <w:rFonts w:ascii="仿宋_GB2312" w:eastAsia="仿宋_GB2312" w:hAnsi="宋体" w:cs="宋体" w:hint="eastAsia"/>
          <w:kern w:val="0"/>
          <w:sz w:val="32"/>
          <w:szCs w:val="32"/>
        </w:rPr>
        <w:t>北京、上海、天津、重庆、西安、大连、广州、太原、乌鲁木齐、深圳、海口、贵阳、南宁、呼和浩特、三亚、昆明（根据个人意愿及工作需要分配）</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lastRenderedPageBreak/>
        <w:t>3、报名条件：</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⑴学历与专业</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空中乘务员：大专（及以上）应届、往届毕业生，专业不限；</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实习乘务员：大专二年级、本科三年级在校生，专业不限；</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备注：学历验证以中国高等教育学生信息网（www.chsi.com.cn）查询结果为准。</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⑵语言</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①外语口语标准：要求外语口语较为流利，日常交流基本无障碍；</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②普通话口语标准：要求声韵母发音清楚，方言语调不明显。</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⑶年龄</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①大专（含）以上：未婚，18-25周岁；</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②硕士（含）以上：未婚，27周岁以下；</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③成熟乘务员：27周岁以下，条件优秀者可适当放宽。</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⑷外形</w:t>
      </w:r>
    </w:p>
    <w:p w:rsidR="00CF0253" w:rsidRPr="00CF0253" w:rsidRDefault="00CF0253" w:rsidP="00CF0253">
      <w:pPr>
        <w:widowControl/>
        <w:spacing w:line="600" w:lineRule="atLeast"/>
        <w:ind w:firstLine="688"/>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①女：五官端正，面容娇好，气质佳，达到《海南航空空中乘务员形象初选考核标准》；</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lastRenderedPageBreak/>
        <w:t>②男：五官端正，体格健康（需兼职安全员，双眼裸眼视力或手术后矫正双眼裸眼视力应达到C字表0.7及以上），达到《海南航空空中乘务员形象初选考核标准》。</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⑸身高</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女：165cm（含）～175cm（含）</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男：173cm（含）～185cm（含）</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⑹体重（Kg）</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女：[身高（cm）-110] *90%～[身高（cm）-110]*110%</w:t>
      </w:r>
    </w:p>
    <w:p w:rsidR="00CF0253" w:rsidRPr="00CF0253" w:rsidRDefault="00CF0253" w:rsidP="00CF0253">
      <w:pPr>
        <w:widowControl/>
        <w:spacing w:line="600" w:lineRule="atLeast"/>
        <w:ind w:firstLine="640"/>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男：[身高（cm）-105] *90%～[身高（cm）-105]*110%</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二、招聘行程</w:t>
      </w:r>
    </w:p>
    <w:tbl>
      <w:tblPr>
        <w:tblStyle w:val="a6"/>
        <w:tblW w:w="8922" w:type="dxa"/>
        <w:jc w:val="center"/>
        <w:tblInd w:w="-236" w:type="dxa"/>
        <w:tblLook w:val="04A0"/>
      </w:tblPr>
      <w:tblGrid>
        <w:gridCol w:w="2407"/>
        <w:gridCol w:w="2171"/>
        <w:gridCol w:w="2534"/>
        <w:gridCol w:w="1810"/>
      </w:tblGrid>
      <w:tr w:rsidR="00CF0253" w:rsidRPr="00CF0253" w:rsidTr="00D9406F">
        <w:trPr>
          <w:trHeight w:val="416"/>
          <w:jc w:val="center"/>
        </w:trPr>
        <w:tc>
          <w:tcPr>
            <w:tcW w:w="2407" w:type="dxa"/>
            <w:shd w:val="clear" w:color="auto" w:fill="BFBFBF" w:themeFill="background1" w:themeFillShade="BF"/>
            <w:vAlign w:val="center"/>
          </w:tcPr>
          <w:p w:rsidR="00CF0253" w:rsidRPr="00CF0253" w:rsidRDefault="00CF0253" w:rsidP="00CF0253">
            <w:pPr>
              <w:widowControl/>
              <w:spacing w:line="360" w:lineRule="atLeast"/>
              <w:jc w:val="center"/>
              <w:rPr>
                <w:rFonts w:ascii="仿宋_GB2312" w:eastAsia="仿宋_GB2312" w:hAnsi="宋体" w:cs="宋体"/>
                <w:b/>
                <w:bCs/>
                <w:kern w:val="0"/>
                <w:sz w:val="24"/>
                <w:szCs w:val="24"/>
              </w:rPr>
            </w:pPr>
            <w:r w:rsidRPr="00CF0253">
              <w:rPr>
                <w:rFonts w:ascii="仿宋_GB2312" w:eastAsia="仿宋_GB2312" w:hAnsi="宋体" w:cs="宋体" w:hint="eastAsia"/>
                <w:b/>
                <w:bCs/>
                <w:kern w:val="0"/>
                <w:sz w:val="24"/>
                <w:szCs w:val="24"/>
              </w:rPr>
              <w:t>招聘站点</w:t>
            </w:r>
          </w:p>
        </w:tc>
        <w:tc>
          <w:tcPr>
            <w:tcW w:w="2171" w:type="dxa"/>
            <w:shd w:val="clear" w:color="auto" w:fill="BFBFBF" w:themeFill="background1" w:themeFillShade="BF"/>
            <w:vAlign w:val="center"/>
          </w:tcPr>
          <w:p w:rsidR="00CF0253" w:rsidRPr="00CF0253" w:rsidRDefault="00CF0253" w:rsidP="00CF0253">
            <w:pPr>
              <w:widowControl/>
              <w:spacing w:line="360" w:lineRule="atLeast"/>
              <w:jc w:val="center"/>
              <w:rPr>
                <w:rFonts w:ascii="仿宋_GB2312" w:eastAsia="仿宋_GB2312" w:hAnsi="宋体" w:cs="宋体"/>
                <w:b/>
                <w:bCs/>
                <w:kern w:val="0"/>
                <w:sz w:val="24"/>
                <w:szCs w:val="24"/>
              </w:rPr>
            </w:pPr>
            <w:r w:rsidRPr="00CF0253">
              <w:rPr>
                <w:rFonts w:ascii="仿宋_GB2312" w:eastAsia="仿宋_GB2312" w:hAnsi="宋体" w:cs="宋体" w:hint="eastAsia"/>
                <w:b/>
                <w:bCs/>
                <w:kern w:val="0"/>
                <w:sz w:val="24"/>
                <w:szCs w:val="24"/>
              </w:rPr>
              <w:t>招聘时间</w:t>
            </w:r>
          </w:p>
        </w:tc>
        <w:tc>
          <w:tcPr>
            <w:tcW w:w="2534" w:type="dxa"/>
            <w:shd w:val="clear" w:color="auto" w:fill="BFBFBF" w:themeFill="background1" w:themeFillShade="BF"/>
            <w:vAlign w:val="center"/>
          </w:tcPr>
          <w:p w:rsidR="00CF0253" w:rsidRPr="00CF0253" w:rsidRDefault="00CF0253" w:rsidP="00CF0253">
            <w:pPr>
              <w:widowControl/>
              <w:spacing w:line="360" w:lineRule="atLeast"/>
              <w:jc w:val="center"/>
              <w:rPr>
                <w:rFonts w:ascii="仿宋_GB2312" w:eastAsia="仿宋_GB2312" w:hAnsi="宋体" w:cs="宋体"/>
                <w:b/>
                <w:bCs/>
                <w:kern w:val="0"/>
                <w:sz w:val="24"/>
                <w:szCs w:val="24"/>
              </w:rPr>
            </w:pPr>
            <w:r w:rsidRPr="00CF0253">
              <w:rPr>
                <w:rFonts w:ascii="仿宋_GB2312" w:eastAsia="仿宋_GB2312" w:hAnsi="宋体" w:cs="宋体" w:hint="eastAsia"/>
                <w:b/>
                <w:bCs/>
                <w:kern w:val="0"/>
                <w:sz w:val="24"/>
                <w:szCs w:val="24"/>
              </w:rPr>
              <w:t>面试地点</w:t>
            </w:r>
          </w:p>
        </w:tc>
        <w:tc>
          <w:tcPr>
            <w:tcW w:w="1810" w:type="dxa"/>
            <w:shd w:val="clear" w:color="auto" w:fill="BFBFBF" w:themeFill="background1" w:themeFillShade="BF"/>
            <w:vAlign w:val="center"/>
          </w:tcPr>
          <w:p w:rsidR="00CF0253" w:rsidRPr="00CF0253" w:rsidRDefault="00CF0253" w:rsidP="00CF0253">
            <w:pPr>
              <w:widowControl/>
              <w:spacing w:line="360" w:lineRule="atLeast"/>
              <w:jc w:val="center"/>
              <w:rPr>
                <w:rFonts w:ascii="仿宋_GB2312" w:eastAsia="仿宋_GB2312" w:hAnsi="宋体" w:cs="宋体"/>
                <w:b/>
                <w:bCs/>
                <w:kern w:val="0"/>
                <w:sz w:val="24"/>
                <w:szCs w:val="24"/>
              </w:rPr>
            </w:pPr>
            <w:r w:rsidRPr="00CF0253">
              <w:rPr>
                <w:rFonts w:ascii="仿宋_GB2312" w:eastAsia="仿宋_GB2312" w:hAnsi="宋体" w:cs="宋体" w:hint="eastAsia"/>
                <w:b/>
                <w:bCs/>
                <w:kern w:val="0"/>
                <w:sz w:val="24"/>
                <w:szCs w:val="24"/>
              </w:rPr>
              <w:t>备注</w:t>
            </w:r>
          </w:p>
        </w:tc>
      </w:tr>
      <w:tr w:rsidR="00CF0253" w:rsidRPr="009D7FFB" w:rsidTr="00D9406F">
        <w:trPr>
          <w:trHeight w:val="416"/>
          <w:jc w:val="center"/>
        </w:trPr>
        <w:tc>
          <w:tcPr>
            <w:tcW w:w="2407" w:type="dxa"/>
            <w:vAlign w:val="center"/>
          </w:tcPr>
          <w:p w:rsidR="00CF0253" w:rsidRPr="009D7FFB" w:rsidRDefault="00D9406F" w:rsidP="00CF0253">
            <w:pPr>
              <w:widowControl/>
              <w:spacing w:line="36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上海应用技术学院</w:t>
            </w:r>
            <w:r w:rsidR="00457F9D">
              <w:rPr>
                <w:rFonts w:ascii="仿宋_GB2312" w:eastAsia="仿宋_GB2312" w:hAnsi="宋体" w:cs="宋体" w:hint="eastAsia"/>
                <w:kern w:val="0"/>
                <w:sz w:val="24"/>
                <w:szCs w:val="24"/>
              </w:rPr>
              <w:t>图文信息楼</w:t>
            </w:r>
          </w:p>
        </w:tc>
        <w:tc>
          <w:tcPr>
            <w:tcW w:w="2171" w:type="dxa"/>
            <w:vAlign w:val="center"/>
          </w:tcPr>
          <w:p w:rsidR="00CF0253" w:rsidRPr="009D7FFB" w:rsidRDefault="00D9406F" w:rsidP="009D7FFB">
            <w:pPr>
              <w:widowControl/>
              <w:spacing w:line="36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r w:rsidR="000154A3" w:rsidRPr="009D7FFB">
              <w:rPr>
                <w:rFonts w:ascii="仿宋_GB2312" w:eastAsia="仿宋_GB2312" w:hAnsi="宋体" w:cs="宋体" w:hint="eastAsia"/>
                <w:kern w:val="0"/>
                <w:sz w:val="24"/>
                <w:szCs w:val="24"/>
              </w:rPr>
              <w:t>月</w:t>
            </w:r>
            <w:r>
              <w:rPr>
                <w:rFonts w:ascii="仿宋_GB2312" w:eastAsia="仿宋_GB2312" w:hAnsi="宋体" w:cs="宋体" w:hint="eastAsia"/>
                <w:kern w:val="0"/>
                <w:sz w:val="24"/>
                <w:szCs w:val="24"/>
              </w:rPr>
              <w:t>6</w:t>
            </w:r>
            <w:r w:rsidR="000154A3" w:rsidRPr="009D7FFB">
              <w:rPr>
                <w:rFonts w:ascii="仿宋_GB2312" w:eastAsia="仿宋_GB2312" w:hAnsi="宋体" w:cs="宋体" w:hint="eastAsia"/>
                <w:kern w:val="0"/>
                <w:sz w:val="24"/>
                <w:szCs w:val="24"/>
              </w:rPr>
              <w:t>日</w:t>
            </w:r>
            <w:r>
              <w:rPr>
                <w:rFonts w:ascii="仿宋_GB2312" w:eastAsia="仿宋_GB2312" w:hAnsi="宋体" w:cs="宋体" w:hint="eastAsia"/>
                <w:kern w:val="0"/>
                <w:sz w:val="24"/>
                <w:szCs w:val="24"/>
              </w:rPr>
              <w:t>13</w:t>
            </w:r>
            <w:r w:rsidR="00546957">
              <w:rPr>
                <w:rFonts w:ascii="仿宋_GB2312" w:eastAsia="仿宋_GB2312" w:hAnsi="宋体" w:cs="宋体" w:hint="eastAsia"/>
                <w:kern w:val="0"/>
                <w:sz w:val="24"/>
                <w:szCs w:val="24"/>
              </w:rPr>
              <w:t>:00</w:t>
            </w:r>
          </w:p>
        </w:tc>
        <w:tc>
          <w:tcPr>
            <w:tcW w:w="2534" w:type="dxa"/>
            <w:vAlign w:val="center"/>
          </w:tcPr>
          <w:p w:rsidR="00CF0253" w:rsidRPr="009D7FFB" w:rsidRDefault="00D9406F" w:rsidP="00CF0253">
            <w:pPr>
              <w:widowControl/>
              <w:spacing w:line="36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上海市徐汇区漕宝路120号图文信息楼</w:t>
            </w:r>
          </w:p>
        </w:tc>
        <w:tc>
          <w:tcPr>
            <w:tcW w:w="1810" w:type="dxa"/>
            <w:vAlign w:val="center"/>
          </w:tcPr>
          <w:p w:rsidR="00CF0253" w:rsidRPr="009D7FFB" w:rsidRDefault="00D9406F" w:rsidP="00CF0253">
            <w:pPr>
              <w:widowControl/>
              <w:spacing w:line="36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现场报名</w:t>
            </w:r>
          </w:p>
        </w:tc>
      </w:tr>
      <w:tr w:rsidR="00D4043E" w:rsidRPr="009D7FFB" w:rsidTr="00D9406F">
        <w:trPr>
          <w:trHeight w:val="398"/>
          <w:jc w:val="center"/>
        </w:trPr>
        <w:tc>
          <w:tcPr>
            <w:tcW w:w="2407" w:type="dxa"/>
            <w:vAlign w:val="center"/>
          </w:tcPr>
          <w:p w:rsidR="00D4043E" w:rsidRPr="009D7FFB" w:rsidRDefault="00D9406F" w:rsidP="00BB03C5">
            <w:pPr>
              <w:widowControl/>
              <w:spacing w:line="36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上海银发大酒店</w:t>
            </w:r>
            <w:r w:rsidR="00457F9D">
              <w:rPr>
                <w:rFonts w:ascii="仿宋_GB2312" w:eastAsia="仿宋_GB2312" w:hAnsi="宋体" w:cs="宋体" w:hint="eastAsia"/>
                <w:kern w:val="0"/>
                <w:sz w:val="24"/>
                <w:szCs w:val="24"/>
              </w:rPr>
              <w:t>第一会议室</w:t>
            </w:r>
          </w:p>
        </w:tc>
        <w:tc>
          <w:tcPr>
            <w:tcW w:w="2171" w:type="dxa"/>
            <w:vAlign w:val="center"/>
          </w:tcPr>
          <w:p w:rsidR="00D4043E" w:rsidRPr="009D7FFB" w:rsidRDefault="00D9406F" w:rsidP="00CF0253">
            <w:pPr>
              <w:widowControl/>
              <w:spacing w:line="36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r w:rsidR="00D21073" w:rsidRPr="009D7FFB">
              <w:rPr>
                <w:rFonts w:ascii="仿宋_GB2312" w:eastAsia="仿宋_GB2312" w:hAnsi="宋体" w:cs="宋体" w:hint="eastAsia"/>
                <w:kern w:val="0"/>
                <w:sz w:val="24"/>
                <w:szCs w:val="24"/>
              </w:rPr>
              <w:t>月</w:t>
            </w:r>
            <w:r>
              <w:rPr>
                <w:rFonts w:ascii="仿宋_GB2312" w:eastAsia="仿宋_GB2312" w:hAnsi="宋体" w:cs="宋体" w:hint="eastAsia"/>
                <w:kern w:val="0"/>
                <w:sz w:val="24"/>
                <w:szCs w:val="24"/>
              </w:rPr>
              <w:t>7</w:t>
            </w:r>
            <w:r w:rsidR="00D21073" w:rsidRPr="009D7FFB">
              <w:rPr>
                <w:rFonts w:ascii="仿宋_GB2312" w:eastAsia="仿宋_GB2312" w:hAnsi="宋体" w:cs="宋体" w:hint="eastAsia"/>
                <w:kern w:val="0"/>
                <w:sz w:val="24"/>
                <w:szCs w:val="24"/>
              </w:rPr>
              <w:t>日09:00</w:t>
            </w:r>
          </w:p>
        </w:tc>
        <w:tc>
          <w:tcPr>
            <w:tcW w:w="2534" w:type="dxa"/>
            <w:vAlign w:val="center"/>
          </w:tcPr>
          <w:p w:rsidR="00D4043E" w:rsidRPr="009D7FFB" w:rsidRDefault="00D9406F" w:rsidP="00B42EF7">
            <w:pPr>
              <w:widowControl/>
              <w:spacing w:line="360" w:lineRule="atLeast"/>
              <w:jc w:val="center"/>
              <w:rPr>
                <w:rFonts w:ascii="仿宋_GB2312" w:eastAsia="仿宋_GB2312" w:hAnsi="宋体" w:cs="宋体"/>
                <w:kern w:val="0"/>
                <w:sz w:val="24"/>
                <w:szCs w:val="24"/>
              </w:rPr>
            </w:pPr>
            <w:r w:rsidRPr="00D9406F">
              <w:rPr>
                <w:rFonts w:ascii="仿宋_GB2312" w:eastAsia="仿宋_GB2312" w:hAnsi="宋体" w:cs="宋体"/>
                <w:kern w:val="0"/>
                <w:sz w:val="24"/>
                <w:szCs w:val="24"/>
              </w:rPr>
              <w:t>上海市静安区北京西路1068号（江宁路口）</w:t>
            </w:r>
          </w:p>
        </w:tc>
        <w:tc>
          <w:tcPr>
            <w:tcW w:w="1810" w:type="dxa"/>
            <w:vAlign w:val="center"/>
          </w:tcPr>
          <w:p w:rsidR="00D4043E" w:rsidRPr="009D7FFB" w:rsidRDefault="00D9406F" w:rsidP="00D9406F">
            <w:pPr>
              <w:widowControl/>
              <w:spacing w:line="36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现场报名</w:t>
            </w:r>
          </w:p>
        </w:tc>
      </w:tr>
    </w:tbl>
    <w:p w:rsidR="00CF0253" w:rsidRPr="00CF0253" w:rsidRDefault="00CF0253" w:rsidP="00CF0253">
      <w:pPr>
        <w:widowControl/>
        <w:spacing w:line="360" w:lineRule="atLeast"/>
        <w:jc w:val="left"/>
        <w:rPr>
          <w:rFonts w:ascii="宋体" w:eastAsia="宋体" w:hAnsi="宋体" w:cs="宋体"/>
          <w:kern w:val="0"/>
          <w:sz w:val="24"/>
          <w:szCs w:val="24"/>
        </w:rPr>
      </w:pPr>
      <w:r w:rsidRPr="00CF0253">
        <w:rPr>
          <w:rFonts w:ascii="Calibri" w:eastAsia="宋体" w:hAnsi="Calibri" w:cs="Calibri"/>
          <w:kern w:val="0"/>
          <w:sz w:val="24"/>
          <w:szCs w:val="24"/>
        </w:rPr>
        <w:t> </w:t>
      </w:r>
    </w:p>
    <w:p w:rsidR="00CF0253" w:rsidRPr="00CF0253" w:rsidRDefault="00CF0253" w:rsidP="00D4043E">
      <w:pPr>
        <w:widowControl/>
        <w:spacing w:line="360" w:lineRule="atLeast"/>
        <w:ind w:leftChars="50" w:left="266" w:hangingChars="50" w:hanging="161"/>
        <w:jc w:val="left"/>
        <w:rPr>
          <w:rFonts w:ascii="仿宋_GB2312" w:eastAsia="仿宋_GB2312" w:hAnsi="宋体" w:cs="宋体"/>
          <w:b/>
          <w:kern w:val="0"/>
          <w:sz w:val="32"/>
          <w:szCs w:val="21"/>
          <w:u w:val="single"/>
        </w:rPr>
      </w:pPr>
      <w:r w:rsidRPr="00CF0253">
        <w:rPr>
          <w:rFonts w:ascii="仿宋_GB2312" w:eastAsia="仿宋_GB2312" w:hAnsi="宋体" w:cs="宋体" w:hint="eastAsia"/>
          <w:b/>
          <w:kern w:val="0"/>
          <w:sz w:val="32"/>
          <w:szCs w:val="32"/>
        </w:rPr>
        <w:t>以上站点如有调整，以海航集团人才社区（登陆地址：</w:t>
      </w:r>
      <w:hyperlink w:history="1">
        <w:r w:rsidR="00D4043E" w:rsidRPr="00970308">
          <w:rPr>
            <w:rStyle w:val="a5"/>
            <w:rFonts w:ascii="仿宋_GB2312" w:eastAsia="仿宋_GB2312" w:hAnsi="宋体" w:cs="宋体" w:hint="eastAsia"/>
            <w:b/>
            <w:kern w:val="0"/>
            <w:sz w:val="32"/>
            <w:szCs w:val="21"/>
          </w:rPr>
          <w:t>http://hr.hnagroup.com ） 公布为准。</w:t>
        </w:r>
      </w:hyperlink>
    </w:p>
    <w:p w:rsidR="00CF0253" w:rsidRPr="00CF0253" w:rsidRDefault="00CF0253" w:rsidP="00CF0253">
      <w:pPr>
        <w:widowControl/>
        <w:spacing w:line="360" w:lineRule="atLeast"/>
        <w:ind w:firstLine="640"/>
        <w:jc w:val="left"/>
        <w:rPr>
          <w:rFonts w:ascii="宋体" w:eastAsia="宋体" w:hAnsi="宋体" w:cs="宋体"/>
          <w:kern w:val="0"/>
          <w:sz w:val="24"/>
          <w:szCs w:val="24"/>
        </w:rPr>
      </w:pPr>
      <w:r w:rsidRPr="00CF0253">
        <w:rPr>
          <w:rFonts w:ascii="Calibri" w:eastAsia="宋体" w:hAnsi="Calibri" w:cs="Calibri"/>
          <w:kern w:val="0"/>
          <w:sz w:val="24"/>
          <w:szCs w:val="24"/>
        </w:rPr>
        <w:t> </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三、面试流程：</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形象初选→英语口语测试→综合复试→心理测评→终审面见→答疑</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四、报名方式</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1、网络报名：登录海航集团人才社区投递简历报名。</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lastRenderedPageBreak/>
        <w:t>2、现场报名：就近选择招聘站点，现场报名面试，</w:t>
      </w:r>
      <w:r w:rsidRPr="00CF0253">
        <w:rPr>
          <w:rFonts w:ascii="仿宋_GB2312" w:eastAsia="仿宋_GB2312" w:hAnsi="宋体" w:cs="宋体" w:hint="eastAsia"/>
          <w:b/>
          <w:kern w:val="0"/>
          <w:sz w:val="32"/>
          <w:szCs w:val="32"/>
        </w:rPr>
        <w:t>现场报名截止时间为形象初选当天下午15:00，现场报名时间可能会根据应聘人数的多少进行必要的调整，逾期不接受报名。</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3、微博报名：通过新浪微博发布个人形象照片并</w:t>
      </w:r>
      <w:hyperlink r:id="rId6" w:history="1">
        <w:r w:rsidRPr="00CF0253">
          <w:rPr>
            <w:rFonts w:ascii="仿宋_GB2312" w:eastAsia="仿宋_GB2312" w:hAnsi="宋体" w:cs="宋体" w:hint="eastAsia"/>
            <w:kern w:val="0"/>
            <w:sz w:val="32"/>
            <w:szCs w:val="24"/>
          </w:rPr>
          <w:t>@海南航空乘务员招聘</w:t>
        </w:r>
      </w:hyperlink>
      <w:r w:rsidRPr="00CF0253">
        <w:rPr>
          <w:rFonts w:ascii="仿宋_GB2312" w:eastAsia="仿宋_GB2312" w:hAnsi="宋体" w:cs="宋体" w:hint="eastAsia"/>
          <w:kern w:val="0"/>
          <w:sz w:val="32"/>
          <w:szCs w:val="32"/>
        </w:rPr>
        <w:t>报名，微博报名通过初选人员直接进入英语考核和综合复试环节（英语考核、综合复试时间以微博私信通知为准）。</w:t>
      </w:r>
    </w:p>
    <w:p w:rsidR="00CF0253" w:rsidRPr="00CF0253" w:rsidRDefault="00CF0253" w:rsidP="00CF0253">
      <w:pPr>
        <w:widowControl/>
        <w:spacing w:line="600" w:lineRule="atLeast"/>
        <w:ind w:firstLine="643"/>
        <w:jc w:val="left"/>
        <w:rPr>
          <w:rFonts w:ascii="宋体" w:eastAsia="宋体" w:hAnsi="宋体" w:cs="宋体"/>
          <w:kern w:val="0"/>
          <w:sz w:val="24"/>
          <w:szCs w:val="24"/>
        </w:rPr>
      </w:pPr>
      <w:r w:rsidRPr="00CF0253">
        <w:rPr>
          <w:rFonts w:ascii="仿宋_GB2312" w:eastAsia="仿宋_GB2312" w:hAnsi="宋体" w:cs="宋体" w:hint="eastAsia"/>
          <w:b/>
          <w:bCs/>
          <w:kern w:val="0"/>
          <w:sz w:val="32"/>
          <w:szCs w:val="32"/>
        </w:rPr>
        <w:t>五、其它事项</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1、面试时需携带材料：</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⑴身份证原件、复印件；</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⑵1寸蓝底彩色照片2张（图像未经技术处理）黑色签字笔（非圆珠笔）、固体胶；</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noProof/>
          <w:kern w:val="0"/>
          <w:sz w:val="32"/>
          <w:szCs w:val="32"/>
        </w:rPr>
        <w:t>⑶</w:t>
      </w:r>
      <w:r w:rsidRPr="00CF0253">
        <w:rPr>
          <w:rFonts w:ascii="仿宋_GB2312" w:eastAsia="仿宋_GB2312" w:hAnsi="宋体" w:cs="宋体" w:hint="eastAsia"/>
          <w:kern w:val="0"/>
          <w:sz w:val="32"/>
          <w:szCs w:val="32"/>
        </w:rPr>
        <w:t>英语等级证书（已经取得者提供）；</w:t>
      </w:r>
    </w:p>
    <w:p w:rsidR="00CF0253" w:rsidRPr="00CF0253" w:rsidRDefault="00CF0253" w:rsidP="00CF0253">
      <w:pPr>
        <w:widowControl/>
        <w:spacing w:line="600" w:lineRule="exact"/>
        <w:ind w:firstLineChars="200" w:firstLine="640"/>
        <w:jc w:val="left"/>
        <w:rPr>
          <w:rFonts w:ascii="宋体" w:eastAsia="宋体" w:hAnsi="宋体" w:cs="宋体"/>
          <w:kern w:val="0"/>
          <w:sz w:val="24"/>
          <w:szCs w:val="24"/>
        </w:rPr>
      </w:pPr>
      <w:r w:rsidRPr="00CF0253">
        <w:rPr>
          <w:rFonts w:ascii="仿宋_GB2312" w:eastAsia="仿宋_GB2312" w:hAnsi="宋体" w:cs="宋体" w:hint="eastAsia"/>
          <w:noProof/>
          <w:kern w:val="0"/>
          <w:sz w:val="32"/>
          <w:szCs w:val="32"/>
        </w:rPr>
        <w:t>⑷</w:t>
      </w:r>
      <w:r w:rsidRPr="00CF0253">
        <w:rPr>
          <w:rFonts w:ascii="仿宋_GB2312" w:eastAsia="仿宋_GB2312" w:hAnsi="宋体" w:cs="宋体" w:hint="eastAsia"/>
          <w:kern w:val="0"/>
          <w:sz w:val="32"/>
          <w:szCs w:val="32"/>
        </w:rPr>
        <w:t>在校生携带学信网《教育部学籍在线验证报告》打印件。毕业生携带学信网《教育部学历证书电子注册备案表》打印件、毕业证复印件、学位证（大专毕业生不需提供）复印件。境外学历须携带毕业证、学位证、教育部留学服务中心国外学历学位认证中心认证的原件复印件。</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2、面试仪容及着装要求：</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lastRenderedPageBreak/>
        <w:t>⑴面试期间不允许着浓妆，不允许配带假睫毛、美瞳隐形眼镜等装饰品，不允许穿着连裤袜、长统袜（与要求不符将不能进入考场）；</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⑵男生着浅色衬衣、打领带、深色长裤、黑皮鞋，女生着裙装（裙子在膝盖上下3CM），深色皮鞋；</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⑶男女生头发应不遮盖耳朵，女生盘头，露出额头；</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3、体检标准：</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符合中国民用航空局颁布的CCAR67FS体检标准，请应聘人员注意参照体检要求衡量自身标准。</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4、新乘培训：</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海航集团将对终审合格人员进行为期近3个月的乘务新雇员培训，费用自理。</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kern w:val="0"/>
          <w:sz w:val="32"/>
          <w:szCs w:val="32"/>
        </w:rPr>
        <w:t>5、特别提示：</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noProof/>
          <w:kern w:val="0"/>
          <w:sz w:val="32"/>
          <w:szCs w:val="32"/>
        </w:rPr>
        <w:t>⑴</w:t>
      </w:r>
      <w:r w:rsidRPr="00CF0253">
        <w:rPr>
          <w:rFonts w:ascii="仿宋_GB2312" w:eastAsia="仿宋_GB2312" w:hAnsi="宋体" w:cs="宋体" w:hint="eastAsia"/>
          <w:kern w:val="0"/>
          <w:sz w:val="32"/>
          <w:szCs w:val="32"/>
        </w:rPr>
        <w:t>招聘期间请应聘人员保持手机畅通，具体面试时间与面试地点以及后续考核结果将通过海航专用短信平台发布；</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noProof/>
          <w:kern w:val="0"/>
          <w:sz w:val="32"/>
          <w:szCs w:val="32"/>
        </w:rPr>
        <w:t>⑵</w:t>
      </w:r>
      <w:r w:rsidRPr="00CF0253">
        <w:rPr>
          <w:rFonts w:ascii="仿宋_GB2312" w:eastAsia="仿宋_GB2312" w:hAnsi="宋体" w:cs="宋体" w:hint="eastAsia"/>
          <w:kern w:val="0"/>
          <w:sz w:val="32"/>
          <w:szCs w:val="32"/>
        </w:rPr>
        <w:t>考核采取单项淘汰制，海航对考核结果不予解释；</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noProof/>
          <w:kern w:val="0"/>
          <w:sz w:val="32"/>
          <w:szCs w:val="32"/>
        </w:rPr>
        <w:t>⑶</w:t>
      </w:r>
      <w:r w:rsidRPr="00CF0253">
        <w:rPr>
          <w:rFonts w:ascii="仿宋_GB2312" w:eastAsia="仿宋_GB2312" w:hAnsi="宋体" w:cs="宋体" w:hint="eastAsia"/>
          <w:kern w:val="0"/>
          <w:sz w:val="32"/>
          <w:szCs w:val="32"/>
        </w:rPr>
        <w:t>乘务员招聘相关信息请随时关注海航集团人才社区或“海南航空乘务员招聘”新浪官方微博；</w:t>
      </w:r>
    </w:p>
    <w:p w:rsidR="00CF0253" w:rsidRPr="00CF0253" w:rsidRDefault="00CF0253" w:rsidP="00CF0253">
      <w:pPr>
        <w:widowControl/>
        <w:spacing w:line="600" w:lineRule="atLeast"/>
        <w:ind w:firstLine="641"/>
        <w:jc w:val="left"/>
        <w:rPr>
          <w:rFonts w:ascii="宋体" w:eastAsia="宋体" w:hAnsi="宋体" w:cs="宋体"/>
          <w:kern w:val="0"/>
          <w:sz w:val="24"/>
          <w:szCs w:val="24"/>
        </w:rPr>
      </w:pPr>
      <w:r w:rsidRPr="00CF0253">
        <w:rPr>
          <w:rFonts w:ascii="仿宋_GB2312" w:eastAsia="仿宋_GB2312" w:hAnsi="宋体" w:cs="宋体" w:hint="eastAsia"/>
          <w:noProof/>
          <w:kern w:val="0"/>
          <w:sz w:val="32"/>
          <w:szCs w:val="32"/>
        </w:rPr>
        <w:t>⑷</w:t>
      </w:r>
      <w:r w:rsidRPr="00CF0253">
        <w:rPr>
          <w:rFonts w:ascii="仿宋_GB2312" w:eastAsia="仿宋_GB2312" w:hAnsi="宋体" w:cs="宋体" w:hint="eastAsia"/>
          <w:kern w:val="0"/>
          <w:sz w:val="32"/>
          <w:szCs w:val="32"/>
        </w:rPr>
        <w:t>如发现应聘人员在个人信息、学历证书、证明等方面弄虚作假，一经查实，立即取消其应聘或录用资格并在海航人才库中列入不诚信名单，禁止参加任何海航招聘活动，在</w:t>
      </w:r>
      <w:r w:rsidRPr="00CF0253">
        <w:rPr>
          <w:rFonts w:ascii="仿宋_GB2312" w:eastAsia="仿宋_GB2312" w:hAnsi="宋体" w:cs="宋体" w:hint="eastAsia"/>
          <w:kern w:val="0"/>
          <w:sz w:val="32"/>
          <w:szCs w:val="32"/>
        </w:rPr>
        <w:lastRenderedPageBreak/>
        <w:t>此过程中发生的一切费用和存在的风险由应聘者本人自行承担！</w:t>
      </w:r>
    </w:p>
    <w:p w:rsidR="00CF0253" w:rsidRPr="00CF0253" w:rsidRDefault="00CF0253" w:rsidP="00CF0253">
      <w:pPr>
        <w:widowControl/>
        <w:spacing w:line="600" w:lineRule="atLeast"/>
        <w:ind w:firstLine="641"/>
        <w:jc w:val="right"/>
        <w:rPr>
          <w:rFonts w:ascii="宋体" w:eastAsia="宋体" w:hAnsi="宋体" w:cs="宋体"/>
          <w:kern w:val="0"/>
          <w:sz w:val="24"/>
          <w:szCs w:val="24"/>
        </w:rPr>
      </w:pPr>
      <w:r w:rsidRPr="00CF0253">
        <w:rPr>
          <w:rFonts w:ascii="仿宋_GB2312" w:eastAsia="仿宋_GB2312" w:hAnsi="宋体" w:cs="宋体" w:hint="eastAsia"/>
          <w:kern w:val="0"/>
          <w:sz w:val="32"/>
          <w:szCs w:val="32"/>
        </w:rPr>
        <w:t>海航集团乘务员招聘工作组</w:t>
      </w:r>
    </w:p>
    <w:p w:rsidR="00E91A0D" w:rsidRPr="00CF0253" w:rsidRDefault="00CF0253" w:rsidP="00CF0253">
      <w:pPr>
        <w:widowControl/>
        <w:spacing w:line="600" w:lineRule="atLeast"/>
        <w:ind w:right="640" w:firstLine="641"/>
        <w:jc w:val="right"/>
        <w:rPr>
          <w:rFonts w:ascii="宋体" w:eastAsia="宋体" w:hAnsi="宋体" w:cs="宋体"/>
          <w:kern w:val="0"/>
          <w:sz w:val="24"/>
          <w:szCs w:val="24"/>
        </w:rPr>
      </w:pPr>
      <w:r w:rsidRPr="00CF0253">
        <w:rPr>
          <w:rFonts w:ascii="仿宋_GB2312" w:eastAsia="仿宋_GB2312" w:hAnsi="宋体" w:cs="宋体" w:hint="eastAsia"/>
          <w:kern w:val="0"/>
          <w:sz w:val="32"/>
          <w:szCs w:val="32"/>
        </w:rPr>
        <w:t>二</w:t>
      </w:r>
      <w:r w:rsidRPr="00CF0253">
        <w:rPr>
          <w:rFonts w:ascii="Calibri" w:eastAsia="宋体" w:hAnsi="Calibri" w:cs="宋体" w:hint="eastAsia"/>
          <w:kern w:val="0"/>
          <w:sz w:val="32"/>
          <w:szCs w:val="32"/>
        </w:rPr>
        <w:t>〇</w:t>
      </w:r>
      <w:r w:rsidRPr="00CF0253">
        <w:rPr>
          <w:rFonts w:ascii="仿宋_GB2312" w:eastAsia="仿宋_GB2312" w:hAnsi="仿宋_GB2312" w:cs="仿宋_GB2312" w:hint="eastAsia"/>
          <w:kern w:val="0"/>
          <w:sz w:val="32"/>
          <w:szCs w:val="32"/>
        </w:rPr>
        <w:t>一三年</w:t>
      </w:r>
      <w:r w:rsidR="008F165B">
        <w:rPr>
          <w:rFonts w:ascii="仿宋_GB2312" w:eastAsia="仿宋_GB2312" w:hAnsi="仿宋_GB2312" w:cs="仿宋_GB2312" w:hint="eastAsia"/>
          <w:kern w:val="0"/>
          <w:sz w:val="32"/>
          <w:szCs w:val="32"/>
        </w:rPr>
        <w:t>十一</w:t>
      </w:r>
      <w:r w:rsidRPr="00CF0253">
        <w:rPr>
          <w:rFonts w:ascii="仿宋_GB2312" w:eastAsia="仿宋_GB2312" w:hAnsi="宋体" w:cs="宋体" w:hint="eastAsia"/>
          <w:kern w:val="0"/>
          <w:sz w:val="32"/>
          <w:szCs w:val="32"/>
        </w:rPr>
        <w:t>月</w:t>
      </w:r>
    </w:p>
    <w:sectPr w:rsidR="00E91A0D" w:rsidRPr="00CF0253" w:rsidSect="00E91A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DB9" w:rsidRDefault="00FC5DB9" w:rsidP="00CD5337">
      <w:r>
        <w:separator/>
      </w:r>
    </w:p>
  </w:endnote>
  <w:endnote w:type="continuationSeparator" w:id="0">
    <w:p w:rsidR="00FC5DB9" w:rsidRDefault="00FC5DB9" w:rsidP="00CD53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DB9" w:rsidRDefault="00FC5DB9" w:rsidP="00CD5337">
      <w:r>
        <w:separator/>
      </w:r>
    </w:p>
  </w:footnote>
  <w:footnote w:type="continuationSeparator" w:id="0">
    <w:p w:rsidR="00FC5DB9" w:rsidRDefault="00FC5DB9" w:rsidP="00CD53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337"/>
    <w:rsid w:val="000154A3"/>
    <w:rsid w:val="000A13FA"/>
    <w:rsid w:val="001B7D4D"/>
    <w:rsid w:val="00243D96"/>
    <w:rsid w:val="00254783"/>
    <w:rsid w:val="002574D9"/>
    <w:rsid w:val="0027678F"/>
    <w:rsid w:val="00304716"/>
    <w:rsid w:val="00431759"/>
    <w:rsid w:val="00457F9D"/>
    <w:rsid w:val="00546957"/>
    <w:rsid w:val="0056510D"/>
    <w:rsid w:val="006C101F"/>
    <w:rsid w:val="006D76CE"/>
    <w:rsid w:val="00724121"/>
    <w:rsid w:val="007C5C9F"/>
    <w:rsid w:val="00833858"/>
    <w:rsid w:val="008B7A29"/>
    <w:rsid w:val="008F165B"/>
    <w:rsid w:val="0099345A"/>
    <w:rsid w:val="009C4968"/>
    <w:rsid w:val="009D7FFB"/>
    <w:rsid w:val="00B42EF7"/>
    <w:rsid w:val="00B86B74"/>
    <w:rsid w:val="00CD5337"/>
    <w:rsid w:val="00CF0253"/>
    <w:rsid w:val="00D21073"/>
    <w:rsid w:val="00D4043E"/>
    <w:rsid w:val="00D9406F"/>
    <w:rsid w:val="00DE781D"/>
    <w:rsid w:val="00E91A0D"/>
    <w:rsid w:val="00EB1C73"/>
    <w:rsid w:val="00EB20F8"/>
    <w:rsid w:val="00F156E8"/>
    <w:rsid w:val="00F52B53"/>
    <w:rsid w:val="00FC5D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5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5337"/>
    <w:rPr>
      <w:sz w:val="18"/>
      <w:szCs w:val="18"/>
    </w:rPr>
  </w:style>
  <w:style w:type="paragraph" w:styleId="a4">
    <w:name w:val="footer"/>
    <w:basedOn w:val="a"/>
    <w:link w:val="Char0"/>
    <w:uiPriority w:val="99"/>
    <w:semiHidden/>
    <w:unhideWhenUsed/>
    <w:rsid w:val="00CD53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5337"/>
    <w:rPr>
      <w:sz w:val="18"/>
      <w:szCs w:val="18"/>
    </w:rPr>
  </w:style>
  <w:style w:type="character" w:styleId="a5">
    <w:name w:val="Hyperlink"/>
    <w:basedOn w:val="a0"/>
    <w:uiPriority w:val="99"/>
    <w:unhideWhenUsed/>
    <w:rsid w:val="00CF0253"/>
    <w:rPr>
      <w:strike w:val="0"/>
      <w:dstrike w:val="0"/>
      <w:color w:val="444444"/>
      <w:u w:val="none"/>
      <w:effect w:val="none"/>
    </w:rPr>
  </w:style>
  <w:style w:type="table" w:styleId="a6">
    <w:name w:val="Table Grid"/>
    <w:basedOn w:val="a1"/>
    <w:uiPriority w:val="59"/>
    <w:rsid w:val="00CF02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9029493">
      <w:bodyDiv w:val="1"/>
      <w:marLeft w:val="0"/>
      <w:marRight w:val="0"/>
      <w:marTop w:val="0"/>
      <w:marBottom w:val="0"/>
      <w:divBdr>
        <w:top w:val="none" w:sz="0" w:space="0" w:color="auto"/>
        <w:left w:val="none" w:sz="0" w:space="0" w:color="auto"/>
        <w:bottom w:val="none" w:sz="0" w:space="0" w:color="auto"/>
        <w:right w:val="none" w:sz="0" w:space="0" w:color="auto"/>
      </w:divBdr>
      <w:divsChild>
        <w:div w:id="1867015970">
          <w:marLeft w:val="0"/>
          <w:marRight w:val="0"/>
          <w:marTop w:val="0"/>
          <w:marBottom w:val="0"/>
          <w:divBdr>
            <w:top w:val="none" w:sz="0" w:space="0" w:color="auto"/>
            <w:left w:val="none" w:sz="0" w:space="0" w:color="auto"/>
            <w:bottom w:val="none" w:sz="0" w:space="0" w:color="auto"/>
            <w:right w:val="none" w:sz="0" w:space="0" w:color="auto"/>
          </w:divBdr>
          <w:divsChild>
            <w:div w:id="2126993977">
              <w:marLeft w:val="0"/>
              <w:marRight w:val="0"/>
              <w:marTop w:val="100"/>
              <w:marBottom w:val="100"/>
              <w:divBdr>
                <w:top w:val="none" w:sz="0" w:space="0" w:color="auto"/>
                <w:left w:val="none" w:sz="0" w:space="0" w:color="auto"/>
                <w:bottom w:val="none" w:sz="0" w:space="0" w:color="auto"/>
                <w:right w:val="none" w:sz="0" w:space="0" w:color="auto"/>
              </w:divBdr>
              <w:divsChild>
                <w:div w:id="1206332866">
                  <w:marLeft w:val="0"/>
                  <w:marRight w:val="0"/>
                  <w:marTop w:val="0"/>
                  <w:marBottom w:val="0"/>
                  <w:divBdr>
                    <w:top w:val="none" w:sz="0" w:space="0" w:color="auto"/>
                    <w:left w:val="none" w:sz="0" w:space="0" w:color="auto"/>
                    <w:bottom w:val="none" w:sz="0" w:space="0" w:color="auto"/>
                    <w:right w:val="none" w:sz="0" w:space="0" w:color="auto"/>
                  </w:divBdr>
                  <w:divsChild>
                    <w:div w:id="946542902">
                      <w:marLeft w:val="0"/>
                      <w:marRight w:val="0"/>
                      <w:marTop w:val="100"/>
                      <w:marBottom w:val="100"/>
                      <w:divBdr>
                        <w:top w:val="none" w:sz="0" w:space="0" w:color="auto"/>
                        <w:left w:val="none" w:sz="0" w:space="0" w:color="auto"/>
                        <w:bottom w:val="none" w:sz="0" w:space="0" w:color="auto"/>
                        <w:right w:val="none" w:sz="0" w:space="0" w:color="auto"/>
                      </w:divBdr>
                      <w:divsChild>
                        <w:div w:id="1088381016">
                          <w:marLeft w:val="0"/>
                          <w:marRight w:val="0"/>
                          <w:marTop w:val="0"/>
                          <w:marBottom w:val="0"/>
                          <w:divBdr>
                            <w:top w:val="none" w:sz="0" w:space="0" w:color="auto"/>
                            <w:left w:val="none" w:sz="0" w:space="0" w:color="auto"/>
                            <w:bottom w:val="none" w:sz="0" w:space="0" w:color="auto"/>
                            <w:right w:val="none" w:sz="0" w:space="0" w:color="auto"/>
                          </w:divBdr>
                          <w:divsChild>
                            <w:div w:id="10082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nagroup.net/prx/000/http/weibo.com/hnairh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394</Words>
  <Characters>2252</Characters>
  <Application>Microsoft Office Word</Application>
  <DocSecurity>0</DocSecurity>
  <Lines>18</Lines>
  <Paragraphs>5</Paragraphs>
  <ScaleCrop>false</ScaleCrop>
  <Company>Microsoft</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zhang_hao1</dc:creator>
  <cp:keywords/>
  <dc:description/>
  <cp:lastModifiedBy>zhang_hao1</cp:lastModifiedBy>
  <cp:revision>13</cp:revision>
  <dcterms:created xsi:type="dcterms:W3CDTF">2013-10-31T07:45:00Z</dcterms:created>
  <dcterms:modified xsi:type="dcterms:W3CDTF">2013-11-29T01:58:00Z</dcterms:modified>
</cp:coreProperties>
</file>