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B0" w:rsidRDefault="008B37B0" w:rsidP="009B24FA">
      <w:pPr>
        <w:jc w:val="center"/>
        <w:rPr>
          <w:rFonts w:hint="eastAsia"/>
          <w:b/>
          <w:sz w:val="36"/>
          <w:szCs w:val="36"/>
        </w:rPr>
      </w:pPr>
    </w:p>
    <w:p w:rsidR="000D3900" w:rsidRPr="008B37B0" w:rsidRDefault="000D3900" w:rsidP="009B24FA">
      <w:pPr>
        <w:jc w:val="center"/>
        <w:rPr>
          <w:b/>
          <w:sz w:val="36"/>
          <w:szCs w:val="36"/>
        </w:rPr>
      </w:pPr>
      <w:r w:rsidRPr="008B37B0">
        <w:rPr>
          <w:rFonts w:hint="eastAsia"/>
          <w:b/>
          <w:sz w:val="36"/>
          <w:szCs w:val="36"/>
        </w:rPr>
        <w:t>浙江省海洋水产养殖研究所招聘</w:t>
      </w:r>
      <w:r w:rsidR="008B37B0" w:rsidRPr="008B37B0">
        <w:rPr>
          <w:rFonts w:hint="eastAsia"/>
          <w:b/>
          <w:sz w:val="36"/>
          <w:szCs w:val="36"/>
        </w:rPr>
        <w:t>编外工作人员</w:t>
      </w:r>
      <w:r w:rsidRPr="008B37B0">
        <w:rPr>
          <w:rFonts w:hint="eastAsia"/>
          <w:b/>
          <w:sz w:val="36"/>
          <w:szCs w:val="36"/>
        </w:rPr>
        <w:t>启事</w:t>
      </w:r>
    </w:p>
    <w:p w:rsidR="00EB7689" w:rsidRPr="002A091C" w:rsidRDefault="00EB7689" w:rsidP="00BD6F59">
      <w:pPr>
        <w:pStyle w:val="a8"/>
        <w:spacing w:beforeLines="30" w:beforeAutospacing="0" w:afterLines="30" w:afterAutospacing="0" w:line="480" w:lineRule="exact"/>
        <w:ind w:firstLineChars="200" w:firstLine="560"/>
        <w:rPr>
          <w:rFonts w:ascii="仿宋_GB2312" w:eastAsia="仿宋_GB2312"/>
          <w:color w:val="000000"/>
          <w:sz w:val="28"/>
          <w:szCs w:val="28"/>
        </w:rPr>
      </w:pPr>
      <w:r w:rsidRPr="002A091C">
        <w:rPr>
          <w:rFonts w:ascii="仿宋_GB2312" w:eastAsia="仿宋_GB2312" w:hint="eastAsia"/>
          <w:bCs/>
          <w:color w:val="000000"/>
          <w:sz w:val="28"/>
          <w:szCs w:val="28"/>
        </w:rPr>
        <w:t>浙江省海洋水产养殖研究所</w:t>
      </w:r>
      <w:r>
        <w:rPr>
          <w:rFonts w:ascii="仿宋_GB2312" w:eastAsia="仿宋_GB2312" w:hint="eastAsia"/>
          <w:bCs/>
          <w:color w:val="000000"/>
          <w:sz w:val="28"/>
          <w:szCs w:val="28"/>
        </w:rPr>
        <w:t>因</w:t>
      </w:r>
      <w:r w:rsidR="00260D26">
        <w:rPr>
          <w:rFonts w:ascii="仿宋_GB2312" w:eastAsia="仿宋_GB2312" w:hint="eastAsia"/>
          <w:bCs/>
          <w:color w:val="000000"/>
          <w:sz w:val="28"/>
          <w:szCs w:val="28"/>
        </w:rPr>
        <w:t>科研</w:t>
      </w:r>
      <w:r>
        <w:rPr>
          <w:rFonts w:ascii="仿宋_GB2312" w:eastAsia="仿宋_GB2312" w:hint="eastAsia"/>
          <w:bCs/>
          <w:color w:val="000000"/>
          <w:sz w:val="28"/>
          <w:szCs w:val="28"/>
        </w:rPr>
        <w:t>工作发展需要，现</w:t>
      </w:r>
      <w:r w:rsidRPr="002A091C">
        <w:rPr>
          <w:rFonts w:ascii="仿宋_GB2312" w:eastAsia="仿宋_GB2312" w:hint="eastAsia"/>
          <w:color w:val="000000"/>
          <w:sz w:val="28"/>
          <w:szCs w:val="28"/>
        </w:rPr>
        <w:t>决定招聘</w:t>
      </w:r>
      <w:r>
        <w:rPr>
          <w:rFonts w:ascii="仿宋_GB2312" w:eastAsia="仿宋_GB2312" w:hint="eastAsia"/>
          <w:color w:val="000000"/>
          <w:sz w:val="28"/>
          <w:szCs w:val="28"/>
        </w:rPr>
        <w:t>编外工作</w:t>
      </w:r>
      <w:r w:rsidRPr="002A091C">
        <w:rPr>
          <w:rFonts w:ascii="仿宋_GB2312" w:eastAsia="仿宋_GB2312" w:hint="eastAsia"/>
          <w:color w:val="000000"/>
          <w:sz w:val="28"/>
          <w:szCs w:val="28"/>
        </w:rPr>
        <w:t>人员。现将有关事项公告如下：</w:t>
      </w:r>
    </w:p>
    <w:p w:rsidR="008B37B0" w:rsidRPr="001A5994" w:rsidRDefault="008B37B0" w:rsidP="00BD6F59">
      <w:pPr>
        <w:pStyle w:val="a8"/>
        <w:spacing w:beforeLines="30" w:beforeAutospacing="0" w:afterLines="30" w:afterAutospacing="0" w:line="480" w:lineRule="exact"/>
        <w:rPr>
          <w:b/>
          <w:color w:val="000000"/>
          <w:sz w:val="28"/>
          <w:szCs w:val="28"/>
        </w:rPr>
      </w:pPr>
      <w:r w:rsidRPr="001A5994">
        <w:rPr>
          <w:rFonts w:hint="eastAsia"/>
          <w:b/>
          <w:color w:val="000000"/>
          <w:sz w:val="28"/>
          <w:szCs w:val="28"/>
        </w:rPr>
        <w:t>一、单位简介</w:t>
      </w:r>
    </w:p>
    <w:p w:rsidR="008B37B0" w:rsidRPr="002A091C" w:rsidRDefault="008B37B0" w:rsidP="00BD6F59">
      <w:pPr>
        <w:pStyle w:val="a8"/>
        <w:spacing w:beforeLines="30" w:beforeAutospacing="0" w:afterLines="30" w:afterAutospacing="0" w:line="480" w:lineRule="exact"/>
        <w:ind w:firstLineChars="200" w:firstLine="560"/>
        <w:rPr>
          <w:rFonts w:ascii="仿宋_GB2312" w:eastAsia="仿宋_GB2312"/>
          <w:color w:val="000000"/>
          <w:sz w:val="28"/>
          <w:szCs w:val="28"/>
        </w:rPr>
      </w:pPr>
      <w:r w:rsidRPr="002A091C">
        <w:rPr>
          <w:rFonts w:ascii="仿宋_GB2312" w:eastAsia="仿宋_GB2312" w:hint="eastAsia"/>
          <w:color w:val="000000"/>
          <w:sz w:val="28"/>
          <w:szCs w:val="28"/>
        </w:rPr>
        <w:t xml:space="preserve">浙江省海洋水产养殖研究所系隶属于浙江省海洋与渔业局的纯公益性事业单位，成立于1953年，位于浙江省温州市。是从事海洋与渔业应用基础研究、高新技术研究和海洋与渔业重大应用技术研究的省级科学研究机构。 </w:t>
      </w:r>
    </w:p>
    <w:p w:rsidR="00EB7689" w:rsidRPr="001A5994" w:rsidRDefault="00EB7689" w:rsidP="00BD6F59">
      <w:pPr>
        <w:pStyle w:val="a8"/>
        <w:spacing w:beforeLines="30" w:beforeAutospacing="0" w:afterLines="30" w:afterAutospacing="0" w:line="480" w:lineRule="exact"/>
        <w:rPr>
          <w:b/>
          <w:color w:val="000000"/>
          <w:sz w:val="28"/>
          <w:szCs w:val="28"/>
        </w:rPr>
      </w:pPr>
      <w:r w:rsidRPr="001A5994">
        <w:rPr>
          <w:rFonts w:hint="eastAsia"/>
          <w:b/>
          <w:color w:val="000000"/>
          <w:sz w:val="28"/>
          <w:szCs w:val="28"/>
        </w:rPr>
        <w:t>二、招聘岗位及条件</w:t>
      </w:r>
    </w:p>
    <w:p w:rsidR="00772A8F" w:rsidRPr="004639AD" w:rsidRDefault="00772A8F" w:rsidP="00772A8F">
      <w:pPr>
        <w:jc w:val="left"/>
        <w:rPr>
          <w:b/>
          <w:sz w:val="28"/>
          <w:szCs w:val="28"/>
        </w:rPr>
      </w:pPr>
      <w:r w:rsidRPr="004639AD">
        <w:rPr>
          <w:rFonts w:hint="eastAsia"/>
          <w:b/>
          <w:sz w:val="28"/>
          <w:szCs w:val="28"/>
        </w:rPr>
        <w:t>1.</w:t>
      </w:r>
      <w:r w:rsidRPr="004639AD">
        <w:rPr>
          <w:rFonts w:hint="eastAsia"/>
          <w:b/>
          <w:sz w:val="28"/>
          <w:szCs w:val="28"/>
        </w:rPr>
        <w:t>需求岗位：</w:t>
      </w:r>
    </w:p>
    <w:tbl>
      <w:tblPr>
        <w:tblStyle w:val="a5"/>
        <w:tblW w:w="0" w:type="auto"/>
        <w:tblLook w:val="04A0"/>
      </w:tblPr>
      <w:tblGrid>
        <w:gridCol w:w="1219"/>
        <w:gridCol w:w="1130"/>
        <w:gridCol w:w="4000"/>
        <w:gridCol w:w="1012"/>
        <w:gridCol w:w="1598"/>
        <w:gridCol w:w="895"/>
      </w:tblGrid>
      <w:tr w:rsidR="00B80C81" w:rsidRPr="00772A8F" w:rsidTr="00CF08EA">
        <w:trPr>
          <w:trHeight w:val="665"/>
        </w:trPr>
        <w:tc>
          <w:tcPr>
            <w:tcW w:w="1384" w:type="dxa"/>
          </w:tcPr>
          <w:p w:rsidR="00B80C81" w:rsidRPr="00772A8F" w:rsidRDefault="00B80C81" w:rsidP="00D75447">
            <w:pPr>
              <w:jc w:val="center"/>
              <w:rPr>
                <w:szCs w:val="21"/>
              </w:rPr>
            </w:pPr>
            <w:r w:rsidRPr="00772A8F">
              <w:rPr>
                <w:rFonts w:hint="eastAsia"/>
                <w:szCs w:val="21"/>
              </w:rPr>
              <w:t>科室</w:t>
            </w:r>
          </w:p>
        </w:tc>
        <w:tc>
          <w:tcPr>
            <w:tcW w:w="1276" w:type="dxa"/>
          </w:tcPr>
          <w:p w:rsidR="00B80C81" w:rsidRPr="00772A8F" w:rsidRDefault="00B80C81" w:rsidP="00D75447">
            <w:pPr>
              <w:jc w:val="center"/>
              <w:rPr>
                <w:szCs w:val="21"/>
              </w:rPr>
            </w:pPr>
            <w:r w:rsidRPr="00772A8F">
              <w:rPr>
                <w:rFonts w:hint="eastAsia"/>
                <w:szCs w:val="21"/>
              </w:rPr>
              <w:t>岗位</w:t>
            </w:r>
          </w:p>
        </w:tc>
        <w:tc>
          <w:tcPr>
            <w:tcW w:w="4678" w:type="dxa"/>
          </w:tcPr>
          <w:p w:rsidR="00B80C81" w:rsidRPr="00772A8F" w:rsidRDefault="00B80C81" w:rsidP="00D75447">
            <w:pPr>
              <w:jc w:val="center"/>
              <w:rPr>
                <w:szCs w:val="21"/>
              </w:rPr>
            </w:pPr>
            <w:r w:rsidRPr="00772A8F">
              <w:rPr>
                <w:rFonts w:hint="eastAsia"/>
                <w:szCs w:val="21"/>
              </w:rPr>
              <w:t>专</w:t>
            </w:r>
            <w:r w:rsidR="001262CD">
              <w:rPr>
                <w:rFonts w:hint="eastAsia"/>
                <w:szCs w:val="21"/>
              </w:rPr>
              <w:t xml:space="preserve">  </w:t>
            </w:r>
            <w:r w:rsidRPr="00772A8F">
              <w:rPr>
                <w:rFonts w:hint="eastAsia"/>
                <w:szCs w:val="21"/>
              </w:rPr>
              <w:t>业</w:t>
            </w:r>
          </w:p>
        </w:tc>
        <w:tc>
          <w:tcPr>
            <w:tcW w:w="1134" w:type="dxa"/>
          </w:tcPr>
          <w:p w:rsidR="00B80C81" w:rsidRPr="00772A8F" w:rsidRDefault="00B80C81" w:rsidP="00D75447">
            <w:pPr>
              <w:jc w:val="center"/>
              <w:rPr>
                <w:szCs w:val="21"/>
              </w:rPr>
            </w:pPr>
            <w:r w:rsidRPr="00772A8F">
              <w:rPr>
                <w:rFonts w:hint="eastAsia"/>
                <w:szCs w:val="21"/>
              </w:rPr>
              <w:t>人数</w:t>
            </w:r>
          </w:p>
        </w:tc>
        <w:tc>
          <w:tcPr>
            <w:tcW w:w="1842" w:type="dxa"/>
          </w:tcPr>
          <w:p w:rsidR="00B80C81" w:rsidRPr="00772A8F" w:rsidRDefault="00B80C81" w:rsidP="00D75447">
            <w:pPr>
              <w:jc w:val="center"/>
              <w:rPr>
                <w:szCs w:val="21"/>
              </w:rPr>
            </w:pPr>
            <w:r w:rsidRPr="00772A8F">
              <w:rPr>
                <w:rFonts w:hint="eastAsia"/>
                <w:szCs w:val="21"/>
              </w:rPr>
              <w:t>学历</w:t>
            </w:r>
          </w:p>
        </w:tc>
        <w:tc>
          <w:tcPr>
            <w:tcW w:w="993" w:type="dxa"/>
          </w:tcPr>
          <w:p w:rsidR="00B80C81" w:rsidRPr="00772A8F" w:rsidRDefault="00B80C81" w:rsidP="00D75447">
            <w:pPr>
              <w:jc w:val="center"/>
              <w:rPr>
                <w:szCs w:val="21"/>
              </w:rPr>
            </w:pPr>
            <w:r w:rsidRPr="00772A8F">
              <w:rPr>
                <w:rFonts w:hint="eastAsia"/>
                <w:szCs w:val="21"/>
              </w:rPr>
              <w:t>备注</w:t>
            </w:r>
          </w:p>
        </w:tc>
      </w:tr>
      <w:tr w:rsidR="00B80C81" w:rsidRPr="00772A8F" w:rsidTr="00CF08EA">
        <w:trPr>
          <w:trHeight w:val="952"/>
        </w:trPr>
        <w:tc>
          <w:tcPr>
            <w:tcW w:w="1384" w:type="dxa"/>
          </w:tcPr>
          <w:p w:rsidR="00B80C81" w:rsidRPr="001262CD" w:rsidRDefault="00B80C81" w:rsidP="00D75447">
            <w:pPr>
              <w:jc w:val="center"/>
              <w:rPr>
                <w:szCs w:val="21"/>
              </w:rPr>
            </w:pPr>
            <w:r w:rsidRPr="001262CD">
              <w:rPr>
                <w:rFonts w:hint="eastAsia"/>
                <w:szCs w:val="21"/>
              </w:rPr>
              <w:t>办公室</w:t>
            </w:r>
          </w:p>
        </w:tc>
        <w:tc>
          <w:tcPr>
            <w:tcW w:w="1276" w:type="dxa"/>
          </w:tcPr>
          <w:p w:rsidR="00D75447" w:rsidRPr="001262CD" w:rsidRDefault="00D75447" w:rsidP="00D75447">
            <w:pPr>
              <w:jc w:val="center"/>
              <w:rPr>
                <w:szCs w:val="21"/>
              </w:rPr>
            </w:pPr>
            <w:r w:rsidRPr="001262CD">
              <w:rPr>
                <w:rFonts w:hint="eastAsia"/>
                <w:szCs w:val="21"/>
              </w:rPr>
              <w:t>文秘</w:t>
            </w:r>
          </w:p>
          <w:p w:rsidR="00B80C81" w:rsidRPr="001262CD" w:rsidRDefault="00B80C81" w:rsidP="00D75447">
            <w:pPr>
              <w:jc w:val="center"/>
              <w:rPr>
                <w:szCs w:val="21"/>
              </w:rPr>
            </w:pPr>
            <w:r w:rsidRPr="001262CD">
              <w:rPr>
                <w:rFonts w:hint="eastAsia"/>
                <w:szCs w:val="21"/>
              </w:rPr>
              <w:t>渔业资源调查</w:t>
            </w:r>
          </w:p>
        </w:tc>
        <w:tc>
          <w:tcPr>
            <w:tcW w:w="4678" w:type="dxa"/>
          </w:tcPr>
          <w:p w:rsidR="00B80C81" w:rsidRPr="001262CD" w:rsidRDefault="00B80C81" w:rsidP="00D75447">
            <w:pPr>
              <w:jc w:val="center"/>
              <w:rPr>
                <w:szCs w:val="21"/>
              </w:rPr>
            </w:pPr>
            <w:r w:rsidRPr="001262CD">
              <w:rPr>
                <w:rFonts w:hint="eastAsia"/>
                <w:szCs w:val="21"/>
              </w:rPr>
              <w:t>水产养殖、海洋科学、渔业资源管理</w:t>
            </w:r>
            <w:r w:rsidR="00D75447" w:rsidRPr="001262CD">
              <w:rPr>
                <w:rFonts w:hint="eastAsia"/>
                <w:szCs w:val="21"/>
              </w:rPr>
              <w:t>、文秘</w:t>
            </w:r>
            <w:r w:rsidRPr="001262CD">
              <w:rPr>
                <w:rFonts w:hint="eastAsia"/>
                <w:szCs w:val="21"/>
              </w:rPr>
              <w:t>等相关专业</w:t>
            </w:r>
          </w:p>
        </w:tc>
        <w:tc>
          <w:tcPr>
            <w:tcW w:w="1134" w:type="dxa"/>
          </w:tcPr>
          <w:p w:rsidR="00B80C81" w:rsidRPr="001262CD" w:rsidRDefault="00B80C81" w:rsidP="00D75447">
            <w:pPr>
              <w:jc w:val="center"/>
              <w:rPr>
                <w:szCs w:val="21"/>
              </w:rPr>
            </w:pPr>
            <w:r w:rsidRPr="001262CD">
              <w:rPr>
                <w:rFonts w:hint="eastAsia"/>
                <w:szCs w:val="21"/>
              </w:rPr>
              <w:t>2</w:t>
            </w:r>
          </w:p>
        </w:tc>
        <w:tc>
          <w:tcPr>
            <w:tcW w:w="1842" w:type="dxa"/>
          </w:tcPr>
          <w:p w:rsidR="00B80C81" w:rsidRPr="001262CD" w:rsidRDefault="00B80C81" w:rsidP="00D75447">
            <w:pPr>
              <w:widowControl/>
              <w:shd w:val="clear" w:color="auto" w:fill="FFFFFF"/>
              <w:spacing w:line="375" w:lineRule="atLeast"/>
              <w:jc w:val="center"/>
              <w:rPr>
                <w:szCs w:val="21"/>
              </w:rPr>
            </w:pPr>
            <w:r w:rsidRPr="001262CD">
              <w:rPr>
                <w:rFonts w:hint="eastAsia"/>
                <w:szCs w:val="21"/>
              </w:rPr>
              <w:t>硕士研究生</w:t>
            </w:r>
          </w:p>
        </w:tc>
        <w:tc>
          <w:tcPr>
            <w:tcW w:w="993" w:type="dxa"/>
          </w:tcPr>
          <w:p w:rsidR="00B80C81" w:rsidRPr="001262CD" w:rsidRDefault="00B80C81" w:rsidP="00D75447">
            <w:pPr>
              <w:jc w:val="center"/>
              <w:rPr>
                <w:szCs w:val="21"/>
              </w:rPr>
            </w:pPr>
          </w:p>
        </w:tc>
      </w:tr>
      <w:tr w:rsidR="00B80C81" w:rsidRPr="00772A8F" w:rsidTr="00CF08EA">
        <w:trPr>
          <w:trHeight w:val="588"/>
        </w:trPr>
        <w:tc>
          <w:tcPr>
            <w:tcW w:w="1384" w:type="dxa"/>
          </w:tcPr>
          <w:p w:rsidR="00B80C81" w:rsidRPr="001262CD" w:rsidRDefault="00B80C81" w:rsidP="00D75447">
            <w:pPr>
              <w:jc w:val="center"/>
              <w:rPr>
                <w:szCs w:val="21"/>
              </w:rPr>
            </w:pPr>
            <w:r w:rsidRPr="001262CD">
              <w:rPr>
                <w:rFonts w:hint="eastAsia"/>
                <w:szCs w:val="21"/>
              </w:rPr>
              <w:t>政策研究室</w:t>
            </w:r>
          </w:p>
        </w:tc>
        <w:tc>
          <w:tcPr>
            <w:tcW w:w="1276" w:type="dxa"/>
          </w:tcPr>
          <w:p w:rsidR="00B80C81" w:rsidRPr="001262CD" w:rsidRDefault="00B80C81" w:rsidP="00D75447">
            <w:pPr>
              <w:jc w:val="center"/>
              <w:rPr>
                <w:szCs w:val="21"/>
              </w:rPr>
            </w:pPr>
          </w:p>
        </w:tc>
        <w:tc>
          <w:tcPr>
            <w:tcW w:w="4678" w:type="dxa"/>
          </w:tcPr>
          <w:p w:rsidR="00B80C81" w:rsidRPr="001262CD" w:rsidRDefault="00B80C81" w:rsidP="00D75447">
            <w:pPr>
              <w:jc w:val="center"/>
              <w:rPr>
                <w:szCs w:val="21"/>
              </w:rPr>
            </w:pPr>
            <w:r w:rsidRPr="001262CD">
              <w:rPr>
                <w:rFonts w:hint="eastAsia"/>
                <w:szCs w:val="21"/>
              </w:rPr>
              <w:t>海洋生物、生物学</w:t>
            </w:r>
          </w:p>
        </w:tc>
        <w:tc>
          <w:tcPr>
            <w:tcW w:w="1134" w:type="dxa"/>
          </w:tcPr>
          <w:p w:rsidR="00B80C81" w:rsidRPr="001262CD" w:rsidRDefault="00B80C81" w:rsidP="00D75447">
            <w:pPr>
              <w:jc w:val="center"/>
              <w:rPr>
                <w:szCs w:val="21"/>
              </w:rPr>
            </w:pPr>
            <w:r w:rsidRPr="001262CD">
              <w:rPr>
                <w:rFonts w:hint="eastAsia"/>
                <w:szCs w:val="21"/>
              </w:rPr>
              <w:t>1</w:t>
            </w:r>
          </w:p>
        </w:tc>
        <w:tc>
          <w:tcPr>
            <w:tcW w:w="1842" w:type="dxa"/>
          </w:tcPr>
          <w:p w:rsidR="00B80C81" w:rsidRPr="001262CD" w:rsidRDefault="00B80C81" w:rsidP="00D75447">
            <w:pPr>
              <w:widowControl/>
              <w:shd w:val="clear" w:color="auto" w:fill="FFFFFF"/>
              <w:spacing w:line="375" w:lineRule="atLeast"/>
              <w:jc w:val="center"/>
              <w:rPr>
                <w:szCs w:val="21"/>
              </w:rPr>
            </w:pPr>
            <w:r w:rsidRPr="001262CD">
              <w:rPr>
                <w:rFonts w:hint="eastAsia"/>
                <w:szCs w:val="21"/>
              </w:rPr>
              <w:t>本科</w:t>
            </w:r>
          </w:p>
        </w:tc>
        <w:tc>
          <w:tcPr>
            <w:tcW w:w="993" w:type="dxa"/>
          </w:tcPr>
          <w:p w:rsidR="00B80C81" w:rsidRPr="001262CD" w:rsidRDefault="00B80C81" w:rsidP="00D75447">
            <w:pPr>
              <w:widowControl/>
              <w:shd w:val="clear" w:color="auto" w:fill="FFFFFF"/>
              <w:spacing w:line="375" w:lineRule="atLeast"/>
              <w:jc w:val="center"/>
              <w:rPr>
                <w:szCs w:val="21"/>
              </w:rPr>
            </w:pPr>
          </w:p>
        </w:tc>
      </w:tr>
      <w:tr w:rsidR="00B80C81" w:rsidRPr="00772A8F" w:rsidTr="00CF08EA">
        <w:trPr>
          <w:trHeight w:val="1328"/>
        </w:trPr>
        <w:tc>
          <w:tcPr>
            <w:tcW w:w="1384" w:type="dxa"/>
          </w:tcPr>
          <w:p w:rsidR="00B80C81" w:rsidRPr="001262CD" w:rsidRDefault="00B80C81" w:rsidP="00D75447">
            <w:pPr>
              <w:jc w:val="center"/>
              <w:rPr>
                <w:szCs w:val="21"/>
              </w:rPr>
            </w:pPr>
            <w:r w:rsidRPr="001262CD">
              <w:rPr>
                <w:rFonts w:hint="eastAsia"/>
                <w:szCs w:val="21"/>
              </w:rPr>
              <w:t>中心实验室</w:t>
            </w:r>
          </w:p>
        </w:tc>
        <w:tc>
          <w:tcPr>
            <w:tcW w:w="1276" w:type="dxa"/>
          </w:tcPr>
          <w:p w:rsidR="00B80C81" w:rsidRPr="001262CD" w:rsidRDefault="00B80C81" w:rsidP="00D75447">
            <w:pPr>
              <w:jc w:val="center"/>
              <w:rPr>
                <w:szCs w:val="21"/>
              </w:rPr>
            </w:pPr>
            <w:r w:rsidRPr="001262CD">
              <w:rPr>
                <w:rFonts w:hint="eastAsia"/>
                <w:szCs w:val="21"/>
              </w:rPr>
              <w:t>水产养殖</w:t>
            </w:r>
          </w:p>
          <w:p w:rsidR="00B80C81" w:rsidRPr="001262CD" w:rsidRDefault="00B80C81" w:rsidP="00D75447">
            <w:pPr>
              <w:jc w:val="center"/>
              <w:rPr>
                <w:szCs w:val="21"/>
              </w:rPr>
            </w:pPr>
            <w:r w:rsidRPr="001262CD">
              <w:rPr>
                <w:rFonts w:hint="eastAsia"/>
                <w:szCs w:val="21"/>
              </w:rPr>
              <w:t>海洋生态</w:t>
            </w:r>
          </w:p>
          <w:p w:rsidR="00B80C81" w:rsidRPr="001262CD" w:rsidRDefault="00B80C81" w:rsidP="00D75447">
            <w:pPr>
              <w:jc w:val="center"/>
              <w:rPr>
                <w:szCs w:val="21"/>
              </w:rPr>
            </w:pPr>
            <w:r w:rsidRPr="001262CD">
              <w:rPr>
                <w:rFonts w:hint="eastAsia"/>
                <w:szCs w:val="21"/>
              </w:rPr>
              <w:t>检测</w:t>
            </w:r>
          </w:p>
        </w:tc>
        <w:tc>
          <w:tcPr>
            <w:tcW w:w="4678" w:type="dxa"/>
          </w:tcPr>
          <w:p w:rsidR="00B80C81" w:rsidRPr="001262CD" w:rsidRDefault="00B80C81" w:rsidP="001262CD">
            <w:pPr>
              <w:jc w:val="left"/>
              <w:rPr>
                <w:szCs w:val="21"/>
              </w:rPr>
            </w:pPr>
            <w:r w:rsidRPr="001262CD">
              <w:rPr>
                <w:rFonts w:hint="eastAsia"/>
                <w:szCs w:val="21"/>
              </w:rPr>
              <w:t>1.</w:t>
            </w:r>
            <w:r w:rsidRPr="001262CD">
              <w:rPr>
                <w:rFonts w:hint="eastAsia"/>
                <w:szCs w:val="21"/>
              </w:rPr>
              <w:t>水产养殖专业（生态、生理、饲料营养、病害等方向）；</w:t>
            </w:r>
          </w:p>
          <w:p w:rsidR="00B80C81" w:rsidRPr="001262CD" w:rsidRDefault="00B80C81" w:rsidP="001262CD">
            <w:pPr>
              <w:jc w:val="left"/>
              <w:rPr>
                <w:szCs w:val="21"/>
              </w:rPr>
            </w:pPr>
            <w:r w:rsidRPr="001262CD">
              <w:rPr>
                <w:rFonts w:hint="eastAsia"/>
                <w:szCs w:val="21"/>
              </w:rPr>
              <w:t>2.</w:t>
            </w:r>
            <w:r w:rsidRPr="001262CD">
              <w:rPr>
                <w:rFonts w:hint="eastAsia"/>
                <w:szCs w:val="21"/>
              </w:rPr>
              <w:t>海洋生态学专业（生态病理学方向）；</w:t>
            </w:r>
          </w:p>
          <w:p w:rsidR="00B80C81" w:rsidRPr="001262CD" w:rsidRDefault="00B80C81" w:rsidP="001262CD">
            <w:pPr>
              <w:jc w:val="left"/>
              <w:rPr>
                <w:szCs w:val="21"/>
              </w:rPr>
            </w:pPr>
            <w:r w:rsidRPr="001262CD">
              <w:rPr>
                <w:rFonts w:hint="eastAsia"/>
                <w:szCs w:val="21"/>
              </w:rPr>
              <w:t>3.</w:t>
            </w:r>
            <w:r w:rsidRPr="001262CD">
              <w:rPr>
                <w:rFonts w:hint="eastAsia"/>
                <w:szCs w:val="21"/>
              </w:rPr>
              <w:t>应用化学或分析水化学或食品科学检测专业</w:t>
            </w:r>
          </w:p>
        </w:tc>
        <w:tc>
          <w:tcPr>
            <w:tcW w:w="1134" w:type="dxa"/>
          </w:tcPr>
          <w:p w:rsidR="00B80C81" w:rsidRPr="001262CD" w:rsidRDefault="00B80C81" w:rsidP="00D75447">
            <w:pPr>
              <w:jc w:val="center"/>
              <w:rPr>
                <w:szCs w:val="21"/>
              </w:rPr>
            </w:pPr>
            <w:r w:rsidRPr="001262CD">
              <w:rPr>
                <w:rFonts w:hint="eastAsia"/>
                <w:szCs w:val="21"/>
              </w:rPr>
              <w:t>3</w:t>
            </w:r>
          </w:p>
        </w:tc>
        <w:tc>
          <w:tcPr>
            <w:tcW w:w="1842" w:type="dxa"/>
          </w:tcPr>
          <w:p w:rsidR="00B80C81" w:rsidRPr="001262CD" w:rsidRDefault="00B80C81" w:rsidP="00D75447">
            <w:pPr>
              <w:jc w:val="center"/>
              <w:rPr>
                <w:szCs w:val="21"/>
              </w:rPr>
            </w:pPr>
            <w:r w:rsidRPr="001262CD">
              <w:rPr>
                <w:rFonts w:hint="eastAsia"/>
                <w:szCs w:val="21"/>
              </w:rPr>
              <w:t>硕士研究生</w:t>
            </w:r>
          </w:p>
        </w:tc>
        <w:tc>
          <w:tcPr>
            <w:tcW w:w="993" w:type="dxa"/>
          </w:tcPr>
          <w:p w:rsidR="00B80C81" w:rsidRPr="001262CD" w:rsidRDefault="00B80C81" w:rsidP="00D75447">
            <w:pPr>
              <w:jc w:val="center"/>
              <w:rPr>
                <w:szCs w:val="21"/>
              </w:rPr>
            </w:pPr>
          </w:p>
        </w:tc>
      </w:tr>
      <w:tr w:rsidR="00B80C81" w:rsidRPr="00772A8F" w:rsidTr="00CF08EA">
        <w:trPr>
          <w:trHeight w:val="788"/>
        </w:trPr>
        <w:tc>
          <w:tcPr>
            <w:tcW w:w="1384" w:type="dxa"/>
          </w:tcPr>
          <w:p w:rsidR="00B80C81" w:rsidRPr="001262CD" w:rsidRDefault="00B80C81" w:rsidP="00D75447">
            <w:pPr>
              <w:jc w:val="center"/>
              <w:rPr>
                <w:szCs w:val="21"/>
              </w:rPr>
            </w:pPr>
            <w:r w:rsidRPr="001262CD">
              <w:rPr>
                <w:rFonts w:hint="eastAsia"/>
                <w:szCs w:val="21"/>
              </w:rPr>
              <w:t>海洋中心</w:t>
            </w:r>
          </w:p>
        </w:tc>
        <w:tc>
          <w:tcPr>
            <w:tcW w:w="1276" w:type="dxa"/>
          </w:tcPr>
          <w:p w:rsidR="00B80C81" w:rsidRPr="001262CD" w:rsidRDefault="00B80C81" w:rsidP="00D75447">
            <w:pPr>
              <w:jc w:val="center"/>
              <w:rPr>
                <w:szCs w:val="21"/>
              </w:rPr>
            </w:pPr>
            <w:r w:rsidRPr="001262CD">
              <w:rPr>
                <w:rFonts w:hint="eastAsia"/>
                <w:szCs w:val="21"/>
              </w:rPr>
              <w:t>资源调查</w:t>
            </w:r>
          </w:p>
        </w:tc>
        <w:tc>
          <w:tcPr>
            <w:tcW w:w="4678" w:type="dxa"/>
          </w:tcPr>
          <w:p w:rsidR="00B80C81" w:rsidRPr="001262CD" w:rsidRDefault="00B80C81" w:rsidP="00D75447">
            <w:pPr>
              <w:jc w:val="center"/>
              <w:rPr>
                <w:szCs w:val="21"/>
              </w:rPr>
            </w:pPr>
            <w:r w:rsidRPr="001262CD">
              <w:rPr>
                <w:rFonts w:hint="eastAsia"/>
                <w:szCs w:val="21"/>
              </w:rPr>
              <w:t>海洋生物、生物技术</w:t>
            </w:r>
          </w:p>
        </w:tc>
        <w:tc>
          <w:tcPr>
            <w:tcW w:w="1134" w:type="dxa"/>
          </w:tcPr>
          <w:p w:rsidR="00B80C81" w:rsidRPr="001262CD" w:rsidRDefault="00B80C81" w:rsidP="00D75447">
            <w:pPr>
              <w:jc w:val="center"/>
              <w:rPr>
                <w:szCs w:val="21"/>
              </w:rPr>
            </w:pPr>
            <w:r w:rsidRPr="001262CD">
              <w:rPr>
                <w:rFonts w:hint="eastAsia"/>
                <w:szCs w:val="21"/>
              </w:rPr>
              <w:t>2</w:t>
            </w:r>
          </w:p>
        </w:tc>
        <w:tc>
          <w:tcPr>
            <w:tcW w:w="1842" w:type="dxa"/>
          </w:tcPr>
          <w:p w:rsidR="00B80C81" w:rsidRPr="001262CD" w:rsidRDefault="00B80C81" w:rsidP="00D75447">
            <w:pPr>
              <w:widowControl/>
              <w:shd w:val="clear" w:color="auto" w:fill="FFFFFF"/>
              <w:spacing w:line="375" w:lineRule="atLeast"/>
              <w:jc w:val="center"/>
              <w:rPr>
                <w:szCs w:val="21"/>
              </w:rPr>
            </w:pPr>
            <w:r w:rsidRPr="001262CD">
              <w:rPr>
                <w:rFonts w:hint="eastAsia"/>
                <w:szCs w:val="21"/>
              </w:rPr>
              <w:t>本科学历以上</w:t>
            </w:r>
          </w:p>
        </w:tc>
        <w:tc>
          <w:tcPr>
            <w:tcW w:w="993" w:type="dxa"/>
          </w:tcPr>
          <w:p w:rsidR="00B80C81" w:rsidRPr="001262CD" w:rsidRDefault="00B80C81" w:rsidP="00D75447">
            <w:pPr>
              <w:jc w:val="center"/>
              <w:rPr>
                <w:szCs w:val="21"/>
              </w:rPr>
            </w:pPr>
          </w:p>
        </w:tc>
      </w:tr>
      <w:tr w:rsidR="00B80C81" w:rsidRPr="00772A8F" w:rsidTr="00CF08EA">
        <w:trPr>
          <w:trHeight w:val="622"/>
        </w:trPr>
        <w:tc>
          <w:tcPr>
            <w:tcW w:w="1384" w:type="dxa"/>
          </w:tcPr>
          <w:p w:rsidR="00B80C81" w:rsidRPr="001262CD" w:rsidRDefault="00B80C81" w:rsidP="00D75447">
            <w:pPr>
              <w:jc w:val="center"/>
              <w:rPr>
                <w:szCs w:val="21"/>
              </w:rPr>
            </w:pPr>
            <w:r w:rsidRPr="001262CD">
              <w:rPr>
                <w:rFonts w:hint="eastAsia"/>
                <w:szCs w:val="21"/>
              </w:rPr>
              <w:t>渔业中心</w:t>
            </w:r>
          </w:p>
        </w:tc>
        <w:tc>
          <w:tcPr>
            <w:tcW w:w="1276" w:type="dxa"/>
          </w:tcPr>
          <w:p w:rsidR="00B80C81" w:rsidRPr="001262CD" w:rsidRDefault="00B80C81" w:rsidP="00D75447">
            <w:pPr>
              <w:jc w:val="center"/>
              <w:rPr>
                <w:szCs w:val="21"/>
              </w:rPr>
            </w:pPr>
            <w:r w:rsidRPr="001262CD">
              <w:rPr>
                <w:rFonts w:hint="eastAsia"/>
                <w:szCs w:val="21"/>
              </w:rPr>
              <w:t>水产养殖</w:t>
            </w:r>
          </w:p>
        </w:tc>
        <w:tc>
          <w:tcPr>
            <w:tcW w:w="4678" w:type="dxa"/>
          </w:tcPr>
          <w:p w:rsidR="00B80C81" w:rsidRPr="001262CD" w:rsidRDefault="00B80C81" w:rsidP="00D75447">
            <w:pPr>
              <w:jc w:val="center"/>
              <w:rPr>
                <w:szCs w:val="21"/>
              </w:rPr>
            </w:pPr>
            <w:r w:rsidRPr="001262CD">
              <w:rPr>
                <w:rFonts w:hint="eastAsia"/>
                <w:szCs w:val="21"/>
              </w:rPr>
              <w:t>遗传学、分子生物学</w:t>
            </w:r>
          </w:p>
        </w:tc>
        <w:tc>
          <w:tcPr>
            <w:tcW w:w="1134" w:type="dxa"/>
          </w:tcPr>
          <w:p w:rsidR="00B80C81" w:rsidRPr="001262CD" w:rsidRDefault="00B80C81" w:rsidP="00D75447">
            <w:pPr>
              <w:jc w:val="center"/>
              <w:rPr>
                <w:szCs w:val="21"/>
              </w:rPr>
            </w:pPr>
            <w:r w:rsidRPr="001262CD">
              <w:rPr>
                <w:rFonts w:hint="eastAsia"/>
                <w:szCs w:val="21"/>
              </w:rPr>
              <w:t>1</w:t>
            </w:r>
          </w:p>
        </w:tc>
        <w:tc>
          <w:tcPr>
            <w:tcW w:w="1842" w:type="dxa"/>
          </w:tcPr>
          <w:p w:rsidR="00B80C81" w:rsidRPr="001262CD" w:rsidRDefault="00B80C81" w:rsidP="00D75447">
            <w:pPr>
              <w:widowControl/>
              <w:shd w:val="clear" w:color="auto" w:fill="FFFFFF"/>
              <w:spacing w:line="375" w:lineRule="atLeast"/>
              <w:jc w:val="center"/>
              <w:rPr>
                <w:szCs w:val="21"/>
              </w:rPr>
            </w:pPr>
            <w:r w:rsidRPr="001262CD">
              <w:rPr>
                <w:rFonts w:hint="eastAsia"/>
                <w:szCs w:val="21"/>
              </w:rPr>
              <w:t>本科学历以上</w:t>
            </w:r>
          </w:p>
        </w:tc>
        <w:tc>
          <w:tcPr>
            <w:tcW w:w="993" w:type="dxa"/>
          </w:tcPr>
          <w:p w:rsidR="00B80C81" w:rsidRPr="001262CD" w:rsidRDefault="00B80C81" w:rsidP="00D75447">
            <w:pPr>
              <w:widowControl/>
              <w:shd w:val="clear" w:color="auto" w:fill="FFFFFF"/>
              <w:spacing w:line="375" w:lineRule="atLeast"/>
              <w:jc w:val="center"/>
              <w:rPr>
                <w:szCs w:val="21"/>
              </w:rPr>
            </w:pPr>
          </w:p>
        </w:tc>
      </w:tr>
      <w:tr w:rsidR="00B80C81" w:rsidRPr="00772A8F" w:rsidTr="00CF08EA">
        <w:trPr>
          <w:trHeight w:val="654"/>
        </w:trPr>
        <w:tc>
          <w:tcPr>
            <w:tcW w:w="1384" w:type="dxa"/>
          </w:tcPr>
          <w:p w:rsidR="00B80C81" w:rsidRPr="001262CD" w:rsidRDefault="00696A28" w:rsidP="00D75447">
            <w:pPr>
              <w:jc w:val="center"/>
              <w:rPr>
                <w:szCs w:val="21"/>
              </w:rPr>
            </w:pPr>
            <w:r>
              <w:rPr>
                <w:rFonts w:hint="eastAsia"/>
                <w:szCs w:val="21"/>
              </w:rPr>
              <w:t>平台中心</w:t>
            </w:r>
          </w:p>
        </w:tc>
        <w:tc>
          <w:tcPr>
            <w:tcW w:w="1276" w:type="dxa"/>
          </w:tcPr>
          <w:p w:rsidR="00B80C81" w:rsidRPr="001262CD" w:rsidRDefault="00B80C81" w:rsidP="00D75447">
            <w:pPr>
              <w:jc w:val="center"/>
              <w:rPr>
                <w:szCs w:val="21"/>
              </w:rPr>
            </w:pPr>
            <w:r w:rsidRPr="001262CD">
              <w:rPr>
                <w:rFonts w:hint="eastAsia"/>
                <w:szCs w:val="21"/>
              </w:rPr>
              <w:t>水产养殖</w:t>
            </w:r>
          </w:p>
        </w:tc>
        <w:tc>
          <w:tcPr>
            <w:tcW w:w="4678" w:type="dxa"/>
          </w:tcPr>
          <w:p w:rsidR="00B80C81" w:rsidRPr="001262CD" w:rsidRDefault="00B80C81" w:rsidP="004639AD">
            <w:pPr>
              <w:jc w:val="center"/>
              <w:rPr>
                <w:szCs w:val="21"/>
              </w:rPr>
            </w:pPr>
            <w:r w:rsidRPr="001262CD">
              <w:rPr>
                <w:rFonts w:hint="eastAsia"/>
                <w:szCs w:val="21"/>
              </w:rPr>
              <w:t>水产养殖、</w:t>
            </w:r>
            <w:r w:rsidR="004639AD" w:rsidRPr="001262CD">
              <w:rPr>
                <w:rFonts w:hint="eastAsia"/>
                <w:szCs w:val="21"/>
              </w:rPr>
              <w:t>动物科学、动物医学等农业专业或其他</w:t>
            </w:r>
            <w:r w:rsidRPr="001262CD">
              <w:rPr>
                <w:rFonts w:hint="eastAsia"/>
                <w:szCs w:val="21"/>
              </w:rPr>
              <w:t>生物</w:t>
            </w:r>
            <w:r w:rsidR="004639AD" w:rsidRPr="001262CD">
              <w:rPr>
                <w:rFonts w:hint="eastAsia"/>
                <w:szCs w:val="21"/>
              </w:rPr>
              <w:t>类</w:t>
            </w:r>
            <w:r w:rsidRPr="001262CD">
              <w:rPr>
                <w:rFonts w:hint="eastAsia"/>
                <w:szCs w:val="21"/>
              </w:rPr>
              <w:t>相关专业</w:t>
            </w:r>
          </w:p>
        </w:tc>
        <w:tc>
          <w:tcPr>
            <w:tcW w:w="1134" w:type="dxa"/>
          </w:tcPr>
          <w:p w:rsidR="00B80C81" w:rsidRPr="001262CD" w:rsidRDefault="00B80C81" w:rsidP="00D75447">
            <w:pPr>
              <w:jc w:val="center"/>
              <w:rPr>
                <w:szCs w:val="21"/>
              </w:rPr>
            </w:pPr>
            <w:r w:rsidRPr="001262CD">
              <w:rPr>
                <w:rFonts w:hint="eastAsia"/>
                <w:szCs w:val="21"/>
              </w:rPr>
              <w:t>4</w:t>
            </w:r>
          </w:p>
        </w:tc>
        <w:tc>
          <w:tcPr>
            <w:tcW w:w="1842" w:type="dxa"/>
          </w:tcPr>
          <w:p w:rsidR="00B80C81" w:rsidRPr="001262CD" w:rsidRDefault="004226BE" w:rsidP="00D75447">
            <w:pPr>
              <w:widowControl/>
              <w:shd w:val="clear" w:color="auto" w:fill="FFFFFF"/>
              <w:spacing w:line="375" w:lineRule="atLeast"/>
              <w:jc w:val="center"/>
              <w:rPr>
                <w:szCs w:val="21"/>
              </w:rPr>
            </w:pPr>
            <w:r>
              <w:rPr>
                <w:rFonts w:hint="eastAsia"/>
                <w:szCs w:val="21"/>
              </w:rPr>
              <w:t>中专及</w:t>
            </w:r>
            <w:r w:rsidR="00B80C81" w:rsidRPr="001262CD">
              <w:rPr>
                <w:rFonts w:hint="eastAsia"/>
                <w:szCs w:val="21"/>
              </w:rPr>
              <w:t>以上</w:t>
            </w:r>
          </w:p>
        </w:tc>
        <w:tc>
          <w:tcPr>
            <w:tcW w:w="993" w:type="dxa"/>
          </w:tcPr>
          <w:p w:rsidR="00B80C81" w:rsidRPr="001262CD" w:rsidRDefault="00B80C81" w:rsidP="00D75447">
            <w:pPr>
              <w:widowControl/>
              <w:shd w:val="clear" w:color="auto" w:fill="FFFFFF"/>
              <w:spacing w:line="375" w:lineRule="atLeast"/>
              <w:jc w:val="center"/>
              <w:rPr>
                <w:szCs w:val="21"/>
              </w:rPr>
            </w:pPr>
          </w:p>
        </w:tc>
      </w:tr>
    </w:tbl>
    <w:p w:rsidR="005C715C" w:rsidRDefault="005C715C" w:rsidP="00772A8F">
      <w:pPr>
        <w:jc w:val="left"/>
        <w:rPr>
          <w:sz w:val="24"/>
          <w:szCs w:val="24"/>
        </w:rPr>
      </w:pPr>
    </w:p>
    <w:p w:rsidR="003022E8" w:rsidRDefault="00772A8F" w:rsidP="00772A8F">
      <w:pPr>
        <w:jc w:val="left"/>
        <w:rPr>
          <w:sz w:val="24"/>
          <w:szCs w:val="24"/>
        </w:rPr>
      </w:pPr>
      <w:r w:rsidRPr="004639AD">
        <w:rPr>
          <w:rFonts w:hint="eastAsia"/>
          <w:b/>
          <w:sz w:val="28"/>
          <w:szCs w:val="28"/>
        </w:rPr>
        <w:t>2.</w:t>
      </w:r>
      <w:r w:rsidR="00A01847">
        <w:rPr>
          <w:rFonts w:hint="eastAsia"/>
          <w:b/>
          <w:sz w:val="28"/>
          <w:szCs w:val="28"/>
        </w:rPr>
        <w:t>单位</w:t>
      </w:r>
      <w:r w:rsidR="003022E8" w:rsidRPr="004639AD">
        <w:rPr>
          <w:rFonts w:hint="eastAsia"/>
          <w:b/>
          <w:sz w:val="28"/>
          <w:szCs w:val="28"/>
        </w:rPr>
        <w:t>地点：</w:t>
      </w:r>
      <w:r w:rsidR="003022E8" w:rsidRPr="005C715C">
        <w:rPr>
          <w:rFonts w:hint="eastAsia"/>
          <w:sz w:val="24"/>
          <w:szCs w:val="24"/>
        </w:rPr>
        <w:t>浙江省温州市</w:t>
      </w:r>
      <w:r w:rsidR="00A01847">
        <w:rPr>
          <w:rFonts w:hint="eastAsia"/>
          <w:sz w:val="24"/>
          <w:szCs w:val="24"/>
        </w:rPr>
        <w:t>河通桥</w:t>
      </w:r>
      <w:r w:rsidR="00A01847">
        <w:rPr>
          <w:rFonts w:hint="eastAsia"/>
          <w:sz w:val="24"/>
          <w:szCs w:val="24"/>
        </w:rPr>
        <w:t>6-1</w:t>
      </w:r>
      <w:r w:rsidR="00A01847">
        <w:rPr>
          <w:rFonts w:hint="eastAsia"/>
          <w:sz w:val="24"/>
          <w:szCs w:val="24"/>
        </w:rPr>
        <w:t>号</w:t>
      </w:r>
    </w:p>
    <w:p w:rsidR="009C2DDC" w:rsidRDefault="00F12CE3" w:rsidP="004639AD">
      <w:pPr>
        <w:ind w:left="1105" w:hangingChars="393" w:hanging="1105"/>
        <w:jc w:val="left"/>
        <w:rPr>
          <w:sz w:val="24"/>
          <w:szCs w:val="24"/>
        </w:rPr>
      </w:pPr>
      <w:r w:rsidRPr="004639AD">
        <w:rPr>
          <w:rFonts w:hint="eastAsia"/>
          <w:b/>
          <w:sz w:val="28"/>
          <w:szCs w:val="28"/>
        </w:rPr>
        <w:t>3.</w:t>
      </w:r>
      <w:r w:rsidR="003022E8" w:rsidRPr="004639AD">
        <w:rPr>
          <w:rFonts w:hint="eastAsia"/>
          <w:b/>
          <w:sz w:val="28"/>
          <w:szCs w:val="28"/>
        </w:rPr>
        <w:t>待遇：</w:t>
      </w:r>
      <w:r w:rsidR="00763872">
        <w:rPr>
          <w:rFonts w:hint="eastAsia"/>
          <w:sz w:val="24"/>
          <w:szCs w:val="24"/>
        </w:rPr>
        <w:t>年收入</w:t>
      </w:r>
      <w:r w:rsidR="00D75447">
        <w:rPr>
          <w:rFonts w:hint="eastAsia"/>
          <w:sz w:val="24"/>
          <w:szCs w:val="24"/>
        </w:rPr>
        <w:t>3.5</w:t>
      </w:r>
      <w:r w:rsidR="00763872">
        <w:rPr>
          <w:rFonts w:hint="eastAsia"/>
          <w:sz w:val="24"/>
          <w:szCs w:val="24"/>
        </w:rPr>
        <w:t>万元—</w:t>
      </w:r>
      <w:r w:rsidR="00D75447">
        <w:rPr>
          <w:rFonts w:hint="eastAsia"/>
          <w:sz w:val="24"/>
          <w:szCs w:val="24"/>
        </w:rPr>
        <w:t>6</w:t>
      </w:r>
      <w:r w:rsidR="00763872">
        <w:rPr>
          <w:rFonts w:hint="eastAsia"/>
          <w:sz w:val="24"/>
          <w:szCs w:val="24"/>
        </w:rPr>
        <w:t>万元。</w:t>
      </w:r>
      <w:r w:rsidR="00944733" w:rsidRPr="005C715C">
        <w:rPr>
          <w:rFonts w:hint="eastAsia"/>
          <w:sz w:val="24"/>
          <w:szCs w:val="24"/>
        </w:rPr>
        <w:t xml:space="preserve"> </w:t>
      </w:r>
      <w:r w:rsidRPr="005C715C">
        <w:rPr>
          <w:sz w:val="24"/>
          <w:szCs w:val="24"/>
        </w:rPr>
        <w:t>试</w:t>
      </w:r>
      <w:r w:rsidRPr="005C715C">
        <w:rPr>
          <w:rFonts w:ascii="ˎ̥" w:eastAsia="Arial 宋体" w:hAnsi="ˎ̥"/>
          <w:sz w:val="24"/>
          <w:szCs w:val="24"/>
        </w:rPr>
        <w:t>用期</w:t>
      </w:r>
      <w:r w:rsidRPr="005C715C">
        <w:rPr>
          <w:rFonts w:ascii="ˎ̥" w:eastAsia="Arial 宋体" w:hAnsi="ˎ̥" w:hint="eastAsia"/>
          <w:sz w:val="24"/>
          <w:szCs w:val="24"/>
        </w:rPr>
        <w:t>3</w:t>
      </w:r>
      <w:r w:rsidR="00944733" w:rsidRPr="005C715C">
        <w:rPr>
          <w:rFonts w:ascii="ˎ̥" w:eastAsia="Arial 宋体" w:hAnsi="ˎ̥"/>
          <w:sz w:val="24"/>
          <w:szCs w:val="24"/>
        </w:rPr>
        <w:t>个月，正式录用后签订劳动合同</w:t>
      </w:r>
      <w:r w:rsidR="00944733" w:rsidRPr="005C715C">
        <w:rPr>
          <w:rFonts w:ascii="ˎ̥" w:eastAsia="Arial 宋体" w:hAnsi="ˎ̥" w:hint="eastAsia"/>
          <w:sz w:val="24"/>
          <w:szCs w:val="24"/>
        </w:rPr>
        <w:t>，</w:t>
      </w:r>
      <w:r w:rsidRPr="005C715C">
        <w:rPr>
          <w:rFonts w:ascii="ˎ̥" w:eastAsia="Arial 宋体" w:hAnsi="ˎ̥"/>
          <w:sz w:val="24"/>
          <w:szCs w:val="24"/>
        </w:rPr>
        <w:t>根据国家规定缴纳养老、医疗、失业、工伤、生育</w:t>
      </w:r>
      <w:r w:rsidR="004639AD">
        <w:rPr>
          <w:rFonts w:ascii="ˎ̥" w:eastAsia="Arial 宋体" w:hAnsi="ˎ̥" w:hint="eastAsia"/>
          <w:sz w:val="24"/>
          <w:szCs w:val="24"/>
        </w:rPr>
        <w:t>等</w:t>
      </w:r>
      <w:r w:rsidR="004639AD">
        <w:rPr>
          <w:rFonts w:ascii="ˎ̥" w:eastAsia="Arial 宋体" w:hAnsi="ˎ̥"/>
          <w:sz w:val="24"/>
          <w:szCs w:val="24"/>
        </w:rPr>
        <w:t>五项</w:t>
      </w:r>
      <w:r w:rsidRPr="005C715C">
        <w:rPr>
          <w:rFonts w:ascii="ˎ̥" w:eastAsia="Arial 宋体" w:hAnsi="ˎ̥"/>
          <w:sz w:val="24"/>
          <w:szCs w:val="24"/>
        </w:rPr>
        <w:t>保险</w:t>
      </w:r>
      <w:r w:rsidR="00944733" w:rsidRPr="005C715C">
        <w:rPr>
          <w:rFonts w:ascii="ˎ̥" w:eastAsia="Arial 宋体" w:hAnsi="ˎ̥" w:hint="eastAsia"/>
          <w:sz w:val="24"/>
          <w:szCs w:val="24"/>
        </w:rPr>
        <w:t>。</w:t>
      </w:r>
      <w:r w:rsidR="00944733" w:rsidRPr="005C715C">
        <w:rPr>
          <w:rFonts w:hint="eastAsia"/>
          <w:sz w:val="24"/>
          <w:szCs w:val="24"/>
        </w:rPr>
        <w:t xml:space="preserve"> </w:t>
      </w:r>
    </w:p>
    <w:p w:rsidR="00772A8F" w:rsidRDefault="00F12CE3" w:rsidP="00772A8F">
      <w:pPr>
        <w:jc w:val="left"/>
        <w:rPr>
          <w:sz w:val="24"/>
          <w:szCs w:val="24"/>
        </w:rPr>
      </w:pPr>
      <w:r w:rsidRPr="004639AD">
        <w:rPr>
          <w:rFonts w:hint="eastAsia"/>
          <w:b/>
          <w:sz w:val="28"/>
          <w:szCs w:val="28"/>
        </w:rPr>
        <w:t>4</w:t>
      </w:r>
      <w:r w:rsidR="00772A8F" w:rsidRPr="004639AD">
        <w:rPr>
          <w:rFonts w:hint="eastAsia"/>
          <w:b/>
          <w:sz w:val="28"/>
          <w:szCs w:val="28"/>
        </w:rPr>
        <w:t>.</w:t>
      </w:r>
      <w:r w:rsidR="00772A8F" w:rsidRPr="004639AD">
        <w:rPr>
          <w:rFonts w:hint="eastAsia"/>
          <w:b/>
          <w:sz w:val="28"/>
          <w:szCs w:val="28"/>
        </w:rPr>
        <w:t>联系方式</w:t>
      </w:r>
      <w:r w:rsidR="005C715C" w:rsidRPr="005C715C">
        <w:rPr>
          <w:rFonts w:hint="eastAsia"/>
          <w:sz w:val="24"/>
          <w:szCs w:val="24"/>
        </w:rPr>
        <w:t>：</w:t>
      </w:r>
      <w:r w:rsidR="00763872">
        <w:rPr>
          <w:rFonts w:hint="eastAsia"/>
          <w:sz w:val="24"/>
          <w:szCs w:val="24"/>
        </w:rPr>
        <w:t>0577-88227795</w:t>
      </w:r>
      <w:r w:rsidR="002D1A33">
        <w:rPr>
          <w:rFonts w:hint="eastAsia"/>
          <w:sz w:val="24"/>
          <w:szCs w:val="24"/>
        </w:rPr>
        <w:t>，施先生</w:t>
      </w:r>
      <w:r w:rsidR="00763872">
        <w:rPr>
          <w:rFonts w:hint="eastAsia"/>
          <w:sz w:val="24"/>
          <w:szCs w:val="24"/>
        </w:rPr>
        <w:t>；邮箱：</w:t>
      </w:r>
      <w:r w:rsidR="00763872">
        <w:rPr>
          <w:rFonts w:hint="eastAsia"/>
          <w:sz w:val="24"/>
          <w:szCs w:val="24"/>
        </w:rPr>
        <w:t xml:space="preserve"> </w:t>
      </w:r>
      <w:hyperlink r:id="rId7" w:history="1">
        <w:r w:rsidR="000D3900" w:rsidRPr="000811AC">
          <w:rPr>
            <w:rStyle w:val="a7"/>
            <w:rFonts w:hint="eastAsia"/>
            <w:sz w:val="24"/>
            <w:szCs w:val="24"/>
          </w:rPr>
          <w:t>zmribgs@126.com</w:t>
        </w:r>
      </w:hyperlink>
      <w:r w:rsidR="00CC64E9">
        <w:rPr>
          <w:rFonts w:hint="eastAsia"/>
        </w:rPr>
        <w:t>；网站：</w:t>
      </w:r>
      <w:r w:rsidR="00CC64E9" w:rsidRPr="00CC64E9">
        <w:t>http://www.zjmri.com.cn/</w:t>
      </w:r>
    </w:p>
    <w:p w:rsidR="000D3900" w:rsidRDefault="0004778D" w:rsidP="00772A8F">
      <w:pPr>
        <w:jc w:val="left"/>
        <w:rPr>
          <w:sz w:val="24"/>
          <w:szCs w:val="24"/>
        </w:rPr>
      </w:pPr>
      <w:r>
        <w:rPr>
          <w:rFonts w:hint="eastAsia"/>
          <w:sz w:val="24"/>
          <w:szCs w:val="24"/>
        </w:rPr>
        <w:t>（登记表附后）</w:t>
      </w:r>
    </w:p>
    <w:p w:rsidR="000D3900" w:rsidRDefault="000D3900" w:rsidP="00772A8F">
      <w:pPr>
        <w:jc w:val="left"/>
        <w:rPr>
          <w:sz w:val="24"/>
          <w:szCs w:val="24"/>
        </w:rPr>
      </w:pPr>
    </w:p>
    <w:p w:rsidR="000D3900" w:rsidRDefault="000D3900" w:rsidP="000D3900">
      <w:pPr>
        <w:jc w:val="center"/>
        <w:rPr>
          <w:sz w:val="36"/>
          <w:szCs w:val="36"/>
        </w:rPr>
      </w:pPr>
      <w:r>
        <w:rPr>
          <w:rFonts w:hint="eastAsia"/>
          <w:sz w:val="36"/>
          <w:szCs w:val="36"/>
        </w:rPr>
        <w:t>浙江省海洋水产养殖研究所</w:t>
      </w:r>
      <w:r w:rsidRPr="001D3973">
        <w:rPr>
          <w:rFonts w:hint="eastAsia"/>
          <w:sz w:val="36"/>
          <w:szCs w:val="36"/>
        </w:rPr>
        <w:t>招聘人员信息登记表</w:t>
      </w:r>
    </w:p>
    <w:p w:rsidR="000D3900" w:rsidRDefault="000D3900" w:rsidP="000D3900">
      <w:pPr>
        <w:rPr>
          <w:szCs w:val="21"/>
        </w:rPr>
      </w:pPr>
    </w:p>
    <w:p w:rsidR="000D3900" w:rsidRDefault="000D3900" w:rsidP="000D3900">
      <w:pPr>
        <w:rPr>
          <w:szCs w:val="21"/>
        </w:rPr>
      </w:pPr>
      <w:r w:rsidRPr="001D3973">
        <w:rPr>
          <w:rFonts w:hint="eastAsia"/>
          <w:szCs w:val="21"/>
        </w:rPr>
        <w:t>应聘岗位：</w:t>
      </w:r>
      <w:r w:rsidRPr="001D3973">
        <w:rPr>
          <w:rFonts w:hint="eastAsia"/>
          <w:szCs w:val="21"/>
        </w:rPr>
        <w:t xml:space="preserve">             </w:t>
      </w:r>
      <w:r>
        <w:rPr>
          <w:rFonts w:hint="eastAsia"/>
          <w:szCs w:val="21"/>
        </w:rPr>
        <w:t xml:space="preserve">                       </w:t>
      </w:r>
      <w:r w:rsidRPr="001D3973">
        <w:rPr>
          <w:rFonts w:hint="eastAsia"/>
          <w:szCs w:val="21"/>
        </w:rPr>
        <w:t xml:space="preserve">            </w:t>
      </w:r>
      <w:r w:rsidRPr="001D3973">
        <w:rPr>
          <w:rFonts w:hint="eastAsia"/>
          <w:szCs w:val="21"/>
        </w:rPr>
        <w:t>编号：</w:t>
      </w:r>
    </w:p>
    <w:p w:rsidR="000D3900" w:rsidRDefault="000D3900" w:rsidP="000D3900">
      <w:pPr>
        <w:rPr>
          <w:szCs w:val="21"/>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7"/>
        <w:gridCol w:w="394"/>
        <w:gridCol w:w="475"/>
        <w:gridCol w:w="1066"/>
        <w:gridCol w:w="1065"/>
        <w:gridCol w:w="1592"/>
        <w:gridCol w:w="1155"/>
        <w:gridCol w:w="454"/>
        <w:gridCol w:w="1066"/>
      </w:tblGrid>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姓</w:t>
            </w:r>
            <w:r w:rsidRPr="0025327F">
              <w:rPr>
                <w:rFonts w:hint="eastAsia"/>
                <w:szCs w:val="21"/>
              </w:rPr>
              <w:t xml:space="preserve">   </w:t>
            </w:r>
            <w:r w:rsidRPr="0025327F">
              <w:rPr>
                <w:rFonts w:hint="eastAsia"/>
                <w:szCs w:val="21"/>
              </w:rPr>
              <w:t>名</w:t>
            </w:r>
          </w:p>
        </w:tc>
        <w:tc>
          <w:tcPr>
            <w:tcW w:w="86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r w:rsidRPr="0025327F">
              <w:rPr>
                <w:rFonts w:hint="eastAsia"/>
                <w:szCs w:val="21"/>
              </w:rPr>
              <w:t>性别</w:t>
            </w:r>
          </w:p>
        </w:tc>
        <w:tc>
          <w:tcPr>
            <w:tcW w:w="1066" w:type="dxa"/>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出生年月</w:t>
            </w:r>
          </w:p>
        </w:tc>
        <w:tc>
          <w:tcPr>
            <w:tcW w:w="1155" w:type="dxa"/>
            <w:vAlign w:val="center"/>
          </w:tcPr>
          <w:p w:rsidR="000D3900" w:rsidRPr="0025327F" w:rsidRDefault="000D3900" w:rsidP="0098797B">
            <w:pPr>
              <w:jc w:val="center"/>
              <w:rPr>
                <w:szCs w:val="21"/>
              </w:rPr>
            </w:pPr>
          </w:p>
        </w:tc>
        <w:tc>
          <w:tcPr>
            <w:tcW w:w="1516" w:type="dxa"/>
            <w:gridSpan w:val="2"/>
            <w:vMerge w:val="restart"/>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身</w:t>
            </w:r>
            <w:r w:rsidRPr="0025327F">
              <w:rPr>
                <w:rFonts w:hint="eastAsia"/>
                <w:szCs w:val="21"/>
              </w:rPr>
              <w:t xml:space="preserve">   </w:t>
            </w:r>
            <w:r w:rsidRPr="0025327F">
              <w:rPr>
                <w:rFonts w:hint="eastAsia"/>
                <w:szCs w:val="21"/>
              </w:rPr>
              <w:t>高</w:t>
            </w:r>
          </w:p>
        </w:tc>
        <w:tc>
          <w:tcPr>
            <w:tcW w:w="86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r w:rsidRPr="0025327F">
              <w:rPr>
                <w:rFonts w:hint="eastAsia"/>
                <w:szCs w:val="21"/>
              </w:rPr>
              <w:t>籍贯</w:t>
            </w:r>
          </w:p>
        </w:tc>
        <w:tc>
          <w:tcPr>
            <w:tcW w:w="1066" w:type="dxa"/>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户籍所在地</w:t>
            </w:r>
          </w:p>
        </w:tc>
        <w:tc>
          <w:tcPr>
            <w:tcW w:w="1155" w:type="dxa"/>
            <w:vAlign w:val="center"/>
          </w:tcPr>
          <w:p w:rsidR="000D3900" w:rsidRPr="0025327F" w:rsidRDefault="000D3900" w:rsidP="0098797B">
            <w:pPr>
              <w:jc w:val="center"/>
              <w:rPr>
                <w:szCs w:val="21"/>
              </w:rPr>
            </w:pPr>
          </w:p>
        </w:tc>
        <w:tc>
          <w:tcPr>
            <w:tcW w:w="1516" w:type="dxa"/>
            <w:gridSpan w:val="2"/>
            <w:vMerge/>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民</w:t>
            </w:r>
            <w:r w:rsidRPr="0025327F">
              <w:rPr>
                <w:rFonts w:hint="eastAsia"/>
                <w:szCs w:val="21"/>
              </w:rPr>
              <w:t xml:space="preserve">   </w:t>
            </w:r>
            <w:r w:rsidRPr="0025327F">
              <w:rPr>
                <w:rFonts w:hint="eastAsia"/>
                <w:szCs w:val="21"/>
              </w:rPr>
              <w:t>族</w:t>
            </w:r>
          </w:p>
        </w:tc>
        <w:tc>
          <w:tcPr>
            <w:tcW w:w="86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r w:rsidRPr="0025327F">
              <w:rPr>
                <w:rFonts w:hint="eastAsia"/>
                <w:szCs w:val="21"/>
              </w:rPr>
              <w:t>政治身份</w:t>
            </w:r>
          </w:p>
        </w:tc>
        <w:tc>
          <w:tcPr>
            <w:tcW w:w="1066" w:type="dxa"/>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婚姻情况</w:t>
            </w:r>
          </w:p>
        </w:tc>
        <w:tc>
          <w:tcPr>
            <w:tcW w:w="1155" w:type="dxa"/>
            <w:vAlign w:val="center"/>
          </w:tcPr>
          <w:p w:rsidR="000D3900" w:rsidRPr="0025327F" w:rsidRDefault="000D3900" w:rsidP="0098797B">
            <w:pPr>
              <w:jc w:val="center"/>
              <w:rPr>
                <w:szCs w:val="21"/>
              </w:rPr>
            </w:pPr>
          </w:p>
        </w:tc>
        <w:tc>
          <w:tcPr>
            <w:tcW w:w="1516" w:type="dxa"/>
            <w:gridSpan w:val="2"/>
            <w:vMerge/>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学</w:t>
            </w:r>
            <w:r w:rsidRPr="0025327F">
              <w:rPr>
                <w:rFonts w:hint="eastAsia"/>
                <w:szCs w:val="21"/>
              </w:rPr>
              <w:t xml:space="preserve">   </w:t>
            </w:r>
            <w:r w:rsidRPr="0025327F">
              <w:rPr>
                <w:rFonts w:hint="eastAsia"/>
                <w:szCs w:val="21"/>
              </w:rPr>
              <w:t>历</w:t>
            </w:r>
          </w:p>
        </w:tc>
        <w:tc>
          <w:tcPr>
            <w:tcW w:w="86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r w:rsidRPr="0025327F">
              <w:rPr>
                <w:rFonts w:hint="eastAsia"/>
                <w:szCs w:val="21"/>
              </w:rPr>
              <w:t>外语水平</w:t>
            </w:r>
          </w:p>
        </w:tc>
        <w:tc>
          <w:tcPr>
            <w:tcW w:w="1066" w:type="dxa"/>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计算机水平</w:t>
            </w:r>
          </w:p>
        </w:tc>
        <w:tc>
          <w:tcPr>
            <w:tcW w:w="1155" w:type="dxa"/>
            <w:vAlign w:val="center"/>
          </w:tcPr>
          <w:p w:rsidR="000D3900" w:rsidRPr="0025327F" w:rsidRDefault="000D3900" w:rsidP="0098797B">
            <w:pPr>
              <w:jc w:val="center"/>
              <w:rPr>
                <w:szCs w:val="21"/>
              </w:rPr>
            </w:pPr>
          </w:p>
        </w:tc>
        <w:tc>
          <w:tcPr>
            <w:tcW w:w="1516" w:type="dxa"/>
            <w:gridSpan w:val="2"/>
            <w:vMerge/>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普通话水平</w:t>
            </w:r>
          </w:p>
        </w:tc>
        <w:tc>
          <w:tcPr>
            <w:tcW w:w="86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身份证号码</w:t>
            </w:r>
          </w:p>
        </w:tc>
        <w:tc>
          <w:tcPr>
            <w:tcW w:w="2671" w:type="dxa"/>
            <w:gridSpan w:val="3"/>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人事档案所</w:t>
            </w:r>
          </w:p>
          <w:p w:rsidR="000D3900" w:rsidRPr="0025327F" w:rsidRDefault="000D3900" w:rsidP="0098797B">
            <w:pPr>
              <w:jc w:val="center"/>
              <w:rPr>
                <w:szCs w:val="21"/>
              </w:rPr>
            </w:pPr>
            <w:r w:rsidRPr="0025327F">
              <w:rPr>
                <w:rFonts w:hint="eastAsia"/>
                <w:szCs w:val="21"/>
              </w:rPr>
              <w:t>在单位</w:t>
            </w:r>
          </w:p>
        </w:tc>
        <w:tc>
          <w:tcPr>
            <w:tcW w:w="3001" w:type="dxa"/>
            <w:gridSpan w:val="4"/>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现从事单位及工作</w:t>
            </w:r>
          </w:p>
        </w:tc>
        <w:tc>
          <w:tcPr>
            <w:tcW w:w="2671" w:type="dxa"/>
            <w:gridSpan w:val="3"/>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手机号码</w:t>
            </w:r>
          </w:p>
        </w:tc>
        <w:tc>
          <w:tcPr>
            <w:tcW w:w="3001" w:type="dxa"/>
            <w:gridSpan w:val="4"/>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紧急联系电话</w:t>
            </w:r>
          </w:p>
        </w:tc>
        <w:tc>
          <w:tcPr>
            <w:tcW w:w="2671" w:type="dxa"/>
            <w:gridSpan w:val="3"/>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Align w:val="center"/>
          </w:tcPr>
          <w:p w:rsidR="000D3900" w:rsidRPr="0025327F" w:rsidRDefault="000D3900" w:rsidP="0098797B">
            <w:pPr>
              <w:jc w:val="center"/>
              <w:rPr>
                <w:szCs w:val="21"/>
              </w:rPr>
            </w:pPr>
            <w:r w:rsidRPr="0025327F">
              <w:rPr>
                <w:rFonts w:hint="eastAsia"/>
                <w:szCs w:val="21"/>
              </w:rPr>
              <w:t>特长</w:t>
            </w:r>
          </w:p>
        </w:tc>
        <w:tc>
          <w:tcPr>
            <w:tcW w:w="3001" w:type="dxa"/>
            <w:gridSpan w:val="4"/>
            <w:vAlign w:val="center"/>
          </w:tcPr>
          <w:p w:rsidR="000D3900" w:rsidRPr="0025327F" w:rsidRDefault="000D3900" w:rsidP="0098797B">
            <w:pPr>
              <w:jc w:val="center"/>
              <w:rPr>
                <w:szCs w:val="21"/>
              </w:rPr>
            </w:pPr>
          </w:p>
        </w:tc>
        <w:tc>
          <w:tcPr>
            <w:tcW w:w="1593" w:type="dxa"/>
            <w:vAlign w:val="center"/>
          </w:tcPr>
          <w:p w:rsidR="000D3900" w:rsidRPr="0025327F" w:rsidRDefault="000D3900" w:rsidP="0098797B">
            <w:pPr>
              <w:jc w:val="center"/>
              <w:rPr>
                <w:szCs w:val="21"/>
              </w:rPr>
            </w:pPr>
            <w:r w:rsidRPr="0025327F">
              <w:rPr>
                <w:rFonts w:hint="eastAsia"/>
                <w:szCs w:val="21"/>
              </w:rPr>
              <w:t>家庭地址</w:t>
            </w:r>
          </w:p>
        </w:tc>
        <w:tc>
          <w:tcPr>
            <w:tcW w:w="2671" w:type="dxa"/>
            <w:gridSpan w:val="3"/>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restart"/>
            <w:vAlign w:val="center"/>
          </w:tcPr>
          <w:p w:rsidR="000D3900" w:rsidRPr="0025327F" w:rsidRDefault="000D3900" w:rsidP="0098797B">
            <w:pPr>
              <w:jc w:val="center"/>
              <w:rPr>
                <w:szCs w:val="21"/>
              </w:rPr>
            </w:pPr>
            <w:r w:rsidRPr="0025327F">
              <w:rPr>
                <w:rFonts w:hint="eastAsia"/>
                <w:szCs w:val="21"/>
              </w:rPr>
              <w:t>教育背景</w:t>
            </w:r>
          </w:p>
        </w:tc>
        <w:tc>
          <w:tcPr>
            <w:tcW w:w="1935" w:type="dxa"/>
            <w:gridSpan w:val="3"/>
            <w:vAlign w:val="center"/>
          </w:tcPr>
          <w:p w:rsidR="000D3900" w:rsidRPr="0025327F" w:rsidRDefault="000D3900" w:rsidP="0098797B">
            <w:pPr>
              <w:jc w:val="center"/>
              <w:rPr>
                <w:szCs w:val="21"/>
              </w:rPr>
            </w:pPr>
            <w:r w:rsidRPr="0025327F">
              <w:rPr>
                <w:rFonts w:hint="eastAsia"/>
                <w:szCs w:val="21"/>
              </w:rPr>
              <w:t>起止时间</w:t>
            </w:r>
          </w:p>
        </w:tc>
        <w:tc>
          <w:tcPr>
            <w:tcW w:w="2655" w:type="dxa"/>
            <w:gridSpan w:val="2"/>
            <w:vAlign w:val="center"/>
          </w:tcPr>
          <w:p w:rsidR="000D3900" w:rsidRPr="0025327F" w:rsidRDefault="000D3900" w:rsidP="0098797B">
            <w:pPr>
              <w:jc w:val="center"/>
              <w:rPr>
                <w:szCs w:val="21"/>
              </w:rPr>
            </w:pPr>
            <w:r w:rsidRPr="0025327F">
              <w:rPr>
                <w:rFonts w:hint="eastAsia"/>
                <w:szCs w:val="21"/>
              </w:rPr>
              <w:t>毕业学校</w:t>
            </w:r>
          </w:p>
        </w:tc>
        <w:tc>
          <w:tcPr>
            <w:tcW w:w="1609" w:type="dxa"/>
            <w:gridSpan w:val="2"/>
            <w:vAlign w:val="center"/>
          </w:tcPr>
          <w:p w:rsidR="000D3900" w:rsidRPr="0025327F" w:rsidRDefault="000D3900" w:rsidP="0098797B">
            <w:pPr>
              <w:jc w:val="center"/>
              <w:rPr>
                <w:szCs w:val="21"/>
              </w:rPr>
            </w:pPr>
            <w:r w:rsidRPr="0025327F">
              <w:rPr>
                <w:rFonts w:hint="eastAsia"/>
                <w:szCs w:val="21"/>
              </w:rPr>
              <w:t>专业</w:t>
            </w:r>
          </w:p>
        </w:tc>
        <w:tc>
          <w:tcPr>
            <w:tcW w:w="1066" w:type="dxa"/>
            <w:vAlign w:val="center"/>
          </w:tcPr>
          <w:p w:rsidR="000D3900" w:rsidRPr="0025327F" w:rsidRDefault="000D3900" w:rsidP="0098797B">
            <w:pPr>
              <w:jc w:val="center"/>
              <w:rPr>
                <w:szCs w:val="21"/>
              </w:rPr>
            </w:pPr>
            <w:r w:rsidRPr="0025327F">
              <w:rPr>
                <w:rFonts w:hint="eastAsia"/>
                <w:szCs w:val="21"/>
              </w:rPr>
              <w:t>所获学位</w:t>
            </w: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2655" w:type="dxa"/>
            <w:gridSpan w:val="2"/>
            <w:vAlign w:val="center"/>
          </w:tcPr>
          <w:p w:rsidR="000D3900" w:rsidRPr="0025327F" w:rsidRDefault="000D3900" w:rsidP="0098797B">
            <w:pPr>
              <w:jc w:val="center"/>
              <w:rPr>
                <w:szCs w:val="21"/>
              </w:rPr>
            </w:pPr>
          </w:p>
        </w:tc>
        <w:tc>
          <w:tcPr>
            <w:tcW w:w="160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2655" w:type="dxa"/>
            <w:gridSpan w:val="2"/>
            <w:vAlign w:val="center"/>
          </w:tcPr>
          <w:p w:rsidR="000D3900" w:rsidRPr="0025327F" w:rsidRDefault="000D3900" w:rsidP="0098797B">
            <w:pPr>
              <w:jc w:val="center"/>
              <w:rPr>
                <w:szCs w:val="21"/>
              </w:rPr>
            </w:pPr>
          </w:p>
        </w:tc>
        <w:tc>
          <w:tcPr>
            <w:tcW w:w="160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2655" w:type="dxa"/>
            <w:gridSpan w:val="2"/>
            <w:vAlign w:val="center"/>
          </w:tcPr>
          <w:p w:rsidR="000D3900" w:rsidRPr="0025327F" w:rsidRDefault="000D3900" w:rsidP="0098797B">
            <w:pPr>
              <w:jc w:val="center"/>
              <w:rPr>
                <w:szCs w:val="21"/>
              </w:rPr>
            </w:pPr>
          </w:p>
        </w:tc>
        <w:tc>
          <w:tcPr>
            <w:tcW w:w="1609" w:type="dxa"/>
            <w:gridSpan w:val="2"/>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restart"/>
            <w:vAlign w:val="center"/>
          </w:tcPr>
          <w:p w:rsidR="000D3900" w:rsidRPr="0025327F" w:rsidRDefault="000D3900" w:rsidP="0098797B">
            <w:pPr>
              <w:jc w:val="center"/>
              <w:rPr>
                <w:szCs w:val="21"/>
              </w:rPr>
            </w:pPr>
            <w:r w:rsidRPr="0025327F">
              <w:rPr>
                <w:rFonts w:hint="eastAsia"/>
                <w:szCs w:val="21"/>
              </w:rPr>
              <w:t>工作经历</w:t>
            </w:r>
          </w:p>
        </w:tc>
        <w:tc>
          <w:tcPr>
            <w:tcW w:w="1935" w:type="dxa"/>
            <w:gridSpan w:val="3"/>
            <w:vAlign w:val="center"/>
          </w:tcPr>
          <w:p w:rsidR="000D3900" w:rsidRPr="0025327F" w:rsidRDefault="000D3900" w:rsidP="0098797B">
            <w:pPr>
              <w:jc w:val="center"/>
              <w:rPr>
                <w:szCs w:val="21"/>
              </w:rPr>
            </w:pPr>
            <w:r w:rsidRPr="0025327F">
              <w:rPr>
                <w:rFonts w:hint="eastAsia"/>
                <w:szCs w:val="21"/>
              </w:rPr>
              <w:t>起止时间</w:t>
            </w:r>
          </w:p>
        </w:tc>
        <w:tc>
          <w:tcPr>
            <w:tcW w:w="4264" w:type="dxa"/>
            <w:gridSpan w:val="4"/>
            <w:vAlign w:val="center"/>
          </w:tcPr>
          <w:p w:rsidR="000D3900" w:rsidRPr="0025327F" w:rsidRDefault="000D3900" w:rsidP="0098797B">
            <w:pPr>
              <w:jc w:val="center"/>
              <w:rPr>
                <w:szCs w:val="21"/>
              </w:rPr>
            </w:pPr>
            <w:r w:rsidRPr="0025327F">
              <w:rPr>
                <w:rFonts w:hint="eastAsia"/>
                <w:szCs w:val="21"/>
              </w:rPr>
              <w:t>工作单位</w:t>
            </w:r>
          </w:p>
        </w:tc>
        <w:tc>
          <w:tcPr>
            <w:tcW w:w="1066" w:type="dxa"/>
            <w:vAlign w:val="center"/>
          </w:tcPr>
          <w:p w:rsidR="000D3900" w:rsidRPr="0025327F" w:rsidRDefault="000D3900" w:rsidP="0098797B">
            <w:pPr>
              <w:jc w:val="center"/>
              <w:rPr>
                <w:szCs w:val="21"/>
              </w:rPr>
            </w:pPr>
            <w:r w:rsidRPr="0025327F">
              <w:rPr>
                <w:rFonts w:hint="eastAsia"/>
                <w:szCs w:val="21"/>
              </w:rPr>
              <w:t>职务</w:t>
            </w: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4264" w:type="dxa"/>
            <w:gridSpan w:val="4"/>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4264" w:type="dxa"/>
            <w:gridSpan w:val="4"/>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4264" w:type="dxa"/>
            <w:gridSpan w:val="4"/>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624"/>
        </w:trPr>
        <w:tc>
          <w:tcPr>
            <w:tcW w:w="1499" w:type="dxa"/>
            <w:vMerge/>
            <w:vAlign w:val="center"/>
          </w:tcPr>
          <w:p w:rsidR="000D3900" w:rsidRPr="0025327F" w:rsidRDefault="000D3900" w:rsidP="0098797B">
            <w:pPr>
              <w:jc w:val="center"/>
              <w:rPr>
                <w:szCs w:val="21"/>
              </w:rPr>
            </w:pPr>
          </w:p>
        </w:tc>
        <w:tc>
          <w:tcPr>
            <w:tcW w:w="1935" w:type="dxa"/>
            <w:gridSpan w:val="3"/>
            <w:vAlign w:val="center"/>
          </w:tcPr>
          <w:p w:rsidR="000D3900" w:rsidRPr="0025327F" w:rsidRDefault="000D3900" w:rsidP="0098797B">
            <w:pPr>
              <w:jc w:val="center"/>
              <w:rPr>
                <w:szCs w:val="21"/>
              </w:rPr>
            </w:pPr>
          </w:p>
        </w:tc>
        <w:tc>
          <w:tcPr>
            <w:tcW w:w="4264" w:type="dxa"/>
            <w:gridSpan w:val="4"/>
            <w:vAlign w:val="center"/>
          </w:tcPr>
          <w:p w:rsidR="000D3900" w:rsidRPr="0025327F" w:rsidRDefault="000D3900" w:rsidP="0098797B">
            <w:pPr>
              <w:jc w:val="center"/>
              <w:rPr>
                <w:szCs w:val="21"/>
              </w:rPr>
            </w:pPr>
          </w:p>
        </w:tc>
        <w:tc>
          <w:tcPr>
            <w:tcW w:w="1066" w:type="dxa"/>
            <w:vAlign w:val="center"/>
          </w:tcPr>
          <w:p w:rsidR="000D3900" w:rsidRPr="0025327F" w:rsidRDefault="000D3900" w:rsidP="0098797B">
            <w:pPr>
              <w:jc w:val="center"/>
              <w:rPr>
                <w:szCs w:val="21"/>
              </w:rPr>
            </w:pPr>
          </w:p>
        </w:tc>
      </w:tr>
      <w:tr w:rsidR="000D3900" w:rsidRPr="0025327F" w:rsidTr="0098797B">
        <w:trPr>
          <w:trHeight w:hRule="exact" w:val="906"/>
        </w:trPr>
        <w:tc>
          <w:tcPr>
            <w:tcW w:w="1893" w:type="dxa"/>
            <w:gridSpan w:val="2"/>
            <w:vAlign w:val="center"/>
          </w:tcPr>
          <w:p w:rsidR="000D3900" w:rsidRPr="0025327F" w:rsidRDefault="000D3900" w:rsidP="0098797B">
            <w:pPr>
              <w:jc w:val="center"/>
              <w:rPr>
                <w:szCs w:val="21"/>
              </w:rPr>
            </w:pPr>
            <w:r w:rsidRPr="0025327F">
              <w:rPr>
                <w:rFonts w:hint="eastAsia"/>
                <w:szCs w:val="21"/>
              </w:rPr>
              <w:t xml:space="preserve"> </w:t>
            </w:r>
          </w:p>
        </w:tc>
        <w:tc>
          <w:tcPr>
            <w:tcW w:w="6871" w:type="dxa"/>
            <w:gridSpan w:val="7"/>
            <w:vAlign w:val="center"/>
          </w:tcPr>
          <w:p w:rsidR="000D3900" w:rsidRPr="0025327F" w:rsidRDefault="000D3900" w:rsidP="0098797B">
            <w:pPr>
              <w:jc w:val="center"/>
              <w:rPr>
                <w:szCs w:val="21"/>
              </w:rPr>
            </w:pPr>
          </w:p>
        </w:tc>
      </w:tr>
    </w:tbl>
    <w:p w:rsidR="000D3900" w:rsidRDefault="000D3900" w:rsidP="000D3900">
      <w:pPr>
        <w:rPr>
          <w:szCs w:val="21"/>
        </w:rPr>
      </w:pPr>
    </w:p>
    <w:p w:rsidR="000D3900" w:rsidRPr="001D3973" w:rsidRDefault="000D3900" w:rsidP="000D3900">
      <w:pPr>
        <w:jc w:val="right"/>
        <w:rPr>
          <w:szCs w:val="21"/>
        </w:rPr>
      </w:pPr>
      <w:r>
        <w:rPr>
          <w:rFonts w:hint="eastAsia"/>
          <w:szCs w:val="21"/>
        </w:rPr>
        <w:t>登记时间：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0D3900" w:rsidRPr="005C715C" w:rsidRDefault="000D3900" w:rsidP="00772A8F">
      <w:pPr>
        <w:jc w:val="left"/>
        <w:rPr>
          <w:rFonts w:hint="eastAsia"/>
          <w:sz w:val="24"/>
          <w:szCs w:val="24"/>
        </w:rPr>
      </w:pPr>
    </w:p>
    <w:sectPr w:rsidR="000D3900" w:rsidRPr="005C715C" w:rsidSect="00CE428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265" w:rsidRDefault="00C55265" w:rsidP="00E45402">
      <w:r>
        <w:separator/>
      </w:r>
    </w:p>
  </w:endnote>
  <w:endnote w:type="continuationSeparator" w:id="1">
    <w:p w:rsidR="00C55265" w:rsidRDefault="00C55265" w:rsidP="00E4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265" w:rsidRDefault="00C55265" w:rsidP="00E45402">
      <w:r>
        <w:separator/>
      </w:r>
    </w:p>
  </w:footnote>
  <w:footnote w:type="continuationSeparator" w:id="1">
    <w:p w:rsidR="00C55265" w:rsidRDefault="00C55265" w:rsidP="00E4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B24DB"/>
    <w:multiLevelType w:val="hybridMultilevel"/>
    <w:tmpl w:val="27A8A078"/>
    <w:lvl w:ilvl="0" w:tplc="AC3E4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402"/>
    <w:rsid w:val="0004778D"/>
    <w:rsid w:val="00093B34"/>
    <w:rsid w:val="000A649A"/>
    <w:rsid w:val="000D3900"/>
    <w:rsid w:val="001262CD"/>
    <w:rsid w:val="001732F4"/>
    <w:rsid w:val="001C1600"/>
    <w:rsid w:val="001E3EDE"/>
    <w:rsid w:val="00260D26"/>
    <w:rsid w:val="00283195"/>
    <w:rsid w:val="002B7AE5"/>
    <w:rsid w:val="002C7690"/>
    <w:rsid w:val="002D1A33"/>
    <w:rsid w:val="003022E8"/>
    <w:rsid w:val="003B7A6B"/>
    <w:rsid w:val="004226BE"/>
    <w:rsid w:val="004470DF"/>
    <w:rsid w:val="00461556"/>
    <w:rsid w:val="004639AD"/>
    <w:rsid w:val="0052043D"/>
    <w:rsid w:val="00563565"/>
    <w:rsid w:val="005C715C"/>
    <w:rsid w:val="006553D8"/>
    <w:rsid w:val="00696A28"/>
    <w:rsid w:val="006A61B2"/>
    <w:rsid w:val="00746527"/>
    <w:rsid w:val="00763872"/>
    <w:rsid w:val="00772A8F"/>
    <w:rsid w:val="008147BC"/>
    <w:rsid w:val="008B37B0"/>
    <w:rsid w:val="008C0D10"/>
    <w:rsid w:val="008D417D"/>
    <w:rsid w:val="00922802"/>
    <w:rsid w:val="00944733"/>
    <w:rsid w:val="00990E9E"/>
    <w:rsid w:val="009B24FA"/>
    <w:rsid w:val="009C2DDC"/>
    <w:rsid w:val="009E0439"/>
    <w:rsid w:val="00A01847"/>
    <w:rsid w:val="00A16A06"/>
    <w:rsid w:val="00AA6F59"/>
    <w:rsid w:val="00B80C81"/>
    <w:rsid w:val="00B82BEB"/>
    <w:rsid w:val="00BD6F59"/>
    <w:rsid w:val="00C55265"/>
    <w:rsid w:val="00CB61BF"/>
    <w:rsid w:val="00CC64E9"/>
    <w:rsid w:val="00CE4286"/>
    <w:rsid w:val="00CF08EA"/>
    <w:rsid w:val="00D03ACB"/>
    <w:rsid w:val="00D75447"/>
    <w:rsid w:val="00DD7CCD"/>
    <w:rsid w:val="00E367AB"/>
    <w:rsid w:val="00E3688A"/>
    <w:rsid w:val="00E45402"/>
    <w:rsid w:val="00EB7689"/>
    <w:rsid w:val="00F0463B"/>
    <w:rsid w:val="00F12CE3"/>
    <w:rsid w:val="00F36C85"/>
    <w:rsid w:val="00F524B9"/>
    <w:rsid w:val="00F93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3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5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5402"/>
    <w:rPr>
      <w:sz w:val="18"/>
      <w:szCs w:val="18"/>
    </w:rPr>
  </w:style>
  <w:style w:type="paragraph" w:styleId="a4">
    <w:name w:val="footer"/>
    <w:basedOn w:val="a"/>
    <w:link w:val="Char0"/>
    <w:uiPriority w:val="99"/>
    <w:semiHidden/>
    <w:unhideWhenUsed/>
    <w:rsid w:val="00E454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5402"/>
    <w:rPr>
      <w:sz w:val="18"/>
      <w:szCs w:val="18"/>
    </w:rPr>
  </w:style>
  <w:style w:type="character" w:customStyle="1" w:styleId="apple-converted-space">
    <w:name w:val="apple-converted-space"/>
    <w:basedOn w:val="a0"/>
    <w:rsid w:val="00E45402"/>
  </w:style>
  <w:style w:type="table" w:styleId="a5">
    <w:name w:val="Table Grid"/>
    <w:basedOn w:val="a1"/>
    <w:uiPriority w:val="59"/>
    <w:rsid w:val="009C2D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A61B2"/>
    <w:pPr>
      <w:ind w:firstLineChars="200" w:firstLine="420"/>
    </w:pPr>
  </w:style>
  <w:style w:type="character" w:styleId="a7">
    <w:name w:val="Hyperlink"/>
    <w:basedOn w:val="a0"/>
    <w:uiPriority w:val="99"/>
    <w:unhideWhenUsed/>
    <w:rsid w:val="000D3900"/>
    <w:rPr>
      <w:color w:val="0000FF" w:themeColor="hyperlink"/>
      <w:u w:val="single"/>
    </w:rPr>
  </w:style>
  <w:style w:type="paragraph" w:styleId="a8">
    <w:name w:val="Normal (Web)"/>
    <w:basedOn w:val="a"/>
    <w:rsid w:val="008B37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5647893">
      <w:bodyDiv w:val="1"/>
      <w:marLeft w:val="0"/>
      <w:marRight w:val="0"/>
      <w:marTop w:val="0"/>
      <w:marBottom w:val="0"/>
      <w:divBdr>
        <w:top w:val="none" w:sz="0" w:space="0" w:color="auto"/>
        <w:left w:val="none" w:sz="0" w:space="0" w:color="auto"/>
        <w:bottom w:val="none" w:sz="0" w:space="0" w:color="auto"/>
        <w:right w:val="none" w:sz="0" w:space="0" w:color="auto"/>
      </w:divBdr>
      <w:divsChild>
        <w:div w:id="1440179814">
          <w:marLeft w:val="0"/>
          <w:marRight w:val="0"/>
          <w:marTop w:val="0"/>
          <w:marBottom w:val="0"/>
          <w:divBdr>
            <w:top w:val="none" w:sz="0" w:space="0" w:color="auto"/>
            <w:left w:val="none" w:sz="0" w:space="0" w:color="auto"/>
            <w:bottom w:val="none" w:sz="0" w:space="0" w:color="auto"/>
            <w:right w:val="none" w:sz="0" w:space="0" w:color="auto"/>
          </w:divBdr>
        </w:div>
        <w:div w:id="2131508087">
          <w:marLeft w:val="0"/>
          <w:marRight w:val="0"/>
          <w:marTop w:val="0"/>
          <w:marBottom w:val="0"/>
          <w:divBdr>
            <w:top w:val="none" w:sz="0" w:space="0" w:color="auto"/>
            <w:left w:val="none" w:sz="0" w:space="0" w:color="auto"/>
            <w:bottom w:val="none" w:sz="0" w:space="0" w:color="auto"/>
            <w:right w:val="none" w:sz="0" w:space="0" w:color="auto"/>
          </w:divBdr>
        </w:div>
        <w:div w:id="1475180862">
          <w:marLeft w:val="0"/>
          <w:marRight w:val="0"/>
          <w:marTop w:val="0"/>
          <w:marBottom w:val="0"/>
          <w:divBdr>
            <w:top w:val="none" w:sz="0" w:space="0" w:color="auto"/>
            <w:left w:val="none" w:sz="0" w:space="0" w:color="auto"/>
            <w:bottom w:val="none" w:sz="0" w:space="0" w:color="auto"/>
            <w:right w:val="none" w:sz="0" w:space="0" w:color="auto"/>
          </w:divBdr>
        </w:div>
        <w:div w:id="1566794658">
          <w:marLeft w:val="0"/>
          <w:marRight w:val="0"/>
          <w:marTop w:val="0"/>
          <w:marBottom w:val="0"/>
          <w:divBdr>
            <w:top w:val="none" w:sz="0" w:space="0" w:color="auto"/>
            <w:left w:val="none" w:sz="0" w:space="0" w:color="auto"/>
            <w:bottom w:val="none" w:sz="0" w:space="0" w:color="auto"/>
            <w:right w:val="none" w:sz="0" w:space="0" w:color="auto"/>
          </w:divBdr>
        </w:div>
        <w:div w:id="1507017019">
          <w:marLeft w:val="0"/>
          <w:marRight w:val="0"/>
          <w:marTop w:val="0"/>
          <w:marBottom w:val="0"/>
          <w:divBdr>
            <w:top w:val="none" w:sz="0" w:space="0" w:color="auto"/>
            <w:left w:val="none" w:sz="0" w:space="0" w:color="auto"/>
            <w:bottom w:val="none" w:sz="0" w:space="0" w:color="auto"/>
            <w:right w:val="none" w:sz="0" w:space="0" w:color="auto"/>
          </w:divBdr>
        </w:div>
        <w:div w:id="343214511">
          <w:marLeft w:val="0"/>
          <w:marRight w:val="0"/>
          <w:marTop w:val="0"/>
          <w:marBottom w:val="0"/>
          <w:divBdr>
            <w:top w:val="none" w:sz="0" w:space="0" w:color="auto"/>
            <w:left w:val="none" w:sz="0" w:space="0" w:color="auto"/>
            <w:bottom w:val="none" w:sz="0" w:space="0" w:color="auto"/>
            <w:right w:val="none" w:sz="0" w:space="0" w:color="auto"/>
          </w:divBdr>
        </w:div>
      </w:divsChild>
    </w:div>
    <w:div w:id="313922196">
      <w:bodyDiv w:val="1"/>
      <w:marLeft w:val="0"/>
      <w:marRight w:val="0"/>
      <w:marTop w:val="0"/>
      <w:marBottom w:val="0"/>
      <w:divBdr>
        <w:top w:val="none" w:sz="0" w:space="0" w:color="auto"/>
        <w:left w:val="none" w:sz="0" w:space="0" w:color="auto"/>
        <w:bottom w:val="none" w:sz="0" w:space="0" w:color="auto"/>
        <w:right w:val="none" w:sz="0" w:space="0" w:color="auto"/>
      </w:divBdr>
      <w:divsChild>
        <w:div w:id="445544796">
          <w:marLeft w:val="0"/>
          <w:marRight w:val="0"/>
          <w:marTop w:val="0"/>
          <w:marBottom w:val="0"/>
          <w:divBdr>
            <w:top w:val="none" w:sz="0" w:space="0" w:color="auto"/>
            <w:left w:val="none" w:sz="0" w:space="0" w:color="auto"/>
            <w:bottom w:val="none" w:sz="0" w:space="0" w:color="auto"/>
            <w:right w:val="none" w:sz="0" w:space="0" w:color="auto"/>
          </w:divBdr>
        </w:div>
        <w:div w:id="2061786126">
          <w:marLeft w:val="0"/>
          <w:marRight w:val="0"/>
          <w:marTop w:val="0"/>
          <w:marBottom w:val="0"/>
          <w:divBdr>
            <w:top w:val="none" w:sz="0" w:space="0" w:color="auto"/>
            <w:left w:val="none" w:sz="0" w:space="0" w:color="auto"/>
            <w:bottom w:val="none" w:sz="0" w:space="0" w:color="auto"/>
            <w:right w:val="none" w:sz="0" w:space="0" w:color="auto"/>
          </w:divBdr>
        </w:div>
        <w:div w:id="558899006">
          <w:marLeft w:val="0"/>
          <w:marRight w:val="0"/>
          <w:marTop w:val="0"/>
          <w:marBottom w:val="0"/>
          <w:divBdr>
            <w:top w:val="none" w:sz="0" w:space="0" w:color="auto"/>
            <w:left w:val="none" w:sz="0" w:space="0" w:color="auto"/>
            <w:bottom w:val="none" w:sz="0" w:space="0" w:color="auto"/>
            <w:right w:val="none" w:sz="0" w:space="0" w:color="auto"/>
          </w:divBdr>
        </w:div>
        <w:div w:id="444271048">
          <w:marLeft w:val="0"/>
          <w:marRight w:val="0"/>
          <w:marTop w:val="0"/>
          <w:marBottom w:val="0"/>
          <w:divBdr>
            <w:top w:val="none" w:sz="0" w:space="0" w:color="auto"/>
            <w:left w:val="none" w:sz="0" w:space="0" w:color="auto"/>
            <w:bottom w:val="none" w:sz="0" w:space="0" w:color="auto"/>
            <w:right w:val="none" w:sz="0" w:space="0" w:color="auto"/>
          </w:divBdr>
        </w:div>
        <w:div w:id="923222579">
          <w:marLeft w:val="0"/>
          <w:marRight w:val="0"/>
          <w:marTop w:val="0"/>
          <w:marBottom w:val="0"/>
          <w:divBdr>
            <w:top w:val="none" w:sz="0" w:space="0" w:color="auto"/>
            <w:left w:val="none" w:sz="0" w:space="0" w:color="auto"/>
            <w:bottom w:val="none" w:sz="0" w:space="0" w:color="auto"/>
            <w:right w:val="none" w:sz="0" w:space="0" w:color="auto"/>
          </w:divBdr>
        </w:div>
        <w:div w:id="1109162517">
          <w:marLeft w:val="0"/>
          <w:marRight w:val="0"/>
          <w:marTop w:val="0"/>
          <w:marBottom w:val="0"/>
          <w:divBdr>
            <w:top w:val="none" w:sz="0" w:space="0" w:color="auto"/>
            <w:left w:val="none" w:sz="0" w:space="0" w:color="auto"/>
            <w:bottom w:val="none" w:sz="0" w:space="0" w:color="auto"/>
            <w:right w:val="none" w:sz="0" w:space="0" w:color="auto"/>
          </w:divBdr>
        </w:div>
      </w:divsChild>
    </w:div>
    <w:div w:id="504056237">
      <w:bodyDiv w:val="1"/>
      <w:marLeft w:val="0"/>
      <w:marRight w:val="0"/>
      <w:marTop w:val="0"/>
      <w:marBottom w:val="0"/>
      <w:divBdr>
        <w:top w:val="none" w:sz="0" w:space="0" w:color="auto"/>
        <w:left w:val="none" w:sz="0" w:space="0" w:color="auto"/>
        <w:bottom w:val="none" w:sz="0" w:space="0" w:color="auto"/>
        <w:right w:val="none" w:sz="0" w:space="0" w:color="auto"/>
      </w:divBdr>
    </w:div>
    <w:div w:id="704673409">
      <w:bodyDiv w:val="1"/>
      <w:marLeft w:val="0"/>
      <w:marRight w:val="0"/>
      <w:marTop w:val="0"/>
      <w:marBottom w:val="0"/>
      <w:divBdr>
        <w:top w:val="none" w:sz="0" w:space="0" w:color="auto"/>
        <w:left w:val="none" w:sz="0" w:space="0" w:color="auto"/>
        <w:bottom w:val="none" w:sz="0" w:space="0" w:color="auto"/>
        <w:right w:val="none" w:sz="0" w:space="0" w:color="auto"/>
      </w:divBdr>
      <w:divsChild>
        <w:div w:id="715081488">
          <w:marLeft w:val="0"/>
          <w:marRight w:val="0"/>
          <w:marTop w:val="120"/>
          <w:marBottom w:val="0"/>
          <w:divBdr>
            <w:top w:val="none" w:sz="0" w:space="0" w:color="auto"/>
            <w:left w:val="none" w:sz="0" w:space="0" w:color="auto"/>
            <w:bottom w:val="none" w:sz="0" w:space="0" w:color="auto"/>
            <w:right w:val="none" w:sz="0" w:space="0" w:color="auto"/>
          </w:divBdr>
        </w:div>
        <w:div w:id="1494834946">
          <w:marLeft w:val="0"/>
          <w:marRight w:val="0"/>
          <w:marTop w:val="120"/>
          <w:marBottom w:val="0"/>
          <w:divBdr>
            <w:top w:val="none" w:sz="0" w:space="0" w:color="auto"/>
            <w:left w:val="none" w:sz="0" w:space="0" w:color="auto"/>
            <w:bottom w:val="none" w:sz="0" w:space="0" w:color="auto"/>
            <w:right w:val="none" w:sz="0" w:space="0" w:color="auto"/>
          </w:divBdr>
        </w:div>
        <w:div w:id="1734619404">
          <w:marLeft w:val="0"/>
          <w:marRight w:val="0"/>
          <w:marTop w:val="120"/>
          <w:marBottom w:val="0"/>
          <w:divBdr>
            <w:top w:val="none" w:sz="0" w:space="0" w:color="auto"/>
            <w:left w:val="none" w:sz="0" w:space="0" w:color="auto"/>
            <w:bottom w:val="none" w:sz="0" w:space="0" w:color="auto"/>
            <w:right w:val="none" w:sz="0" w:space="0" w:color="auto"/>
          </w:divBdr>
        </w:div>
        <w:div w:id="767458870">
          <w:marLeft w:val="2480"/>
          <w:marRight w:val="0"/>
          <w:marTop w:val="120"/>
          <w:marBottom w:val="0"/>
          <w:divBdr>
            <w:top w:val="none" w:sz="0" w:space="0" w:color="auto"/>
            <w:left w:val="none" w:sz="0" w:space="0" w:color="auto"/>
            <w:bottom w:val="none" w:sz="0" w:space="0" w:color="auto"/>
            <w:right w:val="none" w:sz="0" w:space="0" w:color="auto"/>
          </w:divBdr>
        </w:div>
        <w:div w:id="353701255">
          <w:marLeft w:val="0"/>
          <w:marRight w:val="0"/>
          <w:marTop w:val="120"/>
          <w:marBottom w:val="0"/>
          <w:divBdr>
            <w:top w:val="none" w:sz="0" w:space="0" w:color="auto"/>
            <w:left w:val="none" w:sz="0" w:space="0" w:color="auto"/>
            <w:bottom w:val="none" w:sz="0" w:space="0" w:color="auto"/>
            <w:right w:val="none" w:sz="0" w:space="0" w:color="auto"/>
          </w:divBdr>
        </w:div>
        <w:div w:id="1837723303">
          <w:marLeft w:val="0"/>
          <w:marRight w:val="0"/>
          <w:marTop w:val="120"/>
          <w:marBottom w:val="0"/>
          <w:divBdr>
            <w:top w:val="none" w:sz="0" w:space="0" w:color="auto"/>
            <w:left w:val="none" w:sz="0" w:space="0" w:color="auto"/>
            <w:bottom w:val="none" w:sz="0" w:space="0" w:color="auto"/>
            <w:right w:val="none" w:sz="0" w:space="0" w:color="auto"/>
          </w:divBdr>
        </w:div>
      </w:divsChild>
    </w:div>
    <w:div w:id="730495318">
      <w:bodyDiv w:val="1"/>
      <w:marLeft w:val="0"/>
      <w:marRight w:val="0"/>
      <w:marTop w:val="0"/>
      <w:marBottom w:val="0"/>
      <w:divBdr>
        <w:top w:val="none" w:sz="0" w:space="0" w:color="auto"/>
        <w:left w:val="none" w:sz="0" w:space="0" w:color="auto"/>
        <w:bottom w:val="none" w:sz="0" w:space="0" w:color="auto"/>
        <w:right w:val="none" w:sz="0" w:space="0" w:color="auto"/>
      </w:divBdr>
    </w:div>
    <w:div w:id="730546120">
      <w:bodyDiv w:val="1"/>
      <w:marLeft w:val="0"/>
      <w:marRight w:val="0"/>
      <w:marTop w:val="0"/>
      <w:marBottom w:val="0"/>
      <w:divBdr>
        <w:top w:val="none" w:sz="0" w:space="0" w:color="auto"/>
        <w:left w:val="none" w:sz="0" w:space="0" w:color="auto"/>
        <w:bottom w:val="none" w:sz="0" w:space="0" w:color="auto"/>
        <w:right w:val="none" w:sz="0" w:space="0" w:color="auto"/>
      </w:divBdr>
    </w:div>
    <w:div w:id="934438136">
      <w:bodyDiv w:val="1"/>
      <w:marLeft w:val="0"/>
      <w:marRight w:val="0"/>
      <w:marTop w:val="0"/>
      <w:marBottom w:val="0"/>
      <w:divBdr>
        <w:top w:val="none" w:sz="0" w:space="0" w:color="auto"/>
        <w:left w:val="none" w:sz="0" w:space="0" w:color="auto"/>
        <w:bottom w:val="none" w:sz="0" w:space="0" w:color="auto"/>
        <w:right w:val="none" w:sz="0" w:space="0" w:color="auto"/>
      </w:divBdr>
      <w:divsChild>
        <w:div w:id="1916936856">
          <w:marLeft w:val="0"/>
          <w:marRight w:val="0"/>
          <w:marTop w:val="0"/>
          <w:marBottom w:val="0"/>
          <w:divBdr>
            <w:top w:val="none" w:sz="0" w:space="0" w:color="auto"/>
            <w:left w:val="none" w:sz="0" w:space="0" w:color="auto"/>
            <w:bottom w:val="none" w:sz="0" w:space="0" w:color="auto"/>
            <w:right w:val="none" w:sz="0" w:space="0" w:color="auto"/>
          </w:divBdr>
        </w:div>
        <w:div w:id="881207940">
          <w:marLeft w:val="0"/>
          <w:marRight w:val="0"/>
          <w:marTop w:val="0"/>
          <w:marBottom w:val="0"/>
          <w:divBdr>
            <w:top w:val="none" w:sz="0" w:space="0" w:color="auto"/>
            <w:left w:val="none" w:sz="0" w:space="0" w:color="auto"/>
            <w:bottom w:val="none" w:sz="0" w:space="0" w:color="auto"/>
            <w:right w:val="none" w:sz="0" w:space="0" w:color="auto"/>
          </w:divBdr>
        </w:div>
        <w:div w:id="451244023">
          <w:marLeft w:val="0"/>
          <w:marRight w:val="0"/>
          <w:marTop w:val="0"/>
          <w:marBottom w:val="0"/>
          <w:divBdr>
            <w:top w:val="none" w:sz="0" w:space="0" w:color="auto"/>
            <w:left w:val="none" w:sz="0" w:space="0" w:color="auto"/>
            <w:bottom w:val="none" w:sz="0" w:space="0" w:color="auto"/>
            <w:right w:val="none" w:sz="0" w:space="0" w:color="auto"/>
          </w:divBdr>
        </w:div>
        <w:div w:id="1871146025">
          <w:marLeft w:val="0"/>
          <w:marRight w:val="0"/>
          <w:marTop w:val="0"/>
          <w:marBottom w:val="0"/>
          <w:divBdr>
            <w:top w:val="none" w:sz="0" w:space="0" w:color="auto"/>
            <w:left w:val="none" w:sz="0" w:space="0" w:color="auto"/>
            <w:bottom w:val="none" w:sz="0" w:space="0" w:color="auto"/>
            <w:right w:val="none" w:sz="0" w:space="0" w:color="auto"/>
          </w:divBdr>
        </w:div>
        <w:div w:id="250550945">
          <w:marLeft w:val="0"/>
          <w:marRight w:val="0"/>
          <w:marTop w:val="0"/>
          <w:marBottom w:val="0"/>
          <w:divBdr>
            <w:top w:val="none" w:sz="0" w:space="0" w:color="auto"/>
            <w:left w:val="none" w:sz="0" w:space="0" w:color="auto"/>
            <w:bottom w:val="none" w:sz="0" w:space="0" w:color="auto"/>
            <w:right w:val="none" w:sz="0" w:space="0" w:color="auto"/>
          </w:divBdr>
        </w:div>
        <w:div w:id="40121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mribgs@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889</Characters>
  <Application>Microsoft Office Word</Application>
  <DocSecurity>0</DocSecurity>
  <Lines>7</Lines>
  <Paragraphs>2</Paragraphs>
  <ScaleCrop>false</ScaleCrop>
  <Company>Hewlett-Packard Company</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user</cp:lastModifiedBy>
  <cp:revision>2</cp:revision>
  <cp:lastPrinted>2015-03-17T02:08:00Z</cp:lastPrinted>
  <dcterms:created xsi:type="dcterms:W3CDTF">2015-03-18T06:58:00Z</dcterms:created>
  <dcterms:modified xsi:type="dcterms:W3CDTF">2015-03-18T06:58:00Z</dcterms:modified>
</cp:coreProperties>
</file>