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9DA" w:rsidRPr="007149DA" w:rsidRDefault="004D7A51" w:rsidP="004D7A51">
      <w:pPr>
        <w:widowControl/>
        <w:spacing w:beforeLines="50" w:before="156" w:afterLines="50" w:after="156" w:line="500" w:lineRule="exact"/>
        <w:ind w:firstLineChars="500" w:firstLine="1800"/>
        <w:rPr>
          <w:rFonts w:ascii="微软雅黑" w:eastAsia="微软雅黑" w:hAnsi="微软雅黑" w:cs="宋体"/>
          <w:b/>
          <w:bCs/>
          <w:noProof/>
          <w:color w:val="800000"/>
          <w:kern w:val="0"/>
          <w:sz w:val="36"/>
          <w:szCs w:val="36"/>
        </w:rPr>
      </w:pPr>
      <w:r>
        <w:rPr>
          <w:rFonts w:ascii="微软雅黑" w:eastAsia="微软雅黑" w:hAnsi="微软雅黑" w:cs="宋体" w:hint="eastAsia"/>
          <w:b/>
          <w:bCs/>
          <w:color w:val="800000"/>
          <w:kern w:val="0"/>
          <w:sz w:val="36"/>
          <w:szCs w:val="36"/>
        </w:rPr>
        <w:t>珠海</w:t>
      </w:r>
      <w:r w:rsidR="00BA074A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46990</wp:posOffset>
            </wp:positionV>
            <wp:extent cx="6257925" cy="2018665"/>
            <wp:effectExtent l="0" t="0" r="9525" b="635"/>
            <wp:wrapTight wrapText="bothSides">
              <wp:wrapPolygon edited="0">
                <wp:start x="0" y="0"/>
                <wp:lineTo x="0" y="21403"/>
                <wp:lineTo x="21567" y="21403"/>
                <wp:lineTo x="21567" y="0"/>
                <wp:lineTo x="0" y="0"/>
              </wp:wrapPolygon>
            </wp:wrapTight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2018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1236" w:rsidRPr="00DD1283">
        <w:rPr>
          <w:rFonts w:ascii="微软雅黑" w:eastAsia="微软雅黑" w:hAnsi="微软雅黑" w:cs="宋体" w:hint="eastAsia"/>
          <w:b/>
          <w:bCs/>
          <w:color w:val="800000"/>
          <w:kern w:val="0"/>
          <w:sz w:val="36"/>
          <w:szCs w:val="36"/>
        </w:rPr>
        <w:t>格力电器</w:t>
      </w:r>
      <w:r w:rsidR="005A1236" w:rsidRPr="00187EE8">
        <w:rPr>
          <w:rFonts w:ascii="微软雅黑" w:eastAsia="微软雅黑" w:hAnsi="微软雅黑" w:cs="宋体" w:hint="eastAsia"/>
          <w:b/>
          <w:bCs/>
          <w:color w:val="800000"/>
          <w:kern w:val="0"/>
          <w:sz w:val="36"/>
          <w:szCs w:val="36"/>
        </w:rPr>
        <w:t>201</w:t>
      </w:r>
      <w:r w:rsidR="00F240BF">
        <w:rPr>
          <w:rFonts w:ascii="微软雅黑" w:eastAsia="微软雅黑" w:hAnsi="微软雅黑" w:cs="宋体" w:hint="eastAsia"/>
          <w:b/>
          <w:bCs/>
          <w:color w:val="800000"/>
          <w:kern w:val="0"/>
          <w:sz w:val="36"/>
          <w:szCs w:val="36"/>
        </w:rPr>
        <w:t>7</w:t>
      </w:r>
      <w:r w:rsidR="005A1236" w:rsidRPr="00187EE8">
        <w:rPr>
          <w:rFonts w:ascii="微软雅黑" w:eastAsia="微软雅黑" w:hAnsi="微软雅黑" w:cs="宋体" w:hint="eastAsia"/>
          <w:b/>
          <w:bCs/>
          <w:color w:val="800000"/>
          <w:kern w:val="0"/>
          <w:sz w:val="36"/>
          <w:szCs w:val="36"/>
        </w:rPr>
        <w:t>届校园招聘简章</w:t>
      </w:r>
    </w:p>
    <w:p w:rsidR="00D4652C" w:rsidRDefault="00D4652C" w:rsidP="00D4652C">
      <w:pPr>
        <w:widowControl/>
        <w:spacing w:line="480" w:lineRule="exact"/>
        <w:jc w:val="center"/>
        <w:rPr>
          <w:rFonts w:ascii="微软雅黑" w:eastAsia="微软雅黑" w:hAnsi="微软雅黑"/>
          <w:b/>
          <w:bCs/>
          <w:color w:val="000000"/>
          <w:sz w:val="24"/>
        </w:rPr>
      </w:pPr>
      <w:r>
        <w:rPr>
          <w:rFonts w:ascii="微软雅黑" w:eastAsia="微软雅黑" w:hAnsi="微软雅黑" w:hint="eastAsia"/>
          <w:b/>
          <w:bCs/>
          <w:color w:val="000000"/>
          <w:sz w:val="24"/>
        </w:rPr>
        <w:t>这是一个变革的时代，</w:t>
      </w:r>
    </w:p>
    <w:p w:rsidR="00D4652C" w:rsidRDefault="00D4652C" w:rsidP="00D4652C">
      <w:pPr>
        <w:widowControl/>
        <w:spacing w:line="480" w:lineRule="exact"/>
        <w:jc w:val="center"/>
        <w:rPr>
          <w:rFonts w:ascii="微软雅黑" w:eastAsia="微软雅黑" w:hAnsi="微软雅黑"/>
          <w:b/>
          <w:bCs/>
          <w:color w:val="000000"/>
          <w:sz w:val="24"/>
        </w:rPr>
      </w:pPr>
      <w:r>
        <w:rPr>
          <w:rFonts w:ascii="微软雅黑" w:eastAsia="微软雅黑" w:hAnsi="微软雅黑" w:hint="eastAsia"/>
          <w:b/>
          <w:bCs/>
          <w:color w:val="000000"/>
          <w:sz w:val="24"/>
        </w:rPr>
        <w:t>传统家用空调、中央空调独领风骚，</w:t>
      </w:r>
    </w:p>
    <w:p w:rsidR="00D4652C" w:rsidRDefault="00D4652C" w:rsidP="00D4652C">
      <w:pPr>
        <w:widowControl/>
        <w:spacing w:line="480" w:lineRule="exact"/>
        <w:jc w:val="center"/>
        <w:rPr>
          <w:rFonts w:ascii="微软雅黑" w:eastAsia="微软雅黑" w:hAnsi="微软雅黑"/>
          <w:b/>
          <w:bCs/>
          <w:color w:val="000000"/>
          <w:sz w:val="24"/>
        </w:rPr>
      </w:pPr>
      <w:r>
        <w:rPr>
          <w:rFonts w:ascii="微软雅黑" w:eastAsia="微软雅黑" w:hAnsi="微软雅黑" w:hint="eastAsia"/>
          <w:b/>
          <w:bCs/>
          <w:color w:val="000000"/>
          <w:sz w:val="24"/>
        </w:rPr>
        <w:t>智能装备、智能家居、手机、</w:t>
      </w:r>
      <w:r w:rsidR="007734A1">
        <w:rPr>
          <w:rFonts w:ascii="微软雅黑" w:eastAsia="微软雅黑" w:hAnsi="微软雅黑" w:hint="eastAsia"/>
          <w:b/>
          <w:bCs/>
          <w:color w:val="000000"/>
          <w:sz w:val="24"/>
        </w:rPr>
        <w:t>芯片、</w:t>
      </w:r>
      <w:r>
        <w:rPr>
          <w:rFonts w:ascii="微软雅黑" w:eastAsia="微软雅黑" w:hAnsi="微软雅黑" w:hint="eastAsia"/>
          <w:b/>
          <w:bCs/>
          <w:color w:val="000000"/>
          <w:sz w:val="24"/>
        </w:rPr>
        <w:t>新能源汽车</w:t>
      </w:r>
      <w:r w:rsidR="007734A1">
        <w:rPr>
          <w:rFonts w:ascii="微软雅黑" w:eastAsia="微软雅黑" w:hAnsi="微软雅黑" w:hint="eastAsia"/>
          <w:b/>
          <w:bCs/>
          <w:color w:val="000000"/>
          <w:sz w:val="24"/>
        </w:rPr>
        <w:t>，</w:t>
      </w:r>
    </w:p>
    <w:p w:rsidR="00D4652C" w:rsidRDefault="00D4652C" w:rsidP="00D4652C">
      <w:pPr>
        <w:widowControl/>
        <w:spacing w:line="480" w:lineRule="exact"/>
        <w:jc w:val="center"/>
        <w:rPr>
          <w:rFonts w:ascii="微软雅黑" w:eastAsia="微软雅黑" w:hAnsi="微软雅黑"/>
          <w:b/>
          <w:bCs/>
          <w:color w:val="000000"/>
          <w:sz w:val="24"/>
        </w:rPr>
      </w:pPr>
      <w:r>
        <w:rPr>
          <w:rFonts w:ascii="微软雅黑" w:eastAsia="微软雅黑" w:hAnsi="微软雅黑" w:hint="eastAsia"/>
          <w:b/>
          <w:bCs/>
          <w:color w:val="000000"/>
          <w:sz w:val="24"/>
        </w:rPr>
        <w:t>格力全速推进多元化谋篇布局，</w:t>
      </w:r>
    </w:p>
    <w:p w:rsidR="00D4652C" w:rsidRDefault="00D4652C" w:rsidP="00D4652C">
      <w:pPr>
        <w:widowControl/>
        <w:spacing w:line="480" w:lineRule="exact"/>
        <w:jc w:val="center"/>
        <w:rPr>
          <w:rFonts w:ascii="微软雅黑" w:eastAsia="微软雅黑" w:hAnsi="微软雅黑"/>
          <w:b/>
          <w:bCs/>
          <w:color w:val="000000"/>
          <w:sz w:val="24"/>
        </w:rPr>
      </w:pPr>
      <w:r>
        <w:rPr>
          <w:rFonts w:ascii="微软雅黑" w:eastAsia="微软雅黑" w:hAnsi="微软雅黑" w:hint="eastAsia"/>
          <w:b/>
          <w:bCs/>
          <w:color w:val="000000"/>
          <w:sz w:val="24"/>
        </w:rPr>
        <w:t>以自主创新引领制造强国的未来，</w:t>
      </w:r>
    </w:p>
    <w:p w:rsidR="00D4652C" w:rsidRDefault="00D4652C" w:rsidP="00D4652C">
      <w:pPr>
        <w:widowControl/>
        <w:spacing w:line="480" w:lineRule="exact"/>
        <w:jc w:val="center"/>
        <w:rPr>
          <w:rFonts w:ascii="微软雅黑" w:eastAsia="微软雅黑" w:hAnsi="微软雅黑"/>
          <w:b/>
          <w:bCs/>
          <w:color w:val="000000"/>
          <w:sz w:val="24"/>
        </w:rPr>
      </w:pPr>
      <w:r>
        <w:rPr>
          <w:rFonts w:ascii="微软雅黑" w:eastAsia="微软雅黑" w:hAnsi="微软雅黑" w:hint="eastAsia"/>
          <w:b/>
          <w:bCs/>
          <w:color w:val="000000"/>
          <w:sz w:val="24"/>
        </w:rPr>
        <w:t>加入格力，和我们一起，</w:t>
      </w:r>
    </w:p>
    <w:p w:rsidR="00D4652C" w:rsidRPr="00D4652C" w:rsidRDefault="00D4652C" w:rsidP="00D4652C">
      <w:pPr>
        <w:widowControl/>
        <w:spacing w:line="480" w:lineRule="exact"/>
        <w:jc w:val="center"/>
        <w:rPr>
          <w:rFonts w:ascii="微软雅黑" w:eastAsia="微软雅黑" w:hAnsi="微软雅黑"/>
          <w:b/>
          <w:bCs/>
          <w:color w:val="000000"/>
          <w:sz w:val="24"/>
        </w:rPr>
      </w:pPr>
      <w:r>
        <w:rPr>
          <w:rFonts w:ascii="微软雅黑" w:eastAsia="微软雅黑" w:hAnsi="微软雅黑" w:hint="eastAsia"/>
          <w:b/>
          <w:bCs/>
          <w:color w:val="000000"/>
          <w:sz w:val="24"/>
        </w:rPr>
        <w:t>以创造改变世界，让世界爱上中国造！</w:t>
      </w:r>
    </w:p>
    <w:p w:rsidR="005A1236" w:rsidRPr="00187EE8" w:rsidRDefault="005A1236" w:rsidP="005A1236">
      <w:pPr>
        <w:widowControl/>
        <w:spacing w:line="480" w:lineRule="exact"/>
        <w:jc w:val="left"/>
        <w:rPr>
          <w:rFonts w:ascii="宋体" w:hAnsi="宋体" w:cs="宋体"/>
          <w:color w:val="000000"/>
          <w:kern w:val="0"/>
          <w:sz w:val="24"/>
        </w:rPr>
      </w:pP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>一、公司简介</w:t>
      </w:r>
    </w:p>
    <w:p w:rsidR="005A1236" w:rsidRPr="008765F7" w:rsidRDefault="005A1236" w:rsidP="007149DA">
      <w:pPr>
        <w:widowControl/>
        <w:spacing w:line="480" w:lineRule="exact"/>
        <w:ind w:firstLineChars="200" w:firstLine="480"/>
        <w:jc w:val="left"/>
        <w:rPr>
          <w:rFonts w:ascii="微软雅黑" w:eastAsia="微软雅黑" w:hAnsi="微软雅黑" w:cs="宋体"/>
          <w:bCs/>
          <w:kern w:val="0"/>
          <w:szCs w:val="18"/>
        </w:rPr>
      </w:pPr>
      <w:r w:rsidRPr="008765F7">
        <w:rPr>
          <w:rFonts w:ascii="微软雅黑" w:eastAsia="微软雅黑" w:hAnsi="微软雅黑" w:cs="宋体" w:hint="eastAsia"/>
          <w:bCs/>
          <w:kern w:val="0"/>
          <w:sz w:val="24"/>
          <w:szCs w:val="21"/>
        </w:rPr>
        <w:t>珠海格力电器股份有限公司是一家集研发、生产、销售、服务于一体的国际化家电企业，拥有格力、TOSOT、晶弘三大品牌，主营家用空调、中央空调、空气能热水器、手机、生活电器、冰箱等产品，2015年排名“福布斯全球2000强”第385名，家用电器类全球第一位。</w:t>
      </w:r>
    </w:p>
    <w:p w:rsidR="005A1236" w:rsidRPr="008765F7" w:rsidRDefault="005A1236" w:rsidP="007149DA">
      <w:pPr>
        <w:widowControl/>
        <w:spacing w:line="480" w:lineRule="exact"/>
        <w:ind w:firstLineChars="200" w:firstLine="480"/>
        <w:jc w:val="left"/>
        <w:rPr>
          <w:rFonts w:ascii="宋体" w:hAnsi="宋体" w:cs="宋体"/>
          <w:kern w:val="0"/>
          <w:sz w:val="32"/>
        </w:rPr>
      </w:pPr>
      <w:r w:rsidRPr="008765F7">
        <w:rPr>
          <w:rFonts w:ascii="微软雅黑" w:eastAsia="微软雅黑" w:hAnsi="微软雅黑" w:cs="宋体" w:hint="eastAsia"/>
          <w:bCs/>
          <w:kern w:val="0"/>
          <w:sz w:val="24"/>
          <w:szCs w:val="21"/>
        </w:rPr>
        <w:t>公司总部位于珠海，在全球建有重庆、合肥、郑州、武汉、石家庄、芜湖、长沙、巴西、巴基斯坦等10大生产基地</w:t>
      </w:r>
      <w:r w:rsidR="00763F05">
        <w:rPr>
          <w:rFonts w:ascii="微软雅黑" w:eastAsia="微软雅黑" w:hAnsi="微软雅黑" w:cs="宋体" w:hint="eastAsia"/>
          <w:bCs/>
          <w:kern w:val="0"/>
          <w:sz w:val="24"/>
          <w:szCs w:val="21"/>
        </w:rPr>
        <w:t>，</w:t>
      </w:r>
      <w:r w:rsidRPr="008765F7">
        <w:rPr>
          <w:rFonts w:ascii="微软雅黑" w:eastAsia="微软雅黑" w:hAnsi="微软雅黑" w:cs="宋体" w:hint="eastAsia"/>
          <w:bCs/>
          <w:kern w:val="0"/>
          <w:sz w:val="24"/>
          <w:szCs w:val="21"/>
        </w:rPr>
        <w:t>下辖凌达压缩机、格力电工、凯邦电机、新元电子、智能装备等5大子公司，覆盖了从上游零部件生产到下游废弃产品回收的全产业链条。</w:t>
      </w:r>
    </w:p>
    <w:p w:rsidR="00763F05" w:rsidRDefault="005A1236" w:rsidP="007149DA">
      <w:pPr>
        <w:widowControl/>
        <w:spacing w:line="480" w:lineRule="exact"/>
        <w:ind w:firstLineChars="200" w:firstLine="480"/>
        <w:jc w:val="left"/>
        <w:rPr>
          <w:rFonts w:ascii="微软雅黑" w:eastAsia="微软雅黑" w:hAnsi="微软雅黑" w:cs="宋体"/>
          <w:bCs/>
          <w:kern w:val="0"/>
          <w:sz w:val="24"/>
          <w:szCs w:val="21"/>
        </w:rPr>
      </w:pPr>
      <w:r w:rsidRPr="008765F7">
        <w:rPr>
          <w:rFonts w:ascii="微软雅黑" w:eastAsia="微软雅黑" w:hAnsi="微软雅黑" w:cs="宋体" w:hint="eastAsia"/>
          <w:bCs/>
          <w:kern w:val="0"/>
          <w:sz w:val="24"/>
          <w:szCs w:val="21"/>
        </w:rPr>
        <w:t>目前，公司获批建设“空调设备及系统运行节能国家重点实验室”，建有“国家节能环保制冷设备工程技术研究中心”和“国家认定企业技术中心”等2个国家级技术研究中心、1个国家级工业设计中心，</w:t>
      </w:r>
      <w:r w:rsidR="007149DA" w:rsidRPr="008765F7">
        <w:rPr>
          <w:rFonts w:ascii="微软雅黑" w:eastAsia="微软雅黑" w:hAnsi="微软雅黑" w:cs="宋体" w:hint="eastAsia"/>
          <w:bCs/>
          <w:kern w:val="0"/>
          <w:sz w:val="24"/>
          <w:szCs w:val="21"/>
        </w:rPr>
        <w:t xml:space="preserve"> </w:t>
      </w:r>
      <w:r w:rsidRPr="008765F7">
        <w:rPr>
          <w:rFonts w:ascii="微软雅黑" w:eastAsia="微软雅黑" w:hAnsi="微软雅黑" w:cs="宋体" w:hint="eastAsia"/>
          <w:bCs/>
          <w:kern w:val="0"/>
          <w:sz w:val="24"/>
          <w:szCs w:val="21"/>
        </w:rPr>
        <w:t>7</w:t>
      </w:r>
      <w:r w:rsidR="007149DA">
        <w:rPr>
          <w:rFonts w:ascii="微软雅黑" w:eastAsia="微软雅黑" w:hAnsi="微软雅黑" w:cs="宋体" w:hint="eastAsia"/>
          <w:bCs/>
          <w:kern w:val="0"/>
          <w:sz w:val="24"/>
          <w:szCs w:val="21"/>
        </w:rPr>
        <w:t>大</w:t>
      </w:r>
      <w:r w:rsidRPr="008765F7">
        <w:rPr>
          <w:rFonts w:ascii="微软雅黑" w:eastAsia="微软雅黑" w:hAnsi="微软雅黑" w:cs="宋体" w:hint="eastAsia"/>
          <w:bCs/>
          <w:kern w:val="0"/>
          <w:sz w:val="24"/>
          <w:szCs w:val="21"/>
        </w:rPr>
        <w:t>研究院、52个研究所、632个先进实验室，</w:t>
      </w:r>
      <w:r w:rsidR="00F240BF" w:rsidRPr="008765F7">
        <w:rPr>
          <w:rFonts w:ascii="微软雅黑" w:eastAsia="微软雅黑" w:hAnsi="微软雅黑" w:cs="宋体" w:hint="eastAsia"/>
          <w:bCs/>
          <w:kern w:val="0"/>
          <w:sz w:val="24"/>
          <w:szCs w:val="21"/>
        </w:rPr>
        <w:t>拥有</w:t>
      </w:r>
      <w:r w:rsidRPr="008765F7">
        <w:rPr>
          <w:rFonts w:ascii="微软雅黑" w:eastAsia="微软雅黑" w:hAnsi="微软雅黑" w:cs="宋体" w:hint="eastAsia"/>
          <w:bCs/>
          <w:kern w:val="0"/>
          <w:sz w:val="24"/>
          <w:szCs w:val="21"/>
        </w:rPr>
        <w:t>13</w:t>
      </w:r>
      <w:r w:rsidR="002F540D">
        <w:rPr>
          <w:rFonts w:ascii="微软雅黑" w:eastAsia="微软雅黑" w:hAnsi="微软雅黑" w:cs="宋体" w:hint="eastAsia"/>
          <w:bCs/>
          <w:kern w:val="0"/>
          <w:sz w:val="24"/>
          <w:szCs w:val="21"/>
        </w:rPr>
        <w:t>项“国际领先”级技术，</w:t>
      </w:r>
      <w:r w:rsidRPr="008765F7">
        <w:rPr>
          <w:rFonts w:ascii="微软雅黑" w:eastAsia="微软雅黑" w:hAnsi="微软雅黑" w:cs="宋体" w:hint="eastAsia"/>
          <w:bCs/>
          <w:kern w:val="0"/>
          <w:sz w:val="24"/>
          <w:szCs w:val="21"/>
        </w:rPr>
        <w:t>累计申请专利22597项，其中发明专利8310项，产品远销160多个国家和地区，用户超过3亿。</w:t>
      </w:r>
    </w:p>
    <w:p w:rsidR="007149DA" w:rsidRPr="007149DA" w:rsidRDefault="005A1236" w:rsidP="007149DA">
      <w:pPr>
        <w:widowControl/>
        <w:spacing w:line="480" w:lineRule="exact"/>
        <w:ind w:firstLineChars="200" w:firstLine="480"/>
        <w:jc w:val="left"/>
        <w:rPr>
          <w:rFonts w:ascii="微软雅黑" w:eastAsia="微软雅黑" w:hAnsi="微软雅黑" w:cs="宋体"/>
          <w:bCs/>
          <w:kern w:val="0"/>
          <w:szCs w:val="18"/>
        </w:rPr>
      </w:pPr>
      <w:r w:rsidRPr="008765F7">
        <w:rPr>
          <w:rFonts w:ascii="微软雅黑" w:eastAsia="微软雅黑" w:hAnsi="微软雅黑" w:cs="宋体" w:hint="eastAsia"/>
          <w:bCs/>
          <w:kern w:val="0"/>
          <w:sz w:val="24"/>
          <w:szCs w:val="21"/>
        </w:rPr>
        <w:t>2005年至今，格力家用空调产销量连续11年领跑全球，2006年荣获“世界名牌”称号。2015年格力电器实现营业总收入1005.64亿元，净利润126.24亿元，纳税148.16亿元，连续14年位居中国家电行业纳税第一，累计纳税达到683.38亿元。</w:t>
      </w:r>
    </w:p>
    <w:p w:rsidR="005A1236" w:rsidRPr="00187EE8" w:rsidRDefault="005A1236" w:rsidP="005A1236">
      <w:pPr>
        <w:widowControl/>
        <w:spacing w:line="480" w:lineRule="exact"/>
        <w:jc w:val="left"/>
        <w:rPr>
          <w:rFonts w:ascii="宋体" w:hAnsi="宋体" w:cs="宋体"/>
          <w:color w:val="000000"/>
          <w:kern w:val="0"/>
          <w:sz w:val="24"/>
        </w:rPr>
      </w:pP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>二、 201</w:t>
      </w:r>
      <w:r w:rsidR="00F240BF"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>7</w:t>
      </w: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>届校园招聘计划</w:t>
      </w:r>
    </w:p>
    <w:p w:rsidR="005A1236" w:rsidRPr="007149DA" w:rsidRDefault="005A1236" w:rsidP="007149DA">
      <w:pPr>
        <w:widowControl/>
        <w:spacing w:line="480" w:lineRule="exact"/>
        <w:ind w:firstLineChars="200" w:firstLine="480"/>
        <w:jc w:val="left"/>
        <w:rPr>
          <w:rFonts w:ascii="宋体" w:hAnsi="宋体" w:cs="宋体"/>
          <w:color w:val="000000"/>
          <w:kern w:val="0"/>
          <w:sz w:val="22"/>
        </w:rPr>
      </w:pP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1、招聘对象</w:t>
      </w:r>
      <w:r w:rsidR="007149DA">
        <w:rPr>
          <w:rFonts w:ascii="宋体" w:hAnsi="宋体" w:cs="宋体" w:hint="eastAsia"/>
          <w:color w:val="000000"/>
          <w:kern w:val="0"/>
          <w:sz w:val="24"/>
        </w:rPr>
        <w:t>：</w:t>
      </w:r>
      <w:r w:rsidRPr="007149DA">
        <w:rPr>
          <w:rFonts w:ascii="微软雅黑" w:eastAsia="微软雅黑" w:hAnsi="微软雅黑" w:cs="宋体" w:hint="eastAsia"/>
          <w:color w:val="000000"/>
          <w:kern w:val="0"/>
          <w:sz w:val="24"/>
          <w:szCs w:val="25"/>
        </w:rPr>
        <w:t>201</w:t>
      </w:r>
      <w:r w:rsidR="00F240BF" w:rsidRPr="007149DA">
        <w:rPr>
          <w:rFonts w:ascii="微软雅黑" w:eastAsia="微软雅黑" w:hAnsi="微软雅黑" w:cs="宋体" w:hint="eastAsia"/>
          <w:color w:val="000000"/>
          <w:kern w:val="0"/>
          <w:sz w:val="24"/>
          <w:szCs w:val="25"/>
        </w:rPr>
        <w:t>7</w:t>
      </w:r>
      <w:r w:rsidR="0010196A">
        <w:rPr>
          <w:rFonts w:ascii="微软雅黑" w:eastAsia="微软雅黑" w:hAnsi="微软雅黑" w:cs="宋体" w:hint="eastAsia"/>
          <w:color w:val="000000"/>
          <w:kern w:val="0"/>
          <w:sz w:val="24"/>
          <w:szCs w:val="25"/>
        </w:rPr>
        <w:t>年</w:t>
      </w:r>
      <w:r w:rsidRPr="007149DA">
        <w:rPr>
          <w:rFonts w:ascii="微软雅黑" w:eastAsia="微软雅黑" w:hAnsi="微软雅黑" w:cs="宋体" w:hint="eastAsia"/>
          <w:color w:val="000000"/>
          <w:kern w:val="0"/>
          <w:sz w:val="24"/>
          <w:szCs w:val="25"/>
        </w:rPr>
        <w:t>全日制本科、硕士、博士</w:t>
      </w:r>
      <w:r w:rsidR="0010196A">
        <w:rPr>
          <w:rFonts w:ascii="微软雅黑" w:eastAsia="微软雅黑" w:hAnsi="微软雅黑" w:cs="宋体" w:hint="eastAsia"/>
          <w:color w:val="000000"/>
          <w:kern w:val="0"/>
          <w:sz w:val="24"/>
          <w:szCs w:val="25"/>
        </w:rPr>
        <w:t>应届</w:t>
      </w:r>
      <w:r w:rsidRPr="007149DA">
        <w:rPr>
          <w:rFonts w:ascii="微软雅黑" w:eastAsia="微软雅黑" w:hAnsi="微软雅黑" w:cs="宋体" w:hint="eastAsia"/>
          <w:color w:val="000000"/>
          <w:kern w:val="0"/>
          <w:sz w:val="24"/>
          <w:szCs w:val="25"/>
        </w:rPr>
        <w:t>毕业生</w:t>
      </w:r>
    </w:p>
    <w:p w:rsidR="005A1236" w:rsidRPr="0075138A" w:rsidRDefault="005A1236" w:rsidP="005A1236">
      <w:pPr>
        <w:widowControl/>
        <w:spacing w:line="480" w:lineRule="exact"/>
        <w:ind w:firstLineChars="195" w:firstLine="468"/>
        <w:jc w:val="left"/>
        <w:rPr>
          <w:rFonts w:ascii="宋体" w:hAnsi="宋体" w:cs="宋体"/>
          <w:color w:val="000000"/>
          <w:kern w:val="0"/>
          <w:sz w:val="24"/>
        </w:rPr>
      </w:pP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2</w:t>
      </w:r>
      <w:r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、招聘岗位信息</w:t>
      </w:r>
    </w:p>
    <w:tbl>
      <w:tblPr>
        <w:tblW w:w="986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4"/>
        <w:gridCol w:w="1293"/>
        <w:gridCol w:w="7742"/>
      </w:tblGrid>
      <w:tr w:rsidR="00514FC1" w:rsidRPr="00514FC1" w:rsidTr="004D7A51">
        <w:trPr>
          <w:trHeight w:val="571"/>
        </w:trPr>
        <w:tc>
          <w:tcPr>
            <w:tcW w:w="834" w:type="dxa"/>
            <w:shd w:val="clear" w:color="000000" w:fill="800000"/>
            <w:vAlign w:val="center"/>
            <w:hideMark/>
          </w:tcPr>
          <w:p w:rsidR="00514FC1" w:rsidRPr="002F540D" w:rsidRDefault="00215399" w:rsidP="000824D8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2"/>
              </w:rPr>
              <w:t>岗位类别</w:t>
            </w:r>
          </w:p>
        </w:tc>
        <w:tc>
          <w:tcPr>
            <w:tcW w:w="1293" w:type="dxa"/>
            <w:shd w:val="clear" w:color="000000" w:fill="800000"/>
            <w:noWrap/>
            <w:vAlign w:val="center"/>
            <w:hideMark/>
          </w:tcPr>
          <w:p w:rsidR="00514FC1" w:rsidRPr="002F540D" w:rsidRDefault="00215399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2"/>
              </w:rPr>
            </w:pPr>
            <w:r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2"/>
              </w:rPr>
              <w:t>职位方向</w:t>
            </w:r>
          </w:p>
        </w:tc>
        <w:tc>
          <w:tcPr>
            <w:tcW w:w="7742" w:type="dxa"/>
            <w:shd w:val="clear" w:color="000000" w:fill="800000"/>
            <w:vAlign w:val="center"/>
            <w:hideMark/>
          </w:tcPr>
          <w:p w:rsidR="00514FC1" w:rsidRPr="00514FC1" w:rsidRDefault="008765F7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4"/>
              </w:rPr>
            </w:pPr>
            <w:r w:rsidRPr="002F540D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2"/>
              </w:rPr>
              <w:t>岗位要求与岗位职责</w:t>
            </w:r>
          </w:p>
        </w:tc>
      </w:tr>
      <w:tr w:rsidR="00514FC1" w:rsidRPr="00514FC1" w:rsidTr="004D7A51">
        <w:trPr>
          <w:trHeight w:val="1007"/>
        </w:trPr>
        <w:tc>
          <w:tcPr>
            <w:tcW w:w="834" w:type="dxa"/>
            <w:vMerge w:val="restart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  <w:p w:rsidR="00514FC1" w:rsidRPr="008765F7" w:rsidRDefault="00514FC1" w:rsidP="00320F1E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技</w:t>
            </w: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br/>
              <w:t>术</w:t>
            </w: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br/>
              <w:t>研</w:t>
            </w: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br/>
              <w:t>发</w:t>
            </w: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br/>
              <w:t>类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制冷技术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514FC1" w:rsidP="00096310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</w:t>
            </w:r>
            <w:r w:rsidR="008765F7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岗位要求</w:t>
            </w: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】</w:t>
            </w:r>
            <w:r w:rsidRPr="008765F7">
              <w:rPr>
                <w:rFonts w:ascii="微软雅黑" w:eastAsia="微软雅黑" w:hAnsi="微软雅黑" w:cs="宋体" w:hint="eastAsia"/>
                <w:color w:val="000000"/>
                <w:kern w:val="0"/>
                <w:szCs w:val="18"/>
              </w:rPr>
              <w:t>本科及以上学历，制冷类、暖通类、压缩机类等相关专业，有专业实践经历或制冷系统优化经验者优先。</w:t>
            </w:r>
            <w:r w:rsidRPr="008765F7">
              <w:rPr>
                <w:rFonts w:ascii="微软雅黑" w:eastAsia="微软雅黑" w:hAnsi="微软雅黑" w:cs="宋体" w:hint="eastAsia"/>
                <w:color w:val="000000"/>
                <w:kern w:val="0"/>
                <w:szCs w:val="18"/>
              </w:rPr>
              <w:br/>
            </w: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Pr="008765F7">
              <w:rPr>
                <w:rFonts w:ascii="微软雅黑" w:eastAsia="微软雅黑" w:hAnsi="微软雅黑" w:cs="宋体" w:hint="eastAsia"/>
                <w:color w:val="000000"/>
                <w:kern w:val="0"/>
                <w:szCs w:val="18"/>
              </w:rPr>
              <w:t>从事空调制冷技术、压缩机技术、噪声振动、流体仿真等的研发工作。</w:t>
            </w:r>
          </w:p>
        </w:tc>
      </w:tr>
      <w:tr w:rsidR="00514FC1" w:rsidRPr="00514FC1" w:rsidTr="004D7A51">
        <w:trPr>
          <w:trHeight w:val="1007"/>
        </w:trPr>
        <w:tc>
          <w:tcPr>
            <w:tcW w:w="834" w:type="dxa"/>
            <w:vMerge/>
            <w:vAlign w:val="center"/>
            <w:hideMark/>
          </w:tcPr>
          <w:p w:rsidR="00514FC1" w:rsidRPr="008765F7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kern w:val="0"/>
                <w:szCs w:val="18"/>
              </w:rPr>
              <w:t>结构设计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096310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本科及以上学历，机械类、力学类专业、流体、噪声振动方向优先，熟悉CAD、Pro/E、Solidworks等制图软件，有项目开发经验者优先。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从事空调、家电、自动化设备等结构设计、结构优化或仿真模拟工作。</w:t>
            </w:r>
          </w:p>
        </w:tc>
      </w:tr>
      <w:tr w:rsidR="00514FC1" w:rsidRPr="00514FC1" w:rsidTr="004D7A51">
        <w:trPr>
          <w:trHeight w:val="1052"/>
        </w:trPr>
        <w:tc>
          <w:tcPr>
            <w:tcW w:w="834" w:type="dxa"/>
            <w:vMerge/>
            <w:vAlign w:val="center"/>
            <w:hideMark/>
          </w:tcPr>
          <w:p w:rsidR="00514FC1" w:rsidRPr="008765F7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kern w:val="0"/>
                <w:szCs w:val="18"/>
              </w:rPr>
              <w:t>电控硬件设计</w:t>
            </w:r>
          </w:p>
        </w:tc>
        <w:tc>
          <w:tcPr>
            <w:tcW w:w="7742" w:type="dxa"/>
            <w:shd w:val="clear" w:color="auto" w:fill="auto"/>
            <w:vAlign w:val="center"/>
          </w:tcPr>
          <w:p w:rsidR="00514FC1" w:rsidRPr="008765F7" w:rsidRDefault="008765F7" w:rsidP="00096310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本科及以上学历，电子信息类、通信类、自动化类、测控、物联网、机电类等相关专业，有电子大赛硬件设计经验者优先。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从事空调、家电、电机、自动化设备等控制器硬件开发、测试工作。</w:t>
            </w:r>
          </w:p>
        </w:tc>
      </w:tr>
      <w:tr w:rsidR="00514FC1" w:rsidRPr="00514FC1" w:rsidTr="004D7A51">
        <w:trPr>
          <w:trHeight w:val="1007"/>
        </w:trPr>
        <w:tc>
          <w:tcPr>
            <w:tcW w:w="834" w:type="dxa"/>
            <w:vMerge/>
            <w:vAlign w:val="center"/>
            <w:hideMark/>
          </w:tcPr>
          <w:p w:rsidR="00514FC1" w:rsidRPr="008765F7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kern w:val="0"/>
                <w:szCs w:val="18"/>
              </w:rPr>
              <w:t>电控软件设计</w:t>
            </w:r>
          </w:p>
        </w:tc>
        <w:tc>
          <w:tcPr>
            <w:tcW w:w="7742" w:type="dxa"/>
            <w:shd w:val="clear" w:color="auto" w:fill="auto"/>
            <w:vAlign w:val="center"/>
          </w:tcPr>
          <w:p w:rsidR="00514FC1" w:rsidRPr="008765F7" w:rsidRDefault="008765F7" w:rsidP="00096310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 xml:space="preserve">本科及以上学历，电子信息类、通信类、自动化类、测控、物联网、机电类等相关专业，熟悉单片机软件或嵌入式软件开发。 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从事空调、家电、电机、自动化系统、伺服等控制软件开发、测试工作。</w:t>
            </w:r>
          </w:p>
        </w:tc>
      </w:tr>
      <w:tr w:rsidR="00514FC1" w:rsidRPr="00514FC1" w:rsidTr="004D7A51">
        <w:trPr>
          <w:trHeight w:val="1338"/>
        </w:trPr>
        <w:tc>
          <w:tcPr>
            <w:tcW w:w="834" w:type="dxa"/>
            <w:vMerge/>
            <w:vAlign w:val="center"/>
            <w:hideMark/>
          </w:tcPr>
          <w:p w:rsidR="00514FC1" w:rsidRPr="008765F7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kern w:val="0"/>
                <w:szCs w:val="18"/>
              </w:rPr>
              <w:t>应用软件设计</w:t>
            </w:r>
          </w:p>
        </w:tc>
        <w:tc>
          <w:tcPr>
            <w:tcW w:w="7742" w:type="dxa"/>
            <w:shd w:val="clear" w:color="auto" w:fill="auto"/>
            <w:vAlign w:val="center"/>
          </w:tcPr>
          <w:p w:rsidR="00514FC1" w:rsidRPr="008765F7" w:rsidRDefault="008765F7" w:rsidP="002B14D4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本科及以上学历，信息类、软件工程类、计算机类、物联网、电子信息类、通信类、信息与计算科学、自动化类等相关专业，掌握C/C++、C#、JAVA、R、.net、JS、python或数据库等开发语言。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从事公司数据库管理与开发、内部信息化系统、智能家居系统、</w:t>
            </w:r>
            <w:r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手机软件、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电商平台、数据挖掘与分析等软件开发工作。</w:t>
            </w:r>
          </w:p>
        </w:tc>
      </w:tr>
      <w:tr w:rsidR="00514FC1" w:rsidRPr="00514FC1" w:rsidTr="004D7A51">
        <w:trPr>
          <w:trHeight w:val="1053"/>
        </w:trPr>
        <w:tc>
          <w:tcPr>
            <w:tcW w:w="834" w:type="dxa"/>
            <w:vMerge/>
            <w:vAlign w:val="center"/>
            <w:hideMark/>
          </w:tcPr>
          <w:p w:rsidR="00514FC1" w:rsidRPr="008765F7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514FC1" w:rsidRPr="008765F7" w:rsidRDefault="00514FC1" w:rsidP="008765F7">
            <w:pPr>
              <w:jc w:val="center"/>
              <w:rPr>
                <w:rFonts w:ascii="微软雅黑" w:eastAsia="微软雅黑" w:hAnsi="微软雅黑" w:cs="宋体"/>
                <w:b/>
                <w:szCs w:val="21"/>
              </w:rPr>
            </w:pPr>
            <w:r w:rsidRPr="008765F7">
              <w:rPr>
                <w:rFonts w:ascii="微软雅黑" w:eastAsia="微软雅黑" w:hAnsi="微软雅黑" w:hint="eastAsia"/>
                <w:b/>
                <w:szCs w:val="21"/>
              </w:rPr>
              <w:t>IC设计</w:t>
            </w:r>
          </w:p>
        </w:tc>
        <w:tc>
          <w:tcPr>
            <w:tcW w:w="7742" w:type="dxa"/>
            <w:shd w:val="clear" w:color="auto" w:fill="auto"/>
            <w:vAlign w:val="center"/>
          </w:tcPr>
          <w:p w:rsidR="00514FC1" w:rsidRPr="008765F7" w:rsidRDefault="008765F7" w:rsidP="00096310">
            <w:pPr>
              <w:snapToGrid w:val="0"/>
              <w:spacing w:before="100" w:beforeAutospacing="1" w:after="100" w:afterAutospacing="1" w:line="400" w:lineRule="exact"/>
              <w:rPr>
                <w:rFonts w:ascii="微软雅黑" w:eastAsia="微软雅黑" w:hAnsi="微软雅黑" w:cs="宋体"/>
                <w:szCs w:val="21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hint="eastAsia"/>
                <w:szCs w:val="21"/>
              </w:rPr>
              <w:t>本科及以上学历，微电子学与固体电子学、集成电路与设计等相关专业；有相关IC开发经验者优先。</w:t>
            </w:r>
            <w:r w:rsidR="00514FC1" w:rsidRPr="008765F7">
              <w:rPr>
                <w:rFonts w:ascii="微软雅黑" w:eastAsia="微软雅黑" w:hAnsi="微软雅黑" w:hint="eastAsia"/>
                <w:szCs w:val="21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hint="eastAsia"/>
                <w:szCs w:val="21"/>
              </w:rPr>
              <w:t>负责公司模拟IC设计、数字IC设计、器件IC设计等相关工作。</w:t>
            </w:r>
          </w:p>
        </w:tc>
      </w:tr>
      <w:tr w:rsidR="00514FC1" w:rsidRPr="00514FC1" w:rsidTr="004D7A51">
        <w:trPr>
          <w:trHeight w:val="1007"/>
        </w:trPr>
        <w:tc>
          <w:tcPr>
            <w:tcW w:w="834" w:type="dxa"/>
            <w:vMerge/>
            <w:vAlign w:val="center"/>
            <w:hideMark/>
          </w:tcPr>
          <w:p w:rsidR="00514FC1" w:rsidRPr="008765F7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kern w:val="0"/>
                <w:szCs w:val="18"/>
              </w:rPr>
              <w:t>手机硬件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096310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本科及以上学历，软件类、计算机类、电子信息类、通信类、自动化类相关专业，有手机天线、基带、射频项目经验者优先。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从事手机硬件（天线、基带、射频等）设计开发工作。</w:t>
            </w:r>
          </w:p>
        </w:tc>
      </w:tr>
      <w:tr w:rsidR="00514FC1" w:rsidRPr="00514FC1" w:rsidTr="004D7A51">
        <w:trPr>
          <w:trHeight w:val="435"/>
        </w:trPr>
        <w:tc>
          <w:tcPr>
            <w:tcW w:w="834" w:type="dxa"/>
            <w:vMerge/>
            <w:vAlign w:val="center"/>
            <w:hideMark/>
          </w:tcPr>
          <w:p w:rsidR="00514FC1" w:rsidRPr="008765F7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kern w:val="0"/>
                <w:szCs w:val="18"/>
              </w:rPr>
              <w:t>强电设计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096310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本科及以上学历，电气工程及其自动化、电机与电器、电力电子、磁悬浮等电气类相关专业及研究方向，有电机相关项目经验者优先。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从事空调、家电、自动化设备等强电电路设计及编程、调试工作，或电机本体、电机控制等电机研发项目工作。</w:t>
            </w:r>
          </w:p>
        </w:tc>
      </w:tr>
      <w:tr w:rsidR="00514FC1" w:rsidRPr="00514FC1" w:rsidTr="004D7A51">
        <w:trPr>
          <w:trHeight w:val="676"/>
        </w:trPr>
        <w:tc>
          <w:tcPr>
            <w:tcW w:w="834" w:type="dxa"/>
            <w:vMerge/>
            <w:vAlign w:val="center"/>
            <w:hideMark/>
          </w:tcPr>
          <w:p w:rsidR="00514FC1" w:rsidRPr="008765F7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kern w:val="0"/>
                <w:szCs w:val="18"/>
              </w:rPr>
              <w:t>模具设计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222E98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本科及以上学历，材料成型、金属材料、机械类等相关专业。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从事产品模流分析、模具设计、机加工编程等相关工作。</w:t>
            </w:r>
          </w:p>
        </w:tc>
      </w:tr>
      <w:tr w:rsidR="00514FC1" w:rsidRPr="00514FC1" w:rsidTr="004D7A51">
        <w:trPr>
          <w:trHeight w:val="1007"/>
        </w:trPr>
        <w:tc>
          <w:tcPr>
            <w:tcW w:w="834" w:type="dxa"/>
            <w:vMerge/>
            <w:vAlign w:val="center"/>
            <w:hideMark/>
          </w:tcPr>
          <w:p w:rsidR="00514FC1" w:rsidRPr="008765F7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763F05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kern w:val="0"/>
                <w:szCs w:val="18"/>
              </w:rPr>
              <w:t>新</w:t>
            </w:r>
            <w:r w:rsidR="00514FC1" w:rsidRPr="008765F7">
              <w:rPr>
                <w:rFonts w:ascii="微软雅黑" w:eastAsia="微软雅黑" w:hAnsi="微软雅黑" w:cs="宋体" w:hint="eastAsia"/>
                <w:b/>
                <w:kern w:val="0"/>
                <w:szCs w:val="18"/>
              </w:rPr>
              <w:t>材料研究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096310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本科及以上学历，高分子、太阳能、金属、无机非金属、化工等相关</w:t>
            </w:r>
            <w:r w:rsidR="00222E98">
              <w:rPr>
                <w:rFonts w:ascii="微软雅黑" w:eastAsia="微软雅黑" w:hAnsi="微软雅黑" w:cs="宋体" w:hint="eastAsia"/>
                <w:kern w:val="0"/>
                <w:szCs w:val="18"/>
              </w:rPr>
              <w:t>材料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专业，新能源材料、空气净化材料、净水材料等研究方向优先。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从事新能源材料、产品新材料开发及应用等工作。</w:t>
            </w:r>
          </w:p>
        </w:tc>
      </w:tr>
      <w:tr w:rsidR="00514FC1" w:rsidRPr="00514FC1" w:rsidTr="004D7A51">
        <w:trPr>
          <w:trHeight w:val="1007"/>
        </w:trPr>
        <w:tc>
          <w:tcPr>
            <w:tcW w:w="834" w:type="dxa"/>
            <w:vMerge/>
            <w:vAlign w:val="center"/>
            <w:hideMark/>
          </w:tcPr>
          <w:p w:rsidR="00514FC1" w:rsidRPr="008765F7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kern w:val="0"/>
                <w:szCs w:val="18"/>
              </w:rPr>
              <w:t>工业/平面设计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096310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color w:val="000000"/>
                <w:kern w:val="0"/>
                <w:szCs w:val="18"/>
              </w:rPr>
              <w:t>本科及以上学历，工业设计、艺术设计、平面设计、视觉传达、绘画、动画、包装工程等专业，熟练使用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PS、AI、Coreldraw</w:t>
            </w:r>
            <w:r w:rsidR="00514FC1" w:rsidRPr="008765F7">
              <w:rPr>
                <w:rFonts w:ascii="微软雅黑" w:eastAsia="微软雅黑" w:hAnsi="微软雅黑" w:cs="宋体" w:hint="eastAsia"/>
                <w:color w:val="000000"/>
                <w:kern w:val="0"/>
                <w:szCs w:val="18"/>
              </w:rPr>
              <w:t>等设计软件。</w:t>
            </w:r>
            <w:r w:rsidR="00514FC1" w:rsidRPr="008765F7">
              <w:rPr>
                <w:rFonts w:ascii="微软雅黑" w:eastAsia="微软雅黑" w:hAnsi="微软雅黑" w:cs="宋体" w:hint="eastAsia"/>
                <w:color w:val="000000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color w:val="000000"/>
                <w:kern w:val="0"/>
                <w:szCs w:val="18"/>
              </w:rPr>
              <w:t>从事产品外观设计、平面设计、UI设计、包装设计等工作。</w:t>
            </w:r>
          </w:p>
        </w:tc>
      </w:tr>
      <w:tr w:rsidR="00514FC1" w:rsidRPr="00514FC1" w:rsidTr="004D7A51">
        <w:trPr>
          <w:trHeight w:val="1338"/>
        </w:trPr>
        <w:tc>
          <w:tcPr>
            <w:tcW w:w="834" w:type="dxa"/>
            <w:vMerge/>
            <w:vAlign w:val="center"/>
            <w:hideMark/>
          </w:tcPr>
          <w:p w:rsidR="00514FC1" w:rsidRPr="008765F7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kern w:val="0"/>
                <w:szCs w:val="18"/>
              </w:rPr>
              <w:t>知识产权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222E98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本科及以上学历，制冷类、机械类、电气类、通信类及知识产权类相关专业，对知识产权工作有浓厚兴趣。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从事研发项目的专利分析、专利申请、侵权判定及专利诉讼等知识产权管理工作。</w:t>
            </w:r>
          </w:p>
        </w:tc>
      </w:tr>
      <w:tr w:rsidR="00514FC1" w:rsidRPr="00514FC1" w:rsidTr="004D7A51">
        <w:trPr>
          <w:trHeight w:val="1007"/>
        </w:trPr>
        <w:tc>
          <w:tcPr>
            <w:tcW w:w="834" w:type="dxa"/>
            <w:vMerge/>
            <w:vAlign w:val="center"/>
            <w:hideMark/>
          </w:tcPr>
          <w:p w:rsidR="00514FC1" w:rsidRPr="008765F7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kern w:val="0"/>
                <w:szCs w:val="18"/>
              </w:rPr>
              <w:t>工艺技术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096310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本科及以上学历，制冷类、机械类、电气类、电子类、计算机类、材料类、化学类、工业工程、物流工程等相关专业，具备良好沟通协调能力者优先。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CB38EB" w:rsidRPr="00CB38EB">
              <w:rPr>
                <w:rFonts w:ascii="微软雅黑" w:eastAsia="微软雅黑" w:hAnsi="微软雅黑" w:cs="宋体" w:hint="eastAsia"/>
                <w:kern w:val="0"/>
                <w:szCs w:val="18"/>
              </w:rPr>
              <w:t>从事产品工艺设计，新材料、新工艺开发与引进，制造过程工艺控制管理、精益生产改善、现场工艺技术问题处理等工作。</w:t>
            </w:r>
          </w:p>
        </w:tc>
      </w:tr>
      <w:tr w:rsidR="00514FC1" w:rsidRPr="00514FC1" w:rsidTr="004D7A51">
        <w:trPr>
          <w:trHeight w:val="1007"/>
        </w:trPr>
        <w:tc>
          <w:tcPr>
            <w:tcW w:w="834" w:type="dxa"/>
            <w:vMerge/>
            <w:vAlign w:val="center"/>
            <w:hideMark/>
          </w:tcPr>
          <w:p w:rsidR="00514FC1" w:rsidRPr="008765F7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D4652C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18"/>
              </w:rPr>
            </w:pPr>
            <w:r>
              <w:rPr>
                <w:rFonts w:ascii="微软雅黑" w:eastAsia="微软雅黑" w:hAnsi="微软雅黑" w:cs="宋体" w:hint="eastAsia"/>
                <w:b/>
                <w:kern w:val="0"/>
                <w:szCs w:val="18"/>
              </w:rPr>
              <w:t>技术支持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096310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本科及以上学历，制冷类、机械类、电气类、电子类等理工科专业，具备良好的服务意识和沟通能力者优先。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从事技术支持、科技政策申报、技术标准、产品检测、质量管理等工作。</w:t>
            </w:r>
          </w:p>
        </w:tc>
      </w:tr>
      <w:tr w:rsidR="00514FC1" w:rsidRPr="00514FC1" w:rsidTr="004D7A51">
        <w:trPr>
          <w:trHeight w:val="1353"/>
        </w:trPr>
        <w:tc>
          <w:tcPr>
            <w:tcW w:w="834" w:type="dxa"/>
            <w:shd w:val="clear" w:color="auto" w:fill="auto"/>
            <w:vAlign w:val="center"/>
            <w:hideMark/>
          </w:tcPr>
          <w:p w:rsidR="007149DA" w:rsidRDefault="00514FC1" w:rsidP="007149DA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生产</w:t>
            </w:r>
          </w:p>
          <w:p w:rsidR="00514FC1" w:rsidRPr="008765F7" w:rsidRDefault="00514FC1" w:rsidP="007149DA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管理类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kern w:val="0"/>
                <w:szCs w:val="18"/>
              </w:rPr>
              <w:t>生产管理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096310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本科学历，</w:t>
            </w:r>
            <w:r w:rsidR="00096310">
              <w:rPr>
                <w:rFonts w:ascii="微软雅黑" w:eastAsia="微软雅黑" w:hAnsi="微软雅黑" w:cs="宋体" w:hint="eastAsia"/>
                <w:kern w:val="0"/>
                <w:szCs w:val="18"/>
              </w:rPr>
              <w:t>各类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理工类专业</w:t>
            </w:r>
            <w:r w:rsidR="00096310">
              <w:rPr>
                <w:rFonts w:ascii="微软雅黑" w:eastAsia="微软雅黑" w:hAnsi="微软雅黑" w:cs="宋体" w:hint="eastAsia"/>
                <w:kern w:val="0"/>
                <w:szCs w:val="18"/>
              </w:rPr>
              <w:t>，或</w:t>
            </w:r>
            <w:r w:rsidR="00096310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物流管理、安全工程、工业工程</w:t>
            </w:r>
            <w:r w:rsidR="00096310">
              <w:rPr>
                <w:rFonts w:ascii="微软雅黑" w:eastAsia="微软雅黑" w:hAnsi="微软雅黑" w:cs="宋体" w:hint="eastAsia"/>
                <w:kern w:val="0"/>
                <w:szCs w:val="18"/>
              </w:rPr>
              <w:t>等专业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，学生干部优先。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从事生产计划管理、生产质量管理、精益生产管理、设备管理，产品和配件的质量检测、生产安全保障等工作。</w:t>
            </w:r>
          </w:p>
        </w:tc>
      </w:tr>
      <w:tr w:rsidR="00514FC1" w:rsidRPr="00514FC1" w:rsidTr="004D7A51">
        <w:trPr>
          <w:trHeight w:val="1759"/>
        </w:trPr>
        <w:tc>
          <w:tcPr>
            <w:tcW w:w="834" w:type="dxa"/>
            <w:vMerge w:val="restart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经</w:t>
            </w: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br/>
              <w:t>营</w:t>
            </w: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br/>
              <w:t>销</w:t>
            </w: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br/>
              <w:t>售</w:t>
            </w: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br/>
              <w:t>类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kern w:val="0"/>
                <w:szCs w:val="18"/>
              </w:rPr>
              <w:t>国内销售管理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977C33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本科学历，制冷类、机械类、电气类等理工科专业，或金融、经济、财会等专业综合素质优秀者，具备良好的沟通和组织协调能力，外向，富有激情和活力。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从事国内市场的销售管理工作，如销售计划制定、渠道管理、市场信息监察等工作。</w:t>
            </w:r>
          </w:p>
        </w:tc>
      </w:tr>
      <w:tr w:rsidR="00514FC1" w:rsidRPr="00514FC1" w:rsidTr="004D7A51">
        <w:trPr>
          <w:trHeight w:val="1007"/>
        </w:trPr>
        <w:tc>
          <w:tcPr>
            <w:tcW w:w="834" w:type="dxa"/>
            <w:vMerge/>
            <w:vAlign w:val="center"/>
            <w:hideMark/>
          </w:tcPr>
          <w:p w:rsidR="00514FC1" w:rsidRPr="008765F7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海外市场开发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977C33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本科学历，制冷类、机械类、电气类等理工科专业或小语种专业，英语四级以上，口语流利，具备良好的沟通和组织协调能力，外向，富有激情和活力。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从事海外市场的开拓、客户开发、市场策划与市场信息收集等工作。</w:t>
            </w:r>
          </w:p>
        </w:tc>
      </w:tr>
      <w:tr w:rsidR="00514FC1" w:rsidRPr="00514FC1" w:rsidTr="004D7A51">
        <w:trPr>
          <w:trHeight w:val="1007"/>
        </w:trPr>
        <w:tc>
          <w:tcPr>
            <w:tcW w:w="834" w:type="dxa"/>
            <w:vMerge/>
            <w:vAlign w:val="center"/>
            <w:hideMark/>
          </w:tcPr>
          <w:p w:rsidR="00514FC1" w:rsidRPr="008765F7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品牌推广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096310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本科及以上学历，广告学、新闻学、影视编导等相关专业，设计经验丰富，具备良好的沟通协调能力。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从事产品宣传文案、营销策划、新闻传播、新媒体运营等工作。</w:t>
            </w:r>
          </w:p>
        </w:tc>
      </w:tr>
      <w:tr w:rsidR="00514FC1" w:rsidRPr="00514FC1" w:rsidTr="004D7A51">
        <w:trPr>
          <w:trHeight w:val="1007"/>
        </w:trPr>
        <w:tc>
          <w:tcPr>
            <w:tcW w:w="834" w:type="dxa"/>
            <w:vMerge w:val="restart"/>
            <w:shd w:val="clear" w:color="auto" w:fill="auto"/>
            <w:vAlign w:val="center"/>
            <w:hideMark/>
          </w:tcPr>
          <w:p w:rsidR="00222E98" w:rsidRDefault="00222E98" w:rsidP="00320F1E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  <w:p w:rsidR="007149DA" w:rsidRDefault="007149DA" w:rsidP="00320F1E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</w:p>
          <w:p w:rsidR="00514FC1" w:rsidRPr="008765F7" w:rsidRDefault="00514FC1" w:rsidP="00320F1E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职</w:t>
            </w: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br/>
              <w:t>能</w:t>
            </w: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br/>
              <w:t>运</w:t>
            </w: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br/>
              <w:t>营</w:t>
            </w: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br/>
              <w:t>类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财务管理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096310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本科及以上学历，财务管理、会计、经济学等相关专业，英语四级以上，对数据敏感，具备良好的沟通和组织协调能力。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从事预算决算、成本、税务等会计核算及相关财务管理工作。</w:t>
            </w:r>
          </w:p>
        </w:tc>
      </w:tr>
      <w:tr w:rsidR="00514FC1" w:rsidRPr="00514FC1" w:rsidTr="004D7A51">
        <w:trPr>
          <w:trHeight w:val="1338"/>
        </w:trPr>
        <w:tc>
          <w:tcPr>
            <w:tcW w:w="834" w:type="dxa"/>
            <w:vMerge/>
            <w:vAlign w:val="center"/>
            <w:hideMark/>
          </w:tcPr>
          <w:p w:rsidR="00514FC1" w:rsidRPr="00514FC1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人力资源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096310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本科及以上学历，人力资源管理、劳动与社会保障、公共事业管理、行政管理、应用心理学等相关专业，或理工科相关专业综合素质优秀者，性格外向，具备良好的沟通和组织协调能力。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从事人力资源模块化工作，或各部门人力资源管理工作。</w:t>
            </w:r>
          </w:p>
        </w:tc>
      </w:tr>
      <w:tr w:rsidR="00514FC1" w:rsidRPr="00514FC1" w:rsidTr="004D7A51">
        <w:trPr>
          <w:trHeight w:val="1007"/>
        </w:trPr>
        <w:tc>
          <w:tcPr>
            <w:tcW w:w="834" w:type="dxa"/>
            <w:vMerge/>
            <w:vAlign w:val="center"/>
            <w:hideMark/>
          </w:tcPr>
          <w:p w:rsidR="00514FC1" w:rsidRPr="00514FC1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供应链管理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096310">
            <w:pPr>
              <w:widowControl/>
              <w:snapToGrid w:val="0"/>
              <w:spacing w:before="100" w:beforeAutospacing="1" w:after="100" w:afterAutospacing="1" w:line="400" w:lineRule="exact"/>
              <w:jc w:val="left"/>
              <w:rPr>
                <w:rFonts w:ascii="微软雅黑" w:eastAsia="微软雅黑" w:hAnsi="微软雅黑" w:cs="宋体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本科学历，物流类、制冷类、机械类、电气类等理工科专业，具备较强的自控能力和沟通谈判能力。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kern w:val="0"/>
                <w:szCs w:val="18"/>
              </w:rPr>
              <w:t>从事各类生产物料和设备的采购工作，或物资接收、发放等供应链管理工作。</w:t>
            </w:r>
          </w:p>
        </w:tc>
      </w:tr>
      <w:tr w:rsidR="00514FC1" w:rsidRPr="00514FC1" w:rsidTr="004D7A51">
        <w:trPr>
          <w:trHeight w:val="1509"/>
        </w:trPr>
        <w:tc>
          <w:tcPr>
            <w:tcW w:w="834" w:type="dxa"/>
            <w:vMerge/>
            <w:vAlign w:val="center"/>
            <w:hideMark/>
          </w:tcPr>
          <w:p w:rsidR="00514FC1" w:rsidRPr="00514FC1" w:rsidRDefault="00514FC1" w:rsidP="008765F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514FC1" w:rsidRPr="008765F7" w:rsidRDefault="00514FC1" w:rsidP="008765F7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法务</w:t>
            </w:r>
          </w:p>
        </w:tc>
        <w:tc>
          <w:tcPr>
            <w:tcW w:w="7742" w:type="dxa"/>
            <w:shd w:val="clear" w:color="auto" w:fill="auto"/>
            <w:vAlign w:val="center"/>
            <w:hideMark/>
          </w:tcPr>
          <w:p w:rsidR="00514FC1" w:rsidRPr="008765F7" w:rsidRDefault="008765F7" w:rsidP="00096310"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18"/>
              </w:rPr>
            </w:pPr>
            <w:r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【岗位要求】</w:t>
            </w:r>
            <w:r w:rsidR="00514FC1" w:rsidRPr="008765F7">
              <w:rPr>
                <w:rFonts w:ascii="微软雅黑" w:eastAsia="微软雅黑" w:hAnsi="微软雅黑" w:cs="宋体" w:hint="eastAsia"/>
                <w:color w:val="000000"/>
                <w:kern w:val="0"/>
                <w:szCs w:val="18"/>
              </w:rPr>
              <w:t>本科及以上学历，法学类、保险等相关专业，英语四级以上，具备良好的法律素养，获得司法考试资格证或具有经济学双学位者优先。</w:t>
            </w:r>
            <w:r w:rsidR="00514FC1" w:rsidRPr="008765F7">
              <w:rPr>
                <w:rFonts w:ascii="微软雅黑" w:eastAsia="微软雅黑" w:hAnsi="微软雅黑" w:cs="宋体" w:hint="eastAsia"/>
                <w:color w:val="000000"/>
                <w:kern w:val="0"/>
                <w:szCs w:val="18"/>
              </w:rPr>
              <w:br/>
            </w:r>
            <w:r w:rsidR="00514FC1" w:rsidRPr="008765F7">
              <w:rPr>
                <w:rFonts w:ascii="微软雅黑" w:eastAsia="微软雅黑" w:hAnsi="微软雅黑" w:cs="宋体" w:hint="eastAsia"/>
                <w:b/>
                <w:color w:val="000000"/>
                <w:kern w:val="0"/>
                <w:szCs w:val="18"/>
              </w:rPr>
              <w:t>【岗位职责】</w:t>
            </w:r>
            <w:r w:rsidR="00514FC1" w:rsidRPr="008765F7">
              <w:rPr>
                <w:rFonts w:ascii="微软雅黑" w:eastAsia="微软雅黑" w:hAnsi="微软雅黑" w:cs="宋体" w:hint="eastAsia"/>
                <w:color w:val="000000"/>
                <w:kern w:val="0"/>
                <w:szCs w:val="18"/>
              </w:rPr>
              <w:t>负责合同及非合同类法律文件的审核，各类诉讼仲裁案件的跟进，为集团业务提供法律支持。</w:t>
            </w:r>
          </w:p>
        </w:tc>
      </w:tr>
    </w:tbl>
    <w:p w:rsidR="005A1236" w:rsidRDefault="005A1236" w:rsidP="005A1236">
      <w:pPr>
        <w:widowControl/>
        <w:spacing w:line="500" w:lineRule="exac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0F2F75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说明：</w:t>
      </w:r>
      <w:r>
        <w:rPr>
          <w:rFonts w:ascii="微软雅黑" w:eastAsia="微软雅黑" w:hAnsi="微软雅黑" w:cs="宋体" w:hint="eastAsia"/>
          <w:color w:val="000000"/>
          <w:kern w:val="0"/>
          <w:szCs w:val="21"/>
        </w:rPr>
        <w:t>最新招聘信息请以官方网站发布</w:t>
      </w:r>
      <w:r w:rsidRPr="000F2F75">
        <w:rPr>
          <w:rFonts w:ascii="微软雅黑" w:eastAsia="微软雅黑" w:hAnsi="微软雅黑" w:cs="宋体" w:hint="eastAsia"/>
          <w:color w:val="000000"/>
          <w:kern w:val="0"/>
          <w:szCs w:val="21"/>
        </w:rPr>
        <w:t>为准。</w:t>
      </w:r>
    </w:p>
    <w:p w:rsidR="0015313C" w:rsidRDefault="005A1236" w:rsidP="0015313C">
      <w:pPr>
        <w:widowControl/>
        <w:spacing w:line="500" w:lineRule="exact"/>
        <w:ind w:firstLineChars="200" w:firstLine="480"/>
        <w:jc w:val="left"/>
        <w:rPr>
          <w:rFonts w:ascii="微软雅黑" w:eastAsia="微软雅黑" w:hAnsi="微软雅黑" w:cs="宋体"/>
          <w:b/>
          <w:bCs/>
          <w:color w:val="000000"/>
          <w:kern w:val="0"/>
          <w:sz w:val="24"/>
        </w:rPr>
      </w:pPr>
      <w:r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3</w:t>
      </w:r>
      <w:r w:rsidRPr="000E44EB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、</w:t>
      </w:r>
      <w:r w:rsidR="00F14404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宣讲、面试站点预告</w:t>
      </w:r>
    </w:p>
    <w:tbl>
      <w:tblPr>
        <w:tblW w:w="9938" w:type="dxa"/>
        <w:jc w:val="center"/>
        <w:tblLook w:val="04A0" w:firstRow="1" w:lastRow="0" w:firstColumn="1" w:lastColumn="0" w:noHBand="0" w:noVBand="1"/>
      </w:tblPr>
      <w:tblGrid>
        <w:gridCol w:w="800"/>
        <w:gridCol w:w="2050"/>
        <w:gridCol w:w="2127"/>
        <w:gridCol w:w="3543"/>
        <w:gridCol w:w="1418"/>
      </w:tblGrid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00000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2"/>
              </w:rPr>
              <w:t>站点</w:t>
            </w:r>
          </w:p>
        </w:tc>
        <w:tc>
          <w:tcPr>
            <w:tcW w:w="2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0000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2"/>
              </w:rPr>
              <w:t>学校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0000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2"/>
              </w:rPr>
              <w:t>宣讲时间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800000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2"/>
              </w:rPr>
              <w:t>宣讲地点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0000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FFFFFF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FFFFFF"/>
                <w:kern w:val="0"/>
                <w:sz w:val="22"/>
              </w:rPr>
              <w:t>面试时间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武汉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华中科技大学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9月19日  19:00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大学生活动中心305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10月10日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武汉理工大学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9月21日  14:30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马房山校区就业大楼东风厅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西安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西安交通大学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9月20日  16:40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兴庆校区就业中心一楼发布厅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10月10日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西安电子科技大学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9月21日  19:00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北校区阶梯教室601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长沙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湖南大学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9月23日  19:00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逸夫楼报告厅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10月14日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中南大学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9月24日  14:00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中南大学本部立言报告厅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成都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四川大学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9月23日  12:30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望江校区就业指导中心201报告厅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10月15日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电子科技大学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9月23日  19:00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清水河校区品学楼B110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合肥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合肥工业大学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9月25日  19:00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东风汽车厅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10月18日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北京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北京科技大学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9月25日  16:00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镭目报告厅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10月22日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北京理工大学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9月26日  16:00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中心教学楼231教室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天津商业大学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10月21日 10:00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多媒体教室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广州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华南理工大学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9月20日  14:00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逸夫人文馆报告厅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10月10日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广东工业大学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9月21日  19:00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大学城校区1号大课室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南京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南京理工大学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9月27日  19:00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逸夫楼102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10月15日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南京航空航天大学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9月28日  16:00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将军路校区5号楼5401教室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哈尔滨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哈尔滨工业大学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9月28日  16:00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活动中心301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10月10日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哈尔滨理工大学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9月29日  16:00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西区1号楼1楼多功能厅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哈尔滨商业大学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9月29日  14:00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国际报告厅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哈尔滨工程大学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10月8日  14:00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21B教学楼111室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沈阳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东北大学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C46155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10月14日 1</w:t>
            </w:r>
            <w:r w:rsidR="00C46155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7</w:t>
            </w: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大学生活动中心多功能厅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10月17日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沈阳工业大学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10月15日 16:00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大学生活动中心109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大连理工大学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10月15日  9:30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敬请期待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重庆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重庆大学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10月18日 16:00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A区教学楼107教室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10月20日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上海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上海理工大学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10月18日 19:00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图文中心一楼报告厅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10月20日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南昌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南昌大学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无宣讲有面试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10月23日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徐州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中国矿业大学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无宣讲有面试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10月24日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郑州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郑州大学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10月24日 19:00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就业中心宣讲厅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10月26日</w:t>
            </w:r>
          </w:p>
        </w:tc>
      </w:tr>
      <w:tr w:rsidR="00B0525E" w:rsidRPr="00B0525E" w:rsidTr="00B0525E">
        <w:trPr>
          <w:cantSplit/>
          <w:trHeight w:hRule="exact" w:val="454"/>
          <w:jc w:val="center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2"/>
              </w:rPr>
            </w:pPr>
            <w:r w:rsidRPr="00B0525E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2"/>
              </w:rPr>
              <w:t>太原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太原理工大学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无宣讲有面试</w:t>
            </w:r>
          </w:p>
        </w:tc>
        <w:tc>
          <w:tcPr>
            <w:tcW w:w="3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\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0525E" w:rsidRPr="00B0525E" w:rsidRDefault="00B0525E" w:rsidP="00B0525E">
            <w:pPr>
              <w:widowControl/>
              <w:adjustRightInd w:val="0"/>
              <w:snapToGrid w:val="0"/>
              <w:jc w:val="center"/>
              <w:rPr>
                <w:rFonts w:ascii="微软雅黑" w:eastAsia="微软雅黑" w:hAnsi="微软雅黑" w:cs="宋体"/>
                <w:bCs/>
                <w:color w:val="000000"/>
                <w:kern w:val="0"/>
                <w:szCs w:val="21"/>
              </w:rPr>
            </w:pPr>
            <w:r w:rsidRPr="00B0525E">
              <w:rPr>
                <w:rFonts w:ascii="微软雅黑" w:eastAsia="微软雅黑" w:hAnsi="微软雅黑" w:cs="宋体" w:hint="eastAsia"/>
                <w:bCs/>
                <w:color w:val="000000"/>
                <w:kern w:val="0"/>
                <w:szCs w:val="21"/>
              </w:rPr>
              <w:t>10月27日</w:t>
            </w:r>
          </w:p>
        </w:tc>
      </w:tr>
    </w:tbl>
    <w:p w:rsidR="005A1236" w:rsidRPr="00FB55EF" w:rsidRDefault="005A1236" w:rsidP="005A1236">
      <w:pPr>
        <w:widowControl/>
        <w:spacing w:line="500" w:lineRule="exac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2F540D">
        <w:rPr>
          <w:rFonts w:ascii="微软雅黑" w:eastAsia="微软雅黑" w:hAnsi="微软雅黑" w:cs="宋体" w:hint="eastAsia"/>
          <w:b/>
          <w:bCs/>
          <w:color w:val="000000"/>
          <w:kern w:val="0"/>
          <w:szCs w:val="21"/>
        </w:rPr>
        <w:t>说明</w:t>
      </w:r>
      <w:r w:rsidRPr="00FB55EF">
        <w:rPr>
          <w:rFonts w:ascii="微软雅黑" w:eastAsia="微软雅黑" w:hAnsi="微软雅黑" w:cs="宋体" w:hint="eastAsia"/>
          <w:bCs/>
          <w:color w:val="000000"/>
          <w:kern w:val="0"/>
          <w:szCs w:val="21"/>
        </w:rPr>
        <w:t>：</w:t>
      </w:r>
      <w:r w:rsidRPr="00FB55EF">
        <w:rPr>
          <w:rFonts w:ascii="微软雅黑" w:eastAsia="微软雅黑" w:hAnsi="微软雅黑" w:cs="宋体" w:hint="eastAsia"/>
          <w:color w:val="000000"/>
          <w:kern w:val="0"/>
          <w:szCs w:val="21"/>
        </w:rPr>
        <w:t>最新</w:t>
      </w:r>
      <w:r w:rsidR="0010196A">
        <w:rPr>
          <w:rFonts w:ascii="微软雅黑" w:eastAsia="微软雅黑" w:hAnsi="微软雅黑" w:cs="宋体" w:hint="eastAsia"/>
          <w:color w:val="000000"/>
          <w:kern w:val="0"/>
          <w:szCs w:val="21"/>
        </w:rPr>
        <w:t>宣讲面试</w:t>
      </w:r>
      <w:r w:rsidRPr="00FB55EF">
        <w:rPr>
          <w:rFonts w:ascii="微软雅黑" w:eastAsia="微软雅黑" w:hAnsi="微软雅黑" w:cs="宋体" w:hint="eastAsia"/>
          <w:color w:val="000000"/>
          <w:kern w:val="0"/>
          <w:szCs w:val="21"/>
        </w:rPr>
        <w:t>信息请以官方网站发布为准。</w:t>
      </w:r>
    </w:p>
    <w:p w:rsidR="005A1236" w:rsidRPr="00187EE8" w:rsidRDefault="005A1236" w:rsidP="005A1236">
      <w:pPr>
        <w:widowControl/>
        <w:spacing w:line="480" w:lineRule="exact"/>
        <w:rPr>
          <w:rFonts w:ascii="宋体" w:hAnsi="宋体" w:cs="宋体"/>
          <w:color w:val="000000"/>
          <w:kern w:val="0"/>
          <w:sz w:val="24"/>
        </w:rPr>
      </w:pPr>
      <w:r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>三</w:t>
      </w: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>、成长发展在格力</w:t>
      </w:r>
    </w:p>
    <w:p w:rsidR="005A1236" w:rsidRPr="00187EE8" w:rsidRDefault="005A1236" w:rsidP="005A1236">
      <w:pPr>
        <w:widowControl/>
        <w:tabs>
          <w:tab w:val="left" w:pos="2955"/>
        </w:tabs>
        <w:spacing w:line="52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1、宽阔的人才发展空间</w:t>
      </w:r>
    </w:p>
    <w:p w:rsidR="005A1236" w:rsidRPr="00187EE8" w:rsidRDefault="00524CAA" w:rsidP="005A1236">
      <w:pPr>
        <w:widowControl/>
        <w:spacing w:line="520" w:lineRule="exact"/>
        <w:ind w:firstLine="482"/>
        <w:rPr>
          <w:rFonts w:ascii="宋体" w:hAnsi="宋体" w:cs="宋体"/>
          <w:color w:val="000000"/>
          <w:kern w:val="0"/>
          <w:sz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公司提供上不封顶的研发投入、</w:t>
      </w:r>
      <w:r w:rsidR="004506CF">
        <w:rPr>
          <w:rFonts w:ascii="微软雅黑" w:eastAsia="微软雅黑" w:hAnsi="微软雅黑" w:cs="宋体" w:hint="eastAsia"/>
          <w:color w:val="000000"/>
          <w:kern w:val="0"/>
          <w:sz w:val="24"/>
        </w:rPr>
        <w:t>“技术+管理”双通道的职业发展路径、</w:t>
      </w:r>
      <w:r w:rsidR="007734A1">
        <w:rPr>
          <w:rFonts w:ascii="微软雅黑" w:eastAsia="微软雅黑" w:hAnsi="微软雅黑" w:cs="宋体" w:hint="eastAsia"/>
          <w:color w:val="000000"/>
          <w:kern w:val="0"/>
          <w:sz w:val="24"/>
        </w:rPr>
        <w:t>“能者上，</w:t>
      </w:r>
      <w:r w:rsidR="0010196A">
        <w:rPr>
          <w:rFonts w:ascii="微软雅黑" w:eastAsia="微软雅黑" w:hAnsi="微软雅黑" w:cs="宋体" w:hint="eastAsia"/>
          <w:color w:val="000000"/>
          <w:kern w:val="0"/>
          <w:sz w:val="24"/>
        </w:rPr>
        <w:t>庸者下”的用人机制以及</w:t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内部</w:t>
      </w:r>
      <w:r w:rsidR="007734A1">
        <w:rPr>
          <w:rFonts w:ascii="微软雅黑" w:eastAsia="微软雅黑" w:hAnsi="微软雅黑" w:cs="宋体" w:hint="eastAsia"/>
          <w:color w:val="000000"/>
          <w:kern w:val="0"/>
          <w:sz w:val="24"/>
        </w:rPr>
        <w:t>竞聘</w:t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转岗机会</w:t>
      </w:r>
      <w:r w:rsidR="004506CF">
        <w:rPr>
          <w:rFonts w:ascii="微软雅黑" w:eastAsia="微软雅黑" w:hAnsi="微软雅黑" w:cs="宋体" w:hint="eastAsia"/>
          <w:color w:val="000000"/>
          <w:kern w:val="0"/>
          <w:sz w:val="24"/>
        </w:rPr>
        <w:t>（</w:t>
      </w:r>
      <w:r w:rsidR="007734A1">
        <w:rPr>
          <w:rFonts w:ascii="微软雅黑" w:eastAsia="微软雅黑" w:hAnsi="微软雅黑" w:cs="宋体" w:hint="eastAsia"/>
          <w:color w:val="000000"/>
          <w:kern w:val="0"/>
          <w:sz w:val="24"/>
        </w:rPr>
        <w:t>工作满</w:t>
      </w:r>
      <w:r w:rsidR="004506CF">
        <w:rPr>
          <w:rFonts w:ascii="微软雅黑" w:eastAsia="微软雅黑" w:hAnsi="微软雅黑" w:cs="宋体" w:hint="eastAsia"/>
          <w:color w:val="000000"/>
          <w:kern w:val="0"/>
          <w:sz w:val="24"/>
        </w:rPr>
        <w:t>一年）</w:t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。</w:t>
      </w:r>
    </w:p>
    <w:p w:rsidR="005A1236" w:rsidRPr="000E44EB" w:rsidRDefault="005A1236" w:rsidP="005A1236">
      <w:pPr>
        <w:widowControl/>
        <w:tabs>
          <w:tab w:val="left" w:pos="3435"/>
        </w:tabs>
        <w:spacing w:line="520" w:lineRule="exact"/>
        <w:ind w:firstLineChars="200" w:firstLine="480"/>
        <w:rPr>
          <w:rFonts w:ascii="微软雅黑" w:eastAsia="微软雅黑" w:hAnsi="微软雅黑" w:cs="宋体"/>
          <w:b/>
          <w:bCs/>
          <w:color w:val="000000"/>
          <w:kern w:val="0"/>
          <w:sz w:val="24"/>
        </w:rPr>
      </w:pPr>
      <w:r w:rsidRPr="000E44EB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2、完善的人才培养机制</w:t>
      </w:r>
    </w:p>
    <w:p w:rsidR="00977C33" w:rsidRDefault="004506CF" w:rsidP="005A1236">
      <w:pPr>
        <w:widowControl/>
        <w:tabs>
          <w:tab w:val="left" w:pos="3435"/>
        </w:tabs>
        <w:spacing w:line="520" w:lineRule="exact"/>
        <w:ind w:firstLineChars="200" w:firstLine="480"/>
        <w:rPr>
          <w:rFonts w:ascii="微软雅黑" w:eastAsia="微软雅黑" w:hAnsi="微软雅黑" w:cs="宋体"/>
          <w:color w:val="000000"/>
          <w:kern w:val="0"/>
          <w:sz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公司拥有</w:t>
      </w:r>
      <w:r w:rsidR="00034729">
        <w:rPr>
          <w:rFonts w:ascii="微软雅黑" w:eastAsia="微软雅黑" w:hAnsi="微软雅黑" w:cs="宋体" w:hint="eastAsia"/>
          <w:color w:val="000000"/>
          <w:kern w:val="0"/>
          <w:sz w:val="24"/>
        </w:rPr>
        <w:t>“公司--部门--科室”</w:t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的</w:t>
      </w:r>
      <w:r w:rsidR="00977C33">
        <w:rPr>
          <w:rFonts w:ascii="微软雅黑" w:eastAsia="微软雅黑" w:hAnsi="微软雅黑" w:cs="宋体" w:hint="eastAsia"/>
          <w:color w:val="000000"/>
          <w:kern w:val="0"/>
          <w:sz w:val="24"/>
        </w:rPr>
        <w:t>三级培训制度、</w:t>
      </w:r>
      <w:r w:rsidR="005A1236"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>“逐梦格力大学生训练营”</w:t>
      </w:r>
      <w:r w:rsidR="00524CAA">
        <w:rPr>
          <w:rFonts w:ascii="微软雅黑" w:eastAsia="微软雅黑" w:hAnsi="微软雅黑" w:cs="宋体" w:hint="eastAsia"/>
          <w:color w:val="000000"/>
          <w:kern w:val="0"/>
          <w:sz w:val="24"/>
        </w:rPr>
        <w:t>、在职学位教育学费报销等，更有众多内部、外部讲师团提供各种培训。</w:t>
      </w:r>
    </w:p>
    <w:p w:rsidR="005A1236" w:rsidRPr="000E44EB" w:rsidRDefault="005A1236" w:rsidP="005A1236">
      <w:pPr>
        <w:widowControl/>
        <w:tabs>
          <w:tab w:val="left" w:pos="3435"/>
        </w:tabs>
        <w:spacing w:line="520" w:lineRule="exact"/>
        <w:ind w:firstLineChars="200" w:firstLine="480"/>
        <w:rPr>
          <w:rFonts w:ascii="微软雅黑" w:eastAsia="微软雅黑" w:hAnsi="微软雅黑" w:cs="宋体"/>
          <w:b/>
          <w:bCs/>
          <w:color w:val="000000"/>
          <w:kern w:val="0"/>
          <w:sz w:val="24"/>
        </w:rPr>
      </w:pP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3、优厚的薪资福利体系</w:t>
      </w:r>
    </w:p>
    <w:p w:rsidR="00977C33" w:rsidRDefault="00524CAA" w:rsidP="005A1236">
      <w:pPr>
        <w:widowControl/>
        <w:spacing w:line="520" w:lineRule="exact"/>
        <w:ind w:firstLine="480"/>
        <w:rPr>
          <w:rFonts w:ascii="微软雅黑" w:eastAsia="微软雅黑" w:hAnsi="微软雅黑" w:cs="宋体"/>
          <w:color w:val="000000"/>
          <w:kern w:val="0"/>
          <w:sz w:val="24"/>
        </w:rPr>
      </w:pPr>
      <w:r w:rsidRPr="0010196A">
        <w:rPr>
          <w:rFonts w:ascii="微软雅黑" w:eastAsia="微软雅黑" w:hAnsi="微软雅黑" w:cs="宋体" w:hint="eastAsia"/>
          <w:b/>
          <w:color w:val="000000"/>
          <w:kern w:val="0"/>
          <w:sz w:val="24"/>
        </w:rPr>
        <w:t>基础性</w:t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薪资福利：</w:t>
      </w:r>
      <w:r w:rsidR="005A1236"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>业内领先的薪资</w:t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水平，</w:t>
      </w:r>
      <w:r w:rsidR="005A1236">
        <w:rPr>
          <w:rFonts w:ascii="微软雅黑" w:eastAsia="微软雅黑" w:hAnsi="微软雅黑" w:cs="宋体" w:hint="eastAsia"/>
          <w:color w:val="000000"/>
          <w:kern w:val="0"/>
          <w:sz w:val="24"/>
        </w:rPr>
        <w:t>五险一金</w:t>
      </w:r>
      <w:r w:rsidR="00977C33">
        <w:rPr>
          <w:rFonts w:ascii="微软雅黑" w:eastAsia="微软雅黑" w:hAnsi="微软雅黑" w:cs="宋体" w:hint="eastAsia"/>
          <w:color w:val="000000"/>
          <w:kern w:val="0"/>
          <w:sz w:val="24"/>
        </w:rPr>
        <w:t>、</w:t>
      </w:r>
      <w:r w:rsidR="005A1236"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>年终奖、特别奖、餐费补贴、高温补贴、</w:t>
      </w:r>
      <w:r w:rsidR="005A1236">
        <w:rPr>
          <w:rFonts w:ascii="微软雅黑" w:eastAsia="微软雅黑" w:hAnsi="微软雅黑" w:cs="宋体" w:hint="eastAsia"/>
          <w:color w:val="000000"/>
          <w:kern w:val="0"/>
          <w:sz w:val="24"/>
        </w:rPr>
        <w:t>住房补贴、</w:t>
      </w:r>
      <w:r w:rsidR="005A1236"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>交通补贴、</w:t>
      </w:r>
      <w:r w:rsidR="007734A1">
        <w:rPr>
          <w:rFonts w:ascii="微软雅黑" w:eastAsia="微软雅黑" w:hAnsi="微软雅黑" w:cs="宋体" w:hint="eastAsia"/>
          <w:color w:val="000000"/>
          <w:kern w:val="0"/>
          <w:sz w:val="24"/>
        </w:rPr>
        <w:t>以及</w:t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珠海市</w:t>
      </w:r>
      <w:r w:rsidR="007734A1">
        <w:rPr>
          <w:rFonts w:ascii="微软雅黑" w:eastAsia="微软雅黑" w:hAnsi="微软雅黑" w:cs="宋体" w:hint="eastAsia"/>
          <w:color w:val="000000"/>
          <w:kern w:val="0"/>
          <w:sz w:val="24"/>
        </w:rPr>
        <w:t>、</w:t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区</w:t>
      </w:r>
      <w:r w:rsidR="007734A1">
        <w:rPr>
          <w:rFonts w:ascii="微软雅黑" w:eastAsia="微软雅黑" w:hAnsi="微软雅黑" w:cs="宋体" w:hint="eastAsia"/>
          <w:color w:val="000000"/>
          <w:kern w:val="0"/>
          <w:sz w:val="24"/>
        </w:rPr>
        <w:t>两级</w:t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新引进人才补贴等</w:t>
      </w:r>
      <w:r w:rsidR="004506CF">
        <w:rPr>
          <w:rFonts w:ascii="微软雅黑" w:eastAsia="微软雅黑" w:hAnsi="微软雅黑" w:cs="宋体" w:hint="eastAsia"/>
          <w:color w:val="000000"/>
          <w:kern w:val="0"/>
          <w:sz w:val="24"/>
        </w:rPr>
        <w:t>。</w:t>
      </w:r>
    </w:p>
    <w:p w:rsidR="00977C33" w:rsidRDefault="004506CF" w:rsidP="005A1236">
      <w:pPr>
        <w:widowControl/>
        <w:spacing w:line="520" w:lineRule="exact"/>
        <w:ind w:firstLine="480"/>
        <w:rPr>
          <w:rFonts w:ascii="微软雅黑" w:eastAsia="微软雅黑" w:hAnsi="微软雅黑" w:cs="宋体"/>
          <w:color w:val="000000"/>
          <w:kern w:val="0"/>
          <w:sz w:val="24"/>
        </w:rPr>
      </w:pPr>
      <w:r w:rsidRPr="0010196A">
        <w:rPr>
          <w:rFonts w:ascii="微软雅黑" w:eastAsia="微软雅黑" w:hAnsi="微软雅黑" w:cs="宋体" w:hint="eastAsia"/>
          <w:b/>
          <w:color w:val="000000"/>
          <w:kern w:val="0"/>
          <w:sz w:val="24"/>
        </w:rPr>
        <w:t>激励性</w:t>
      </w:r>
      <w:r w:rsidR="00524CAA">
        <w:rPr>
          <w:rFonts w:ascii="微软雅黑" w:eastAsia="微软雅黑" w:hAnsi="微软雅黑" w:cs="宋体" w:hint="eastAsia"/>
          <w:color w:val="000000"/>
          <w:kern w:val="0"/>
          <w:sz w:val="24"/>
        </w:rPr>
        <w:t>薪资福利：</w:t>
      </w:r>
      <w:r w:rsidR="0010196A">
        <w:rPr>
          <w:rFonts w:ascii="微软雅黑" w:eastAsia="微软雅黑" w:hAnsi="微软雅黑" w:cs="宋体" w:hint="eastAsia"/>
          <w:color w:val="000000"/>
          <w:kern w:val="0"/>
          <w:sz w:val="24"/>
        </w:rPr>
        <w:t>稀缺专业补贴、</w:t>
      </w:r>
      <w:r w:rsidR="00977C33"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>科技进步奖、管理创新奖、合理化建议奖、先进个人</w:t>
      </w:r>
      <w:r w:rsidR="00524CAA">
        <w:rPr>
          <w:rFonts w:ascii="微软雅黑" w:eastAsia="微软雅黑" w:hAnsi="微软雅黑" w:cs="宋体" w:hint="eastAsia"/>
          <w:color w:val="000000"/>
          <w:kern w:val="0"/>
          <w:sz w:val="24"/>
        </w:rPr>
        <w:t>奖</w:t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等激励奖金。</w:t>
      </w:r>
    </w:p>
    <w:p w:rsidR="005A1236" w:rsidRDefault="00524CAA" w:rsidP="005A1236">
      <w:pPr>
        <w:widowControl/>
        <w:spacing w:line="520" w:lineRule="exact"/>
        <w:ind w:firstLine="480"/>
        <w:rPr>
          <w:rFonts w:ascii="微软雅黑" w:eastAsia="微软雅黑" w:hAnsi="微软雅黑" w:cs="宋体"/>
          <w:color w:val="000000"/>
          <w:kern w:val="0"/>
          <w:sz w:val="24"/>
        </w:rPr>
      </w:pPr>
      <w:r w:rsidRPr="0010196A">
        <w:rPr>
          <w:rFonts w:ascii="微软雅黑" w:eastAsia="微软雅黑" w:hAnsi="微软雅黑" w:cs="宋体" w:hint="eastAsia"/>
          <w:b/>
          <w:color w:val="000000"/>
          <w:kern w:val="0"/>
          <w:sz w:val="24"/>
        </w:rPr>
        <w:t>人性化</w:t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员工福利：</w:t>
      </w:r>
      <w:r w:rsidR="00977C33"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>带薪年休假、</w:t>
      </w:r>
      <w:r w:rsidR="005A1236"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>定期体检</w:t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、部门旅游、工会活动</w:t>
      </w:r>
      <w:r w:rsidR="005A1236"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>等多项福利。</w:t>
      </w:r>
    </w:p>
    <w:p w:rsidR="005A1236" w:rsidRPr="000E44EB" w:rsidRDefault="005A1236" w:rsidP="005A1236">
      <w:pPr>
        <w:widowControl/>
        <w:tabs>
          <w:tab w:val="left" w:pos="3435"/>
        </w:tabs>
        <w:spacing w:line="520" w:lineRule="exact"/>
        <w:ind w:firstLineChars="200" w:firstLine="480"/>
        <w:rPr>
          <w:rFonts w:ascii="微软雅黑" w:eastAsia="微软雅黑" w:hAnsi="微软雅黑" w:cs="宋体"/>
          <w:b/>
          <w:bCs/>
          <w:color w:val="000000"/>
          <w:kern w:val="0"/>
          <w:sz w:val="24"/>
        </w:rPr>
      </w:pP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4、便捷舒适的幸福生活</w:t>
      </w:r>
    </w:p>
    <w:p w:rsidR="00012B65" w:rsidRPr="00034729" w:rsidRDefault="00012B65" w:rsidP="005A1236">
      <w:pPr>
        <w:widowControl/>
        <w:spacing w:line="520" w:lineRule="exact"/>
        <w:ind w:firstLine="480"/>
        <w:rPr>
          <w:rFonts w:ascii="微软雅黑" w:eastAsia="微软雅黑" w:hAnsi="微软雅黑" w:cs="宋体"/>
          <w:kern w:val="0"/>
          <w:sz w:val="24"/>
        </w:rPr>
      </w:pPr>
      <w:r w:rsidRPr="004506CF">
        <w:rPr>
          <w:rFonts w:ascii="微软雅黑" w:eastAsia="微软雅黑" w:hAnsi="微软雅黑" w:cs="宋体" w:hint="eastAsia"/>
          <w:b/>
          <w:kern w:val="0"/>
          <w:sz w:val="24"/>
        </w:rPr>
        <w:t>衣</w:t>
      </w:r>
      <w:r w:rsidRPr="00034729">
        <w:rPr>
          <w:rFonts w:ascii="微软雅黑" w:eastAsia="微软雅黑" w:hAnsi="微软雅黑" w:cs="宋体" w:hint="eastAsia"/>
          <w:kern w:val="0"/>
          <w:sz w:val="24"/>
        </w:rPr>
        <w:t>：量身定做全套西装，每两年换发一次</w:t>
      </w:r>
      <w:r w:rsidR="007734A1">
        <w:rPr>
          <w:rFonts w:ascii="微软雅黑" w:eastAsia="微软雅黑" w:hAnsi="微软雅黑" w:cs="宋体" w:hint="eastAsia"/>
          <w:kern w:val="0"/>
          <w:sz w:val="24"/>
        </w:rPr>
        <w:t>；</w:t>
      </w:r>
    </w:p>
    <w:p w:rsidR="00012B65" w:rsidRPr="00034729" w:rsidRDefault="00012B65" w:rsidP="005A1236">
      <w:pPr>
        <w:widowControl/>
        <w:spacing w:line="520" w:lineRule="exact"/>
        <w:ind w:firstLine="480"/>
        <w:rPr>
          <w:rFonts w:ascii="微软雅黑" w:eastAsia="微软雅黑" w:hAnsi="微软雅黑" w:cs="宋体"/>
          <w:kern w:val="0"/>
          <w:sz w:val="24"/>
        </w:rPr>
      </w:pPr>
      <w:r w:rsidRPr="004506CF">
        <w:rPr>
          <w:rFonts w:ascii="微软雅黑" w:eastAsia="微软雅黑" w:hAnsi="微软雅黑" w:cs="宋体" w:hint="eastAsia"/>
          <w:b/>
          <w:kern w:val="0"/>
          <w:sz w:val="24"/>
        </w:rPr>
        <w:t>食</w:t>
      </w:r>
      <w:r w:rsidRPr="00034729">
        <w:rPr>
          <w:rFonts w:ascii="微软雅黑" w:eastAsia="微软雅黑" w:hAnsi="微软雅黑" w:cs="宋体" w:hint="eastAsia"/>
          <w:kern w:val="0"/>
          <w:sz w:val="24"/>
        </w:rPr>
        <w:t>：</w:t>
      </w:r>
      <w:r w:rsidR="005A1236" w:rsidRPr="00034729">
        <w:rPr>
          <w:rFonts w:ascii="微软雅黑" w:eastAsia="微软雅黑" w:hAnsi="微软雅黑" w:cs="宋体" w:hint="eastAsia"/>
          <w:kern w:val="0"/>
          <w:sz w:val="24"/>
        </w:rPr>
        <w:t>供应</w:t>
      </w:r>
      <w:r w:rsidR="005A1236" w:rsidRPr="00034729">
        <w:rPr>
          <w:rFonts w:ascii="微软雅黑" w:eastAsia="微软雅黑" w:hAnsi="微软雅黑" w:cs="宋体" w:hint="eastAsia"/>
          <w:color w:val="000000"/>
          <w:kern w:val="0"/>
          <w:sz w:val="24"/>
        </w:rPr>
        <w:t>覆盖南北口味早餐、午餐、下午茶和晚餐、夜宵的</w:t>
      </w:r>
      <w:r w:rsidR="005A1236" w:rsidRPr="00034729">
        <w:rPr>
          <w:rFonts w:ascii="微软雅黑" w:eastAsia="微软雅黑" w:hAnsi="微软雅黑" w:cs="宋体" w:hint="eastAsia"/>
          <w:kern w:val="0"/>
          <w:sz w:val="24"/>
        </w:rPr>
        <w:t>员工用餐中心</w:t>
      </w:r>
      <w:r w:rsidRPr="00034729">
        <w:rPr>
          <w:rFonts w:ascii="微软雅黑" w:eastAsia="微软雅黑" w:hAnsi="微软雅黑" w:cs="宋体" w:hint="eastAsia"/>
          <w:kern w:val="0"/>
          <w:sz w:val="24"/>
        </w:rPr>
        <w:t>，实惠可口</w:t>
      </w:r>
      <w:r w:rsidR="007734A1">
        <w:rPr>
          <w:rFonts w:ascii="微软雅黑" w:eastAsia="微软雅黑" w:hAnsi="微软雅黑" w:cs="宋体" w:hint="eastAsia"/>
          <w:kern w:val="0"/>
          <w:sz w:val="24"/>
        </w:rPr>
        <w:t>；</w:t>
      </w:r>
    </w:p>
    <w:p w:rsidR="00012B65" w:rsidRPr="00034729" w:rsidRDefault="00012B65" w:rsidP="005A1236">
      <w:pPr>
        <w:widowControl/>
        <w:spacing w:line="520" w:lineRule="exact"/>
        <w:ind w:firstLine="480"/>
        <w:rPr>
          <w:rFonts w:ascii="微软雅黑" w:eastAsia="微软雅黑" w:hAnsi="微软雅黑" w:cs="宋体"/>
          <w:color w:val="000000"/>
          <w:kern w:val="0"/>
          <w:sz w:val="24"/>
        </w:rPr>
      </w:pPr>
      <w:r w:rsidRPr="004506CF">
        <w:rPr>
          <w:rFonts w:ascii="微软雅黑" w:eastAsia="微软雅黑" w:hAnsi="微软雅黑" w:cs="宋体" w:hint="eastAsia"/>
          <w:b/>
          <w:kern w:val="0"/>
          <w:sz w:val="24"/>
        </w:rPr>
        <w:t>住</w:t>
      </w:r>
      <w:r w:rsidRPr="00034729">
        <w:rPr>
          <w:rFonts w:ascii="微软雅黑" w:eastAsia="微软雅黑" w:hAnsi="微软雅黑" w:cs="宋体" w:hint="eastAsia"/>
          <w:kern w:val="0"/>
          <w:sz w:val="24"/>
        </w:rPr>
        <w:t>：</w:t>
      </w:r>
      <w:r w:rsidR="004506CF">
        <w:rPr>
          <w:rFonts w:ascii="微软雅黑" w:eastAsia="微软雅黑" w:hAnsi="微软雅黑" w:cs="宋体" w:hint="eastAsia"/>
          <w:kern w:val="0"/>
          <w:sz w:val="24"/>
        </w:rPr>
        <w:t xml:space="preserve"> 家电家具齐全的</w:t>
      </w:r>
      <w:r w:rsidR="005A1236" w:rsidRPr="00034729">
        <w:rPr>
          <w:rFonts w:ascii="微软雅黑" w:eastAsia="微软雅黑" w:hAnsi="微软雅黑" w:cs="宋体" w:hint="eastAsia"/>
          <w:color w:val="000000"/>
          <w:kern w:val="0"/>
          <w:sz w:val="24"/>
        </w:rPr>
        <w:t>现代化集体公寓</w:t>
      </w:r>
      <w:r w:rsidRPr="00034729">
        <w:rPr>
          <w:rFonts w:ascii="微软雅黑" w:eastAsia="微软雅黑" w:hAnsi="微软雅黑" w:cs="宋体" w:hint="eastAsia"/>
          <w:color w:val="000000"/>
          <w:kern w:val="0"/>
          <w:sz w:val="24"/>
        </w:rPr>
        <w:t>，</w:t>
      </w:r>
      <w:r w:rsidR="004506CF">
        <w:rPr>
          <w:rFonts w:ascii="微软雅黑" w:eastAsia="微软雅黑" w:hAnsi="微软雅黑" w:cs="宋体" w:hint="eastAsia"/>
          <w:color w:val="000000"/>
          <w:kern w:val="0"/>
          <w:sz w:val="24"/>
        </w:rPr>
        <w:t>拎包入住；</w:t>
      </w:r>
      <w:r w:rsidR="005A1236" w:rsidRPr="00034729">
        <w:rPr>
          <w:rFonts w:ascii="微软雅黑" w:eastAsia="微软雅黑" w:hAnsi="微软雅黑" w:cs="宋体" w:hint="eastAsia"/>
          <w:color w:val="000000"/>
          <w:kern w:val="0"/>
          <w:sz w:val="24"/>
        </w:rPr>
        <w:t>已婚员工家庭式“过渡房”</w:t>
      </w:r>
      <w:r w:rsidR="00034729">
        <w:rPr>
          <w:rFonts w:ascii="微软雅黑" w:eastAsia="微软雅黑" w:hAnsi="微软雅黑" w:cs="宋体" w:hint="eastAsia"/>
          <w:color w:val="000000"/>
          <w:kern w:val="0"/>
          <w:sz w:val="24"/>
        </w:rPr>
        <w:t>，方便舒适</w:t>
      </w:r>
      <w:r w:rsidR="007734A1">
        <w:rPr>
          <w:rFonts w:ascii="微软雅黑" w:eastAsia="微软雅黑" w:hAnsi="微软雅黑" w:cs="宋体" w:hint="eastAsia"/>
          <w:color w:val="000000"/>
          <w:kern w:val="0"/>
          <w:sz w:val="24"/>
        </w:rPr>
        <w:t>；</w:t>
      </w:r>
    </w:p>
    <w:p w:rsidR="00012B65" w:rsidRPr="00034729" w:rsidRDefault="00012B65" w:rsidP="005A1236">
      <w:pPr>
        <w:widowControl/>
        <w:spacing w:line="520" w:lineRule="exact"/>
        <w:ind w:firstLine="480"/>
        <w:rPr>
          <w:rFonts w:ascii="微软雅黑" w:eastAsia="微软雅黑" w:hAnsi="微软雅黑" w:cs="宋体"/>
          <w:color w:val="000000"/>
          <w:kern w:val="0"/>
          <w:sz w:val="24"/>
        </w:rPr>
      </w:pPr>
      <w:r w:rsidRPr="004506CF">
        <w:rPr>
          <w:rFonts w:ascii="微软雅黑" w:eastAsia="微软雅黑" w:hAnsi="微软雅黑" w:cs="宋体" w:hint="eastAsia"/>
          <w:b/>
          <w:kern w:val="0"/>
          <w:sz w:val="24"/>
        </w:rPr>
        <w:t>行</w:t>
      </w:r>
      <w:r w:rsidRPr="00034729">
        <w:rPr>
          <w:rFonts w:ascii="微软雅黑" w:eastAsia="微软雅黑" w:hAnsi="微软雅黑" w:cs="宋体" w:hint="eastAsia"/>
          <w:color w:val="000000"/>
          <w:kern w:val="0"/>
          <w:sz w:val="24"/>
        </w:rPr>
        <w:t>：</w:t>
      </w:r>
      <w:r w:rsidR="005A1236" w:rsidRPr="00034729">
        <w:rPr>
          <w:rFonts w:ascii="微软雅黑" w:eastAsia="微软雅黑" w:hAnsi="微软雅黑" w:cs="宋体" w:hint="eastAsia"/>
          <w:color w:val="000000"/>
          <w:kern w:val="0"/>
          <w:sz w:val="24"/>
        </w:rPr>
        <w:t>覆盖珠海各大公交站点的上下班班车网络</w:t>
      </w:r>
      <w:r w:rsidRPr="00034729">
        <w:rPr>
          <w:rFonts w:ascii="微软雅黑" w:eastAsia="微软雅黑" w:hAnsi="微软雅黑" w:cs="宋体" w:hint="eastAsia"/>
          <w:color w:val="000000"/>
          <w:kern w:val="0"/>
          <w:sz w:val="24"/>
        </w:rPr>
        <w:t>，畅通无阻</w:t>
      </w:r>
      <w:r w:rsidR="007734A1">
        <w:rPr>
          <w:rFonts w:ascii="微软雅黑" w:eastAsia="微软雅黑" w:hAnsi="微软雅黑" w:cs="宋体" w:hint="eastAsia"/>
          <w:color w:val="000000"/>
          <w:kern w:val="0"/>
          <w:sz w:val="24"/>
        </w:rPr>
        <w:t>；</w:t>
      </w:r>
    </w:p>
    <w:p w:rsidR="005A1236" w:rsidRPr="00034729" w:rsidRDefault="00012B65" w:rsidP="005A1236">
      <w:pPr>
        <w:widowControl/>
        <w:spacing w:line="520" w:lineRule="exact"/>
        <w:ind w:firstLine="480"/>
        <w:rPr>
          <w:rFonts w:ascii="微软雅黑" w:eastAsia="微软雅黑" w:hAnsi="微软雅黑" w:cs="宋体"/>
          <w:kern w:val="0"/>
          <w:sz w:val="24"/>
        </w:rPr>
      </w:pPr>
      <w:r w:rsidRPr="004506CF">
        <w:rPr>
          <w:rFonts w:ascii="微软雅黑" w:eastAsia="微软雅黑" w:hAnsi="微软雅黑" w:cs="宋体" w:hint="eastAsia"/>
          <w:b/>
          <w:kern w:val="0"/>
          <w:sz w:val="24"/>
        </w:rPr>
        <w:t>娱</w:t>
      </w:r>
      <w:r w:rsidRPr="00034729">
        <w:rPr>
          <w:rFonts w:ascii="微软雅黑" w:eastAsia="微软雅黑" w:hAnsi="微软雅黑" w:cs="宋体" w:hint="eastAsia"/>
          <w:color w:val="000000"/>
          <w:kern w:val="0"/>
          <w:sz w:val="24"/>
        </w:rPr>
        <w:t>：</w:t>
      </w:r>
      <w:r w:rsidR="004506CF">
        <w:rPr>
          <w:rFonts w:ascii="微软雅黑" w:eastAsia="微软雅黑" w:hAnsi="微软雅黑" w:cs="宋体" w:hint="eastAsia"/>
          <w:color w:val="000000"/>
          <w:kern w:val="0"/>
          <w:sz w:val="24"/>
        </w:rPr>
        <w:t>员工活动中心提供</w:t>
      </w:r>
      <w:r w:rsidRPr="00034729">
        <w:rPr>
          <w:rFonts w:ascii="微软雅黑" w:eastAsia="微软雅黑" w:hAnsi="微软雅黑" w:cs="宋体" w:hint="eastAsia"/>
          <w:color w:val="000000"/>
          <w:kern w:val="0"/>
          <w:sz w:val="24"/>
        </w:rPr>
        <w:t>免费篮球场、足球场、乒乓球室、台球室、健身房、阅览室、游泳池、KTV包房等活动设施，</w:t>
      </w:r>
      <w:r w:rsidR="004506CF">
        <w:rPr>
          <w:rFonts w:ascii="微软雅黑" w:eastAsia="微软雅黑" w:hAnsi="微软雅黑" w:cs="宋体" w:hint="eastAsia"/>
          <w:color w:val="000000"/>
          <w:kern w:val="0"/>
          <w:sz w:val="24"/>
        </w:rPr>
        <w:t>更有</w:t>
      </w:r>
      <w:r w:rsidRPr="00034729">
        <w:rPr>
          <w:rFonts w:ascii="微软雅黑" w:eastAsia="微软雅黑" w:hAnsi="微软雅黑" w:cs="宋体" w:hint="eastAsia"/>
          <w:color w:val="000000"/>
          <w:kern w:val="0"/>
          <w:sz w:val="24"/>
        </w:rPr>
        <w:t>众多兴趣协会等你参加。</w:t>
      </w:r>
    </w:p>
    <w:p w:rsidR="005A1236" w:rsidRPr="000E44EB" w:rsidRDefault="00034729" w:rsidP="005A1236">
      <w:pPr>
        <w:widowControl/>
        <w:tabs>
          <w:tab w:val="left" w:pos="3435"/>
        </w:tabs>
        <w:spacing w:line="520" w:lineRule="exact"/>
        <w:ind w:firstLineChars="200" w:firstLine="480"/>
        <w:rPr>
          <w:rFonts w:ascii="微软雅黑" w:eastAsia="微软雅黑" w:hAnsi="微软雅黑" w:cs="宋体"/>
          <w:b/>
          <w:bCs/>
          <w:color w:val="000000"/>
          <w:kern w:val="0"/>
          <w:sz w:val="24"/>
        </w:rPr>
      </w:pPr>
      <w:r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5</w:t>
      </w:r>
      <w:r w:rsidR="005A1236"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、规范的人事服务支持</w:t>
      </w:r>
    </w:p>
    <w:p w:rsidR="005A1236" w:rsidRPr="001E4D15" w:rsidRDefault="005A1236" w:rsidP="005A1236">
      <w:pPr>
        <w:widowControl/>
        <w:spacing w:line="520" w:lineRule="exact"/>
        <w:ind w:firstLine="480"/>
        <w:rPr>
          <w:rFonts w:ascii="宋体" w:hAnsi="宋体" w:cs="宋体"/>
          <w:color w:val="000000"/>
          <w:kern w:val="0"/>
          <w:sz w:val="24"/>
        </w:rPr>
      </w:pPr>
      <w:r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>公司具有独立的人事管理权，可为大学生解决珠海经济特区户口</w:t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、</w:t>
      </w:r>
      <w:r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>免费托管大学生人事档案</w:t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并</w:t>
      </w:r>
      <w:r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>接收党组织关系，让每位有志大学生扎根特区</w:t>
      </w: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。</w:t>
      </w:r>
      <w:bookmarkStart w:id="0" w:name="treatment"/>
      <w:bookmarkEnd w:id="0"/>
    </w:p>
    <w:p w:rsidR="005A1236" w:rsidRPr="00187EE8" w:rsidRDefault="005A1236" w:rsidP="005A1236">
      <w:pPr>
        <w:widowControl/>
        <w:spacing w:line="480" w:lineRule="exact"/>
        <w:rPr>
          <w:rFonts w:ascii="宋体" w:hAnsi="宋体" w:cs="宋体"/>
          <w:color w:val="000000"/>
          <w:kern w:val="0"/>
          <w:sz w:val="24"/>
        </w:rPr>
      </w:pPr>
      <w:r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>四</w:t>
      </w: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>、欢迎应聘格力</w:t>
      </w:r>
    </w:p>
    <w:p w:rsidR="005A1236" w:rsidRPr="000E44EB" w:rsidRDefault="005A1236" w:rsidP="005A1236">
      <w:pPr>
        <w:widowControl/>
        <w:tabs>
          <w:tab w:val="left" w:pos="3435"/>
        </w:tabs>
        <w:spacing w:line="480" w:lineRule="exact"/>
        <w:ind w:firstLine="357"/>
        <w:rPr>
          <w:rFonts w:ascii="微软雅黑" w:eastAsia="微软雅黑" w:hAnsi="微软雅黑" w:cs="宋体"/>
          <w:b/>
          <w:bCs/>
          <w:color w:val="000000"/>
          <w:kern w:val="0"/>
          <w:sz w:val="24"/>
        </w:rPr>
      </w:pP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1、应聘流程</w:t>
      </w:r>
    </w:p>
    <w:p w:rsidR="005A1236" w:rsidRPr="00482873" w:rsidRDefault="005A1236" w:rsidP="005A1236">
      <w:pPr>
        <w:widowControl/>
        <w:spacing w:line="480" w:lineRule="exact"/>
        <w:ind w:firstLine="482"/>
        <w:rPr>
          <w:rFonts w:ascii="宋体" w:hAnsi="宋体" w:cs="宋体"/>
          <w:kern w:val="0"/>
          <w:sz w:val="24"/>
        </w:rPr>
      </w:pPr>
      <w:r w:rsidRPr="00482873">
        <w:rPr>
          <w:rFonts w:ascii="微软雅黑" w:eastAsia="微软雅黑" w:hAnsi="微软雅黑" w:cs="宋体" w:hint="eastAsia"/>
          <w:color w:val="000000"/>
          <w:kern w:val="0"/>
          <w:sz w:val="24"/>
        </w:rPr>
        <w:t>在线网申</w:t>
      </w:r>
      <w:r w:rsidR="004506CF">
        <w:rPr>
          <w:rFonts w:ascii="微软雅黑" w:eastAsia="微软雅黑" w:hAnsi="微软雅黑" w:cs="宋体" w:hint="eastAsia"/>
          <w:color w:val="000000"/>
          <w:kern w:val="0"/>
          <w:sz w:val="24"/>
        </w:rPr>
        <w:t>——</w:t>
      </w:r>
      <w:r w:rsidRPr="00482873">
        <w:rPr>
          <w:rFonts w:ascii="微软雅黑" w:eastAsia="微软雅黑" w:hAnsi="微软雅黑" w:cs="宋体" w:hint="eastAsia"/>
          <w:color w:val="000000"/>
          <w:kern w:val="0"/>
          <w:sz w:val="24"/>
        </w:rPr>
        <w:t>在线测评</w:t>
      </w:r>
      <w:r w:rsidR="004506CF">
        <w:rPr>
          <w:rFonts w:ascii="微软雅黑" w:eastAsia="微软雅黑" w:hAnsi="微软雅黑" w:cs="宋体" w:hint="eastAsia"/>
          <w:color w:val="000000"/>
          <w:kern w:val="0"/>
          <w:sz w:val="24"/>
        </w:rPr>
        <w:t>——</w:t>
      </w:r>
      <w:r w:rsidRPr="00482873">
        <w:rPr>
          <w:rFonts w:ascii="微软雅黑" w:eastAsia="微软雅黑" w:hAnsi="微软雅黑" w:cs="宋体" w:hint="eastAsia"/>
          <w:kern w:val="0"/>
          <w:sz w:val="24"/>
        </w:rPr>
        <w:t>在线笔试</w:t>
      </w:r>
      <w:r w:rsidR="004506CF">
        <w:rPr>
          <w:rFonts w:ascii="微软雅黑" w:eastAsia="微软雅黑" w:hAnsi="微软雅黑" w:cs="宋体" w:hint="eastAsia"/>
          <w:color w:val="000000"/>
          <w:kern w:val="0"/>
          <w:sz w:val="24"/>
        </w:rPr>
        <w:t>——</w:t>
      </w:r>
      <w:r w:rsidRPr="00482873">
        <w:rPr>
          <w:rFonts w:ascii="微软雅黑" w:eastAsia="微软雅黑" w:hAnsi="微软雅黑" w:cs="宋体" w:hint="eastAsia"/>
          <w:kern w:val="0"/>
          <w:sz w:val="24"/>
        </w:rPr>
        <w:t>面试</w:t>
      </w:r>
      <w:r w:rsidR="00EC0889">
        <w:rPr>
          <w:rFonts w:ascii="微软雅黑" w:eastAsia="微软雅黑" w:hAnsi="微软雅黑" w:cs="宋体" w:hint="eastAsia"/>
          <w:kern w:val="0"/>
          <w:sz w:val="24"/>
        </w:rPr>
        <w:t>（</w:t>
      </w:r>
      <w:r w:rsidR="00AD3131">
        <w:rPr>
          <w:rFonts w:ascii="微软雅黑" w:eastAsia="微软雅黑" w:hAnsi="微软雅黑" w:cs="宋体" w:hint="eastAsia"/>
          <w:kern w:val="0"/>
          <w:sz w:val="24"/>
        </w:rPr>
        <w:t>共</w:t>
      </w:r>
      <w:r w:rsidR="00EC0889">
        <w:rPr>
          <w:rFonts w:ascii="微软雅黑" w:eastAsia="微软雅黑" w:hAnsi="微软雅黑" w:cs="宋体" w:hint="eastAsia"/>
          <w:kern w:val="0"/>
          <w:sz w:val="24"/>
        </w:rPr>
        <w:t>三轮）</w:t>
      </w:r>
      <w:r w:rsidR="004506CF">
        <w:rPr>
          <w:rFonts w:ascii="微软雅黑" w:eastAsia="微软雅黑" w:hAnsi="微软雅黑" w:cs="宋体" w:hint="eastAsia"/>
          <w:color w:val="000000"/>
          <w:kern w:val="0"/>
          <w:sz w:val="24"/>
        </w:rPr>
        <w:t>——</w:t>
      </w:r>
      <w:r w:rsidR="00EC0889">
        <w:rPr>
          <w:rFonts w:ascii="微软雅黑" w:eastAsia="微软雅黑" w:hAnsi="微软雅黑" w:cs="宋体" w:hint="eastAsia"/>
          <w:kern w:val="0"/>
          <w:sz w:val="24"/>
        </w:rPr>
        <w:t>签约说明——签约</w:t>
      </w:r>
    </w:p>
    <w:p w:rsidR="005A1236" w:rsidRDefault="005A1236" w:rsidP="005A1236">
      <w:pPr>
        <w:widowControl/>
        <w:tabs>
          <w:tab w:val="left" w:pos="3435"/>
        </w:tabs>
        <w:spacing w:line="480" w:lineRule="exact"/>
        <w:ind w:firstLine="357"/>
        <w:rPr>
          <w:rFonts w:ascii="微软雅黑" w:eastAsia="微软雅黑" w:hAnsi="微软雅黑" w:cs="宋体"/>
          <w:b/>
          <w:bCs/>
          <w:color w:val="000000"/>
          <w:kern w:val="0"/>
          <w:sz w:val="24"/>
        </w:rPr>
      </w:pP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2、网申地址</w:t>
      </w:r>
    </w:p>
    <w:p w:rsidR="005A1236" w:rsidRDefault="005A1236" w:rsidP="005A1236">
      <w:pPr>
        <w:widowControl/>
        <w:tabs>
          <w:tab w:val="left" w:pos="3435"/>
        </w:tabs>
        <w:spacing w:line="480" w:lineRule="exact"/>
        <w:ind w:firstLine="357"/>
        <w:rPr>
          <w:rFonts w:ascii="微软雅黑" w:eastAsia="微软雅黑" w:hAnsi="微软雅黑" w:cs="宋体"/>
          <w:b/>
          <w:bCs/>
          <w:color w:val="000000"/>
          <w:kern w:val="0"/>
          <w:sz w:val="24"/>
        </w:rPr>
      </w:pPr>
      <w:r w:rsidRPr="0035590B">
        <w:rPr>
          <w:rFonts w:ascii="微软雅黑" w:eastAsia="微软雅黑" w:hAnsi="微软雅黑" w:cs="宋体" w:hint="eastAsia"/>
          <w:b/>
          <w:color w:val="000000"/>
          <w:kern w:val="0"/>
          <w:sz w:val="24"/>
        </w:rPr>
        <w:t>【电脑端网申】</w:t>
      </w:r>
      <w:r w:rsidR="00EC0889">
        <w:rPr>
          <w:rFonts w:ascii="微软雅黑" w:eastAsia="微软雅黑" w:hAnsi="微软雅黑" w:cs="宋体" w:hint="eastAsia"/>
          <w:kern w:val="0"/>
          <w:sz w:val="24"/>
        </w:rPr>
        <w:t>请登录公司官方网站</w:t>
      </w:r>
      <w:hyperlink r:id="rId9" w:history="1">
        <w:r w:rsidR="00CA3C82" w:rsidRPr="00830757">
          <w:rPr>
            <w:rStyle w:val="a4"/>
            <w:rFonts w:ascii="微软雅黑" w:eastAsia="微软雅黑" w:hAnsi="微软雅黑" w:cs="宋体" w:hint="eastAsia"/>
            <w:kern w:val="0"/>
            <w:sz w:val="24"/>
          </w:rPr>
          <w:t>http://www.gree.com.cn点击“</w:t>
        </w:r>
        <w:r w:rsidR="00CA3C82" w:rsidRPr="00830757">
          <w:rPr>
            <w:rStyle w:val="a4"/>
            <w:rFonts w:ascii="微软雅黑" w:eastAsia="微软雅黑" w:hAnsi="微软雅黑" w:cs="宋体" w:hint="eastAsia"/>
            <w:b/>
            <w:bCs/>
            <w:kern w:val="0"/>
            <w:sz w:val="24"/>
          </w:rPr>
          <w:t>诚聘英才</w:t>
        </w:r>
      </w:hyperlink>
      <w:r w:rsidR="00CA3C82">
        <w:rPr>
          <w:rFonts w:ascii="微软雅黑" w:eastAsia="微软雅黑" w:hAnsi="微软雅黑" w:cs="宋体" w:hint="eastAsia"/>
          <w:kern w:val="0"/>
          <w:sz w:val="24"/>
        </w:rPr>
        <w:t>”</w:t>
      </w:r>
      <w:r w:rsidRPr="0035590B">
        <w:rPr>
          <w:rFonts w:ascii="微软雅黑" w:eastAsia="微软雅黑" w:hAnsi="微软雅黑" w:cs="宋体" w:hint="eastAsia"/>
          <w:kern w:val="0"/>
          <w:sz w:val="24"/>
        </w:rPr>
        <w:t>页面注册您的个人简历，将简历填写完整并</w:t>
      </w:r>
      <w:r w:rsidR="004D3B66">
        <w:rPr>
          <w:rFonts w:ascii="微软雅黑" w:eastAsia="微软雅黑" w:hAnsi="微软雅黑" w:cs="宋体" w:hint="eastAsia"/>
          <w:kern w:val="0"/>
          <w:sz w:val="24"/>
        </w:rPr>
        <w:t>选择校招职位进行投递（限投1个岗位），</w:t>
      </w:r>
      <w:r>
        <w:rPr>
          <w:rFonts w:ascii="微软雅黑" w:eastAsia="微软雅黑" w:hAnsi="微软雅黑" w:cs="宋体" w:hint="eastAsia"/>
          <w:kern w:val="0"/>
          <w:sz w:val="24"/>
        </w:rPr>
        <w:t>系统</w:t>
      </w:r>
      <w:r w:rsidR="00CA3C82">
        <w:rPr>
          <w:rFonts w:ascii="微软雅黑" w:eastAsia="微软雅黑" w:hAnsi="微软雅黑" w:cs="宋体" w:hint="eastAsia"/>
          <w:kern w:val="0"/>
          <w:sz w:val="24"/>
        </w:rPr>
        <w:t>会自动</w:t>
      </w:r>
      <w:r>
        <w:rPr>
          <w:rFonts w:ascii="微软雅黑" w:eastAsia="微软雅黑" w:hAnsi="微软雅黑" w:cs="宋体" w:hint="eastAsia"/>
          <w:kern w:val="0"/>
          <w:sz w:val="24"/>
        </w:rPr>
        <w:t>触发测评，</w:t>
      </w:r>
      <w:r w:rsidR="00CA3C82">
        <w:rPr>
          <w:rFonts w:ascii="微软雅黑" w:eastAsia="微软雅黑" w:hAnsi="微软雅黑" w:cs="宋体" w:hint="eastAsia"/>
          <w:kern w:val="0"/>
          <w:sz w:val="24"/>
        </w:rPr>
        <w:t>请立即完成。</w:t>
      </w:r>
    </w:p>
    <w:p w:rsidR="00A52DB9" w:rsidRDefault="005A1236" w:rsidP="00F81A54">
      <w:pPr>
        <w:widowControl/>
        <w:tabs>
          <w:tab w:val="left" w:pos="3435"/>
        </w:tabs>
        <w:spacing w:line="480" w:lineRule="exact"/>
        <w:ind w:firstLine="357"/>
        <w:rPr>
          <w:rFonts w:ascii="微软雅黑" w:eastAsia="微软雅黑" w:hAnsi="微软雅黑" w:cs="宋体"/>
          <w:kern w:val="0"/>
          <w:sz w:val="24"/>
        </w:rPr>
      </w:pPr>
      <w:r w:rsidRPr="0035590B">
        <w:rPr>
          <w:rFonts w:ascii="微软雅黑" w:eastAsia="微软雅黑" w:hAnsi="微软雅黑" w:cs="宋体" w:hint="eastAsia"/>
          <w:b/>
          <w:kern w:val="0"/>
          <w:sz w:val="24"/>
        </w:rPr>
        <w:t>【手机端网申】</w:t>
      </w:r>
      <w:r w:rsidRPr="0035590B">
        <w:rPr>
          <w:rFonts w:ascii="微软雅黑" w:eastAsia="微软雅黑" w:hAnsi="微软雅黑" w:cs="宋体" w:hint="eastAsia"/>
          <w:kern w:val="0"/>
          <w:sz w:val="24"/>
        </w:rPr>
        <w:t>扫描右侧二维码，添加关注“</w:t>
      </w:r>
      <w:r w:rsidRPr="00151E62">
        <w:rPr>
          <w:rFonts w:ascii="微软雅黑" w:eastAsia="微软雅黑" w:hAnsi="微软雅黑" w:cs="宋体" w:hint="eastAsia"/>
          <w:b/>
          <w:kern w:val="0"/>
          <w:sz w:val="24"/>
        </w:rPr>
        <w:t>格力电器人才招聘中心</w:t>
      </w:r>
      <w:r w:rsidRPr="0035590B">
        <w:rPr>
          <w:rFonts w:ascii="微软雅黑" w:eastAsia="微软雅黑" w:hAnsi="微软雅黑" w:cs="宋体" w:hint="eastAsia"/>
          <w:kern w:val="0"/>
          <w:sz w:val="24"/>
        </w:rPr>
        <w:t>”官方服务公众账号，点击下方</w:t>
      </w:r>
      <w:r>
        <w:rPr>
          <w:rFonts w:ascii="微软雅黑" w:eastAsia="微软雅黑" w:hAnsi="微软雅黑" w:cs="宋体" w:hint="eastAsia"/>
          <w:kern w:val="0"/>
          <w:sz w:val="24"/>
        </w:rPr>
        <w:t>菜单“</w:t>
      </w:r>
      <w:r w:rsidRPr="0035590B">
        <w:rPr>
          <w:rFonts w:ascii="微软雅黑" w:eastAsia="微软雅黑" w:hAnsi="微软雅黑" w:cs="宋体" w:hint="eastAsia"/>
          <w:b/>
          <w:bCs/>
          <w:kern w:val="0"/>
          <w:sz w:val="24"/>
        </w:rPr>
        <w:t>校园招聘</w:t>
      </w:r>
      <w:r>
        <w:rPr>
          <w:rFonts w:ascii="微软雅黑" w:eastAsia="微软雅黑" w:hAnsi="微软雅黑" w:cs="宋体" w:hint="eastAsia"/>
          <w:b/>
          <w:bCs/>
          <w:kern w:val="0"/>
          <w:sz w:val="24"/>
        </w:rPr>
        <w:t>→职位申请”选项</w:t>
      </w:r>
      <w:r w:rsidRPr="0035590B">
        <w:rPr>
          <w:rFonts w:ascii="微软雅黑" w:eastAsia="微软雅黑" w:hAnsi="微软雅黑" w:cs="宋体" w:hint="eastAsia"/>
          <w:kern w:val="0"/>
          <w:sz w:val="24"/>
        </w:rPr>
        <w:t>，选择岗位即可进行网申</w:t>
      </w:r>
      <w:r w:rsidR="00414016">
        <w:rPr>
          <w:rFonts w:ascii="微软雅黑" w:eastAsia="微软雅黑" w:hAnsi="微软雅黑" w:cs="宋体" w:hint="eastAsia"/>
          <w:kern w:val="0"/>
          <w:sz w:val="24"/>
        </w:rPr>
        <w:t>，简历投递后，请登录官网进行信息确认，并立即完成测评</w:t>
      </w:r>
      <w:r w:rsidRPr="0035590B">
        <w:rPr>
          <w:rFonts w:ascii="微软雅黑" w:eastAsia="微软雅黑" w:hAnsi="微软雅黑" w:cs="宋体" w:hint="eastAsia"/>
          <w:kern w:val="0"/>
          <w:sz w:val="24"/>
        </w:rPr>
        <w:t>。</w:t>
      </w:r>
    </w:p>
    <w:p w:rsidR="005A1236" w:rsidRPr="00A52DB9" w:rsidRDefault="00A52DB9" w:rsidP="00A52DB9">
      <w:pPr>
        <w:widowControl/>
        <w:tabs>
          <w:tab w:val="left" w:pos="3435"/>
        </w:tabs>
        <w:spacing w:line="480" w:lineRule="exact"/>
        <w:ind w:firstLineChars="198" w:firstLine="475"/>
        <w:rPr>
          <w:rFonts w:ascii="微软雅黑" w:eastAsia="微软雅黑" w:hAnsi="微软雅黑" w:cs="宋体"/>
          <w:b/>
          <w:kern w:val="0"/>
          <w:sz w:val="24"/>
        </w:rPr>
      </w:pPr>
      <w:r w:rsidRPr="00A52DB9">
        <w:rPr>
          <w:rFonts w:ascii="微软雅黑" w:eastAsia="微软雅黑" w:hAnsi="微软雅黑" w:cs="宋体" w:hint="eastAsia"/>
          <w:b/>
          <w:kern w:val="0"/>
          <w:sz w:val="24"/>
        </w:rPr>
        <w:t>笔试和面试安排将通过短信、邮件方式通知，请密切关注。</w:t>
      </w:r>
    </w:p>
    <w:p w:rsidR="005A1236" w:rsidRPr="000E44EB" w:rsidRDefault="005A1236" w:rsidP="005A1236">
      <w:pPr>
        <w:widowControl/>
        <w:tabs>
          <w:tab w:val="left" w:pos="3435"/>
        </w:tabs>
        <w:spacing w:line="480" w:lineRule="exact"/>
        <w:ind w:firstLineChars="200" w:firstLine="480"/>
        <w:rPr>
          <w:rFonts w:ascii="微软雅黑" w:eastAsia="微软雅黑" w:hAnsi="微软雅黑" w:cs="宋体"/>
          <w:b/>
          <w:bCs/>
          <w:color w:val="000000"/>
          <w:kern w:val="0"/>
          <w:sz w:val="24"/>
        </w:rPr>
      </w:pPr>
      <w:r>
        <w:rPr>
          <w:rFonts w:ascii="微软雅黑" w:eastAsia="微软雅黑" w:hAnsi="微软雅黑" w:cs="宋体" w:hint="eastAsia"/>
          <w:noProof/>
          <w:kern w:val="0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5038725</wp:posOffset>
            </wp:positionH>
            <wp:positionV relativeFrom="paragraph">
              <wp:posOffset>31750</wp:posOffset>
            </wp:positionV>
            <wp:extent cx="975360" cy="975360"/>
            <wp:effectExtent l="0" t="0" r="0" b="0"/>
            <wp:wrapNone/>
            <wp:docPr id="2" name="图片 2" descr="8cm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8cm二维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7A51">
        <w:rPr>
          <w:rFonts w:ascii="微软雅黑" w:eastAsia="微软雅黑" w:hAnsi="微软雅黑" w:cs="宋体"/>
          <w:b/>
          <w:bCs/>
          <w:noProof/>
          <w:color w:val="000000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5229225</wp:posOffset>
                </wp:positionH>
                <wp:positionV relativeFrom="paragraph">
                  <wp:posOffset>155575</wp:posOffset>
                </wp:positionV>
                <wp:extent cx="800100" cy="297180"/>
                <wp:effectExtent l="0" t="0" r="0" b="762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411.75pt;margin-top:12.25pt;width:63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" filled="f" stroked="f"/>
            </w:pict>
          </mc:Fallback>
        </mc:AlternateContent>
      </w: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</w:rPr>
        <w:t>3、了解与联系我们</w:t>
      </w:r>
    </w:p>
    <w:p w:rsidR="005A1236" w:rsidRPr="00187EE8" w:rsidRDefault="005A1236" w:rsidP="005A1236">
      <w:pPr>
        <w:widowControl/>
        <w:spacing w:line="480" w:lineRule="exact"/>
        <w:ind w:firstLine="480"/>
        <w:rPr>
          <w:rFonts w:ascii="宋体" w:hAnsi="宋体" w:cs="宋体"/>
          <w:color w:val="000000"/>
          <w:kern w:val="0"/>
          <w:sz w:val="24"/>
        </w:rPr>
      </w:pPr>
      <w:r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 xml:space="preserve">公司官方网站：http://www.gree.com.cn </w:t>
      </w:r>
    </w:p>
    <w:p w:rsidR="005A1236" w:rsidRPr="00187EE8" w:rsidRDefault="005A1236" w:rsidP="005A1236">
      <w:pPr>
        <w:widowControl/>
        <w:spacing w:line="480" w:lineRule="exact"/>
        <w:ind w:firstLine="480"/>
        <w:rPr>
          <w:rFonts w:ascii="微软雅黑" w:eastAsia="微软雅黑" w:hAnsi="微软雅黑" w:cs="宋体"/>
          <w:color w:val="000000"/>
          <w:kern w:val="0"/>
          <w:sz w:val="24"/>
        </w:rPr>
      </w:pPr>
      <w:r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>咨询邮箱：</w:t>
      </w:r>
      <w:hyperlink r:id="rId11" w:history="1">
        <w:r w:rsidRPr="003E130C">
          <w:rPr>
            <w:rStyle w:val="a4"/>
            <w:rFonts w:ascii="微软雅黑" w:eastAsia="微软雅黑" w:hAnsi="微软雅黑" w:cs="宋体" w:hint="eastAsia"/>
            <w:kern w:val="0"/>
            <w:sz w:val="24"/>
          </w:rPr>
          <w:t>campus@cn.gree.com</w:t>
        </w:r>
      </w:hyperlink>
      <w:r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>（请勿投递简历）</w:t>
      </w:r>
    </w:p>
    <w:p w:rsidR="005A1236" w:rsidRDefault="0010196A" w:rsidP="005A1236">
      <w:pPr>
        <w:widowControl/>
        <w:spacing w:line="480" w:lineRule="exact"/>
        <w:ind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微软雅黑" w:eastAsia="微软雅黑" w:hAnsi="微软雅黑" w:cs="宋体" w:hint="eastAsia"/>
          <w:color w:val="000000"/>
          <w:kern w:val="0"/>
          <w:sz w:val="24"/>
        </w:rPr>
        <w:t>了解更多招聘信息请</w:t>
      </w:r>
      <w:r w:rsidR="005A1236"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>搜索“GreeHR”，关注格力官方招聘信息</w:t>
      </w:r>
    </w:p>
    <w:p w:rsidR="005A1236" w:rsidRPr="00187EE8" w:rsidRDefault="005A1236" w:rsidP="005A1236">
      <w:pPr>
        <w:widowControl/>
        <w:spacing w:line="480" w:lineRule="exact"/>
        <w:ind w:firstLine="480"/>
        <w:rPr>
          <w:rFonts w:ascii="宋体" w:hAnsi="宋体" w:cs="宋体"/>
          <w:color w:val="000000"/>
          <w:kern w:val="0"/>
          <w:sz w:val="24"/>
        </w:rPr>
      </w:pPr>
      <w:r w:rsidRPr="00187EE8">
        <w:rPr>
          <w:rFonts w:ascii="微软雅黑" w:eastAsia="微软雅黑" w:hAnsi="微软雅黑" w:cs="宋体" w:hint="eastAsia"/>
          <w:color w:val="000000"/>
          <w:kern w:val="0"/>
          <w:sz w:val="24"/>
        </w:rPr>
        <w:t>公司地址：广东省珠海市前山金鸡西路789号（519070）</w:t>
      </w:r>
    </w:p>
    <w:p w:rsidR="005A1236" w:rsidRPr="00187EE8" w:rsidRDefault="005A1236" w:rsidP="005A1236">
      <w:pPr>
        <w:widowControl/>
        <w:spacing w:line="480" w:lineRule="exact"/>
        <w:jc w:val="right"/>
        <w:rPr>
          <w:rFonts w:ascii="宋体" w:hAnsi="宋体" w:cs="宋体"/>
          <w:color w:val="000000"/>
          <w:kern w:val="0"/>
          <w:sz w:val="24"/>
        </w:rPr>
      </w:pPr>
      <w:r w:rsidRPr="00187EE8">
        <w:rPr>
          <w:rFonts w:ascii="微软雅黑" w:eastAsia="微软雅黑" w:hAnsi="微软雅黑" w:cs="宋体" w:hint="eastAsia"/>
          <w:color w:val="808080"/>
          <w:kern w:val="0"/>
          <w:sz w:val="24"/>
        </w:rPr>
        <w:t> </w:t>
      </w:r>
    </w:p>
    <w:p w:rsidR="005A1236" w:rsidRPr="008F7490" w:rsidRDefault="005A1236" w:rsidP="005A1236">
      <w:pPr>
        <w:widowControl/>
        <w:spacing w:line="480" w:lineRule="exact"/>
        <w:jc w:val="right"/>
        <w:rPr>
          <w:rFonts w:ascii="宋体" w:hAnsi="宋体" w:cs="宋体"/>
          <w:color w:val="000000"/>
          <w:kern w:val="0"/>
          <w:sz w:val="24"/>
        </w:rPr>
      </w:pP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 xml:space="preserve">格力电器校园招聘工作组 </w:t>
      </w: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br/>
        <w:t>201</w:t>
      </w:r>
      <w:r w:rsidR="00EC0889"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>6</w:t>
      </w: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>年</w:t>
      </w:r>
      <w:r w:rsidR="00EC0889"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>8</w:t>
      </w:r>
      <w:r w:rsidRPr="00187EE8"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>月</w:t>
      </w:r>
      <w:r>
        <w:rPr>
          <w:rFonts w:ascii="微软雅黑" w:eastAsia="微软雅黑" w:hAnsi="微软雅黑" w:cs="宋体" w:hint="eastAsia"/>
          <w:b/>
          <w:bCs/>
          <w:color w:val="000000"/>
          <w:kern w:val="0"/>
          <w:sz w:val="28"/>
          <w:szCs w:val="28"/>
        </w:rPr>
        <w:t xml:space="preserve"> </w:t>
      </w:r>
    </w:p>
    <w:p w:rsidR="000A5B5A" w:rsidRPr="00EC0889" w:rsidRDefault="000A5B5A"/>
    <w:sectPr w:rsidR="000A5B5A" w:rsidRPr="00EC0889" w:rsidSect="008765F7">
      <w:headerReference w:type="default" r:id="rId12"/>
      <w:pgSz w:w="11906" w:h="16838" w:code="9"/>
      <w:pgMar w:top="680" w:right="1021" w:bottom="680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B21" w:rsidRDefault="00BA4B21">
      <w:r>
        <w:separator/>
      </w:r>
    </w:p>
  </w:endnote>
  <w:endnote w:type="continuationSeparator" w:id="0">
    <w:p w:rsidR="00BA4B21" w:rsidRDefault="00BA4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B21" w:rsidRDefault="00BA4B21">
      <w:r>
        <w:separator/>
      </w:r>
    </w:p>
  </w:footnote>
  <w:footnote w:type="continuationSeparator" w:id="0">
    <w:p w:rsidR="00BA4B21" w:rsidRDefault="00BA4B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B6F" w:rsidRPr="00222E98" w:rsidRDefault="00BB4B6F">
    <w:pPr>
      <w:pStyle w:val="a3"/>
      <w:rPr>
        <w:rFonts w:ascii="微软雅黑" w:eastAsia="微软雅黑" w:hAnsi="微软雅黑"/>
        <w:b/>
        <w:color w:val="800000"/>
        <w:sz w:val="28"/>
        <w:szCs w:val="28"/>
      </w:rPr>
    </w:pPr>
    <w:r>
      <w:rPr>
        <w:noProof/>
        <w:sz w:val="28"/>
        <w:szCs w:val="28"/>
        <w:lang w:val="en-US"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-66675</wp:posOffset>
          </wp:positionH>
          <wp:positionV relativeFrom="paragraph">
            <wp:posOffset>-182245</wp:posOffset>
          </wp:positionV>
          <wp:extent cx="1714500" cy="495300"/>
          <wp:effectExtent l="0" t="0" r="0" b="0"/>
          <wp:wrapNone/>
          <wp:docPr id="4" name="图片 4" descr="GRE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E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F52B5">
      <w:rPr>
        <w:rFonts w:hint="eastAsia"/>
        <w:sz w:val="28"/>
        <w:szCs w:val="28"/>
      </w:rPr>
      <w:t xml:space="preserve">                                </w:t>
    </w:r>
    <w:r>
      <w:rPr>
        <w:rFonts w:hint="eastAsia"/>
        <w:sz w:val="28"/>
        <w:szCs w:val="28"/>
      </w:rPr>
      <w:t xml:space="preserve">               </w:t>
    </w:r>
    <w:r w:rsidRPr="00222E98">
      <w:rPr>
        <w:rFonts w:ascii="微软雅黑" w:eastAsia="微软雅黑" w:hAnsi="微软雅黑" w:hint="eastAsia"/>
        <w:b/>
        <w:color w:val="800000"/>
        <w:sz w:val="28"/>
        <w:szCs w:val="28"/>
      </w:rPr>
      <w:t>让世界爱上中国造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C8F"/>
    <w:rsid w:val="00012B65"/>
    <w:rsid w:val="00034729"/>
    <w:rsid w:val="000550D4"/>
    <w:rsid w:val="000824D8"/>
    <w:rsid w:val="00096310"/>
    <w:rsid w:val="00096D2E"/>
    <w:rsid w:val="000A45CC"/>
    <w:rsid w:val="000A5B5A"/>
    <w:rsid w:val="0010196A"/>
    <w:rsid w:val="0015313C"/>
    <w:rsid w:val="001C0807"/>
    <w:rsid w:val="001C4B30"/>
    <w:rsid w:val="001F6A69"/>
    <w:rsid w:val="00215399"/>
    <w:rsid w:val="00222E98"/>
    <w:rsid w:val="00230C8F"/>
    <w:rsid w:val="00242C13"/>
    <w:rsid w:val="0029599F"/>
    <w:rsid w:val="002B14D4"/>
    <w:rsid w:val="002F540D"/>
    <w:rsid w:val="00320F1E"/>
    <w:rsid w:val="003C34B4"/>
    <w:rsid w:val="003E5441"/>
    <w:rsid w:val="00414016"/>
    <w:rsid w:val="004506CF"/>
    <w:rsid w:val="004D3B66"/>
    <w:rsid w:val="004D7A51"/>
    <w:rsid w:val="004E0C3A"/>
    <w:rsid w:val="00513AF4"/>
    <w:rsid w:val="00514FC1"/>
    <w:rsid w:val="00524CAA"/>
    <w:rsid w:val="005A1236"/>
    <w:rsid w:val="00643448"/>
    <w:rsid w:val="006627B2"/>
    <w:rsid w:val="006D28CC"/>
    <w:rsid w:val="006F3EB5"/>
    <w:rsid w:val="007149DA"/>
    <w:rsid w:val="00763F05"/>
    <w:rsid w:val="007734A1"/>
    <w:rsid w:val="0083260A"/>
    <w:rsid w:val="008363B3"/>
    <w:rsid w:val="00854A8E"/>
    <w:rsid w:val="008765F7"/>
    <w:rsid w:val="00904A87"/>
    <w:rsid w:val="00922898"/>
    <w:rsid w:val="00944756"/>
    <w:rsid w:val="009519F1"/>
    <w:rsid w:val="00977C33"/>
    <w:rsid w:val="009C3596"/>
    <w:rsid w:val="009D1DF5"/>
    <w:rsid w:val="00A0724E"/>
    <w:rsid w:val="00A52DB9"/>
    <w:rsid w:val="00AC71FB"/>
    <w:rsid w:val="00AD3131"/>
    <w:rsid w:val="00B0525E"/>
    <w:rsid w:val="00B16DD4"/>
    <w:rsid w:val="00BA074A"/>
    <w:rsid w:val="00BA4B21"/>
    <w:rsid w:val="00BB4B6F"/>
    <w:rsid w:val="00BF67EA"/>
    <w:rsid w:val="00C30B04"/>
    <w:rsid w:val="00C46155"/>
    <w:rsid w:val="00CA3C82"/>
    <w:rsid w:val="00CB38EB"/>
    <w:rsid w:val="00CC473F"/>
    <w:rsid w:val="00CF2357"/>
    <w:rsid w:val="00D00C72"/>
    <w:rsid w:val="00D13E66"/>
    <w:rsid w:val="00D4652C"/>
    <w:rsid w:val="00E06124"/>
    <w:rsid w:val="00E4524E"/>
    <w:rsid w:val="00E556C6"/>
    <w:rsid w:val="00E91DBF"/>
    <w:rsid w:val="00EC0889"/>
    <w:rsid w:val="00EC6256"/>
    <w:rsid w:val="00F14404"/>
    <w:rsid w:val="00F240BF"/>
    <w:rsid w:val="00F81A54"/>
    <w:rsid w:val="00FD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2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2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basedOn w:val="a0"/>
    <w:link w:val="a3"/>
    <w:uiPriority w:val="99"/>
    <w:rsid w:val="005A1236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4">
    <w:name w:val="Hyperlink"/>
    <w:basedOn w:val="a0"/>
    <w:uiPriority w:val="99"/>
    <w:rsid w:val="005A1236"/>
  </w:style>
  <w:style w:type="paragraph" w:styleId="a5">
    <w:name w:val="Normal (Web)"/>
    <w:basedOn w:val="a"/>
    <w:uiPriority w:val="99"/>
    <w:semiHidden/>
    <w:unhideWhenUsed/>
    <w:rsid w:val="005A12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link w:val="Char0"/>
    <w:uiPriority w:val="99"/>
    <w:unhideWhenUsed/>
    <w:rsid w:val="00222E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22E98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EC088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C088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2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2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">
    <w:name w:val="页眉 Char"/>
    <w:basedOn w:val="a0"/>
    <w:link w:val="a3"/>
    <w:uiPriority w:val="99"/>
    <w:rsid w:val="005A1236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4">
    <w:name w:val="Hyperlink"/>
    <w:basedOn w:val="a0"/>
    <w:uiPriority w:val="99"/>
    <w:rsid w:val="005A1236"/>
  </w:style>
  <w:style w:type="paragraph" w:styleId="a5">
    <w:name w:val="Normal (Web)"/>
    <w:basedOn w:val="a"/>
    <w:uiPriority w:val="99"/>
    <w:semiHidden/>
    <w:unhideWhenUsed/>
    <w:rsid w:val="005A12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link w:val="Char0"/>
    <w:uiPriority w:val="99"/>
    <w:unhideWhenUsed/>
    <w:rsid w:val="00222E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22E98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EC088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C08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mpus@cn.gree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gree.com.cn&#28857;&#20987;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E296F-6C62-405D-84E7-BC6CF707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825</Words>
  <Characters>4703</Characters>
  <Application>Microsoft Office Word</Application>
  <DocSecurity>0</DocSecurity>
  <Lines>39</Lines>
  <Paragraphs>11</Paragraphs>
  <ScaleCrop>false</ScaleCrop>
  <Company>Microsoft</Company>
  <LinksUpToDate>false</LinksUpToDate>
  <CharactersWithSpaces>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王颖超(人力部)</dc:creator>
  <cp:lastModifiedBy>王颖超(人力部)</cp:lastModifiedBy>
  <cp:revision>2</cp:revision>
  <dcterms:created xsi:type="dcterms:W3CDTF">2016-08-27T07:48:00Z</dcterms:created>
  <dcterms:modified xsi:type="dcterms:W3CDTF">2016-09-13T01:28:00Z</dcterms:modified>
</cp:coreProperties>
</file>