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01C" w:rsidRDefault="009C6220" w:rsidP="00195355">
      <w:pPr>
        <w:widowControl/>
        <w:shd w:val="clear" w:color="auto" w:fill="FFFFFF"/>
        <w:spacing w:line="440" w:lineRule="exact"/>
        <w:jc w:val="center"/>
        <w:rPr>
          <w:rFonts w:ascii="方正小标宋简体" w:eastAsia="方正小标宋简体" w:hAnsi="宋体" w:cs="宋体"/>
          <w:bCs/>
          <w:kern w:val="0"/>
          <w:sz w:val="44"/>
          <w:szCs w:val="44"/>
        </w:rPr>
      </w:pPr>
      <w:r w:rsidRPr="009C11E0">
        <w:rPr>
          <w:rFonts w:ascii="方正小标宋简体" w:eastAsia="方正小标宋简体" w:hAnsi="宋体" w:cs="宋体" w:hint="eastAsia"/>
          <w:bCs/>
          <w:kern w:val="0"/>
          <w:sz w:val="44"/>
          <w:szCs w:val="44"/>
        </w:rPr>
        <w:t>广东科贸职业学院201</w:t>
      </w:r>
      <w:r w:rsidR="00347104" w:rsidRPr="009C11E0">
        <w:rPr>
          <w:rFonts w:ascii="方正小标宋简体" w:eastAsia="方正小标宋简体" w:hAnsi="宋体" w:cs="宋体" w:hint="eastAsia"/>
          <w:bCs/>
          <w:kern w:val="0"/>
          <w:sz w:val="44"/>
          <w:szCs w:val="44"/>
        </w:rPr>
        <w:t>6</w:t>
      </w:r>
      <w:r w:rsidRPr="009C11E0">
        <w:rPr>
          <w:rFonts w:ascii="方正小标宋简体" w:eastAsia="方正小标宋简体" w:hAnsi="宋体" w:cs="宋体" w:hint="eastAsia"/>
          <w:bCs/>
          <w:kern w:val="0"/>
          <w:sz w:val="44"/>
          <w:szCs w:val="44"/>
        </w:rPr>
        <w:t>年引进</w:t>
      </w:r>
    </w:p>
    <w:p w:rsidR="009C6220" w:rsidRPr="00195355" w:rsidRDefault="009C6220" w:rsidP="00195355">
      <w:pPr>
        <w:widowControl/>
        <w:shd w:val="clear" w:color="auto" w:fill="FFFFFF"/>
        <w:spacing w:line="440" w:lineRule="exact"/>
        <w:jc w:val="center"/>
        <w:rPr>
          <w:rFonts w:ascii="方正小标宋简体" w:eastAsia="方正小标宋简体" w:hAnsi="宋体" w:cs="宋体"/>
          <w:bCs/>
          <w:kern w:val="0"/>
          <w:sz w:val="44"/>
          <w:szCs w:val="44"/>
        </w:rPr>
      </w:pPr>
      <w:r w:rsidRPr="009C11E0">
        <w:rPr>
          <w:rFonts w:ascii="方正小标宋简体" w:eastAsia="方正小标宋简体" w:hAnsi="宋体" w:cs="宋体" w:hint="eastAsia"/>
          <w:bCs/>
          <w:kern w:val="0"/>
          <w:sz w:val="44"/>
          <w:szCs w:val="44"/>
        </w:rPr>
        <w:t>高层次人才公告</w:t>
      </w:r>
    </w:p>
    <w:p w:rsidR="009C6220" w:rsidRPr="009C6220" w:rsidRDefault="009C6220" w:rsidP="009C6220">
      <w:pPr>
        <w:widowControl/>
        <w:shd w:val="clear" w:color="auto" w:fill="FFFFFF"/>
        <w:spacing w:line="440" w:lineRule="exact"/>
        <w:jc w:val="left"/>
        <w:rPr>
          <w:rFonts w:ascii="宋体" w:eastAsia="宋体" w:hAnsi="宋体" w:cs="宋体"/>
          <w:kern w:val="0"/>
          <w:sz w:val="24"/>
          <w:szCs w:val="24"/>
        </w:rPr>
      </w:pPr>
      <w:r w:rsidRPr="009C6220">
        <w:rPr>
          <w:rFonts w:ascii="宋体" w:eastAsia="宋体" w:hAnsi="宋体" w:cs="宋体" w:hint="eastAsia"/>
          <w:kern w:val="0"/>
          <w:sz w:val="32"/>
          <w:szCs w:val="32"/>
        </w:rPr>
        <w:t> </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广东科贸职业学院（代码：14063）成立于1985年，是一所经广东省人民政府批准成立，国家教育部备案的省属公办普通高等学校。学院现有广州白云石井校区和广州天河五山校区、凤凰校区，全日制在校生</w:t>
      </w:r>
      <w:r w:rsidR="00347104" w:rsidRPr="009C11E0">
        <w:rPr>
          <w:rFonts w:ascii="仿宋_GB2312" w:eastAsia="仿宋_GB2312" w:hAnsi="宋体" w:cs="宋体" w:hint="eastAsia"/>
          <w:kern w:val="0"/>
          <w:sz w:val="32"/>
          <w:szCs w:val="32"/>
        </w:rPr>
        <w:t>80</w:t>
      </w:r>
      <w:r w:rsidRPr="009C11E0">
        <w:rPr>
          <w:rFonts w:ascii="仿宋_GB2312" w:eastAsia="仿宋_GB2312" w:hAnsi="宋体" w:cs="宋体" w:hint="eastAsia"/>
          <w:kern w:val="0"/>
          <w:sz w:val="32"/>
          <w:szCs w:val="32"/>
        </w:rPr>
        <w:t>00多人。为了适应学院办学规模扩大和事业发展需要，面向社会招聘</w:t>
      </w:r>
      <w:r w:rsidR="0021368D" w:rsidRPr="009C11E0">
        <w:rPr>
          <w:rFonts w:ascii="仿宋_GB2312" w:eastAsia="仿宋_GB2312" w:hAnsi="宋体" w:cs="宋体" w:hint="eastAsia"/>
          <w:kern w:val="0"/>
          <w:sz w:val="32"/>
          <w:szCs w:val="32"/>
        </w:rPr>
        <w:t>2</w:t>
      </w:r>
      <w:r w:rsidR="00347104" w:rsidRPr="009C11E0">
        <w:rPr>
          <w:rFonts w:ascii="仿宋_GB2312" w:eastAsia="仿宋_GB2312" w:hAnsi="宋体" w:cs="宋体" w:hint="eastAsia"/>
          <w:kern w:val="0"/>
          <w:sz w:val="32"/>
          <w:szCs w:val="32"/>
        </w:rPr>
        <w:t>0</w:t>
      </w:r>
      <w:r w:rsidRPr="009C11E0">
        <w:rPr>
          <w:rFonts w:ascii="仿宋_GB2312" w:eastAsia="仿宋_GB2312" w:hAnsi="宋体" w:cs="宋体" w:hint="eastAsia"/>
          <w:kern w:val="0"/>
          <w:sz w:val="32"/>
          <w:szCs w:val="32"/>
        </w:rPr>
        <w:t>名高层次人才。现将有关事项公告如下：</w:t>
      </w:r>
    </w:p>
    <w:p w:rsidR="009C6220" w:rsidRPr="009C11E0" w:rsidRDefault="009C6220" w:rsidP="007E4885">
      <w:pPr>
        <w:widowControl/>
        <w:shd w:val="clear" w:color="auto" w:fill="FFFFFF"/>
        <w:ind w:firstLineChars="200" w:firstLine="640"/>
        <w:jc w:val="left"/>
        <w:rPr>
          <w:rFonts w:ascii="黑体" w:eastAsia="黑体" w:hAnsi="黑体" w:cs="宋体"/>
          <w:kern w:val="0"/>
          <w:sz w:val="32"/>
          <w:szCs w:val="32"/>
        </w:rPr>
      </w:pPr>
      <w:r w:rsidRPr="009C11E0">
        <w:rPr>
          <w:rFonts w:ascii="黑体" w:eastAsia="黑体" w:hAnsi="黑体" w:cs="宋体" w:hint="eastAsia"/>
          <w:kern w:val="0"/>
          <w:sz w:val="32"/>
          <w:szCs w:val="32"/>
        </w:rPr>
        <w:t>一、招聘对象</w:t>
      </w:r>
    </w:p>
    <w:p w:rsidR="00612C8F"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高层次人</w:t>
      </w:r>
      <w:proofErr w:type="gramStart"/>
      <w:r w:rsidRPr="009C11E0">
        <w:rPr>
          <w:rFonts w:ascii="仿宋_GB2312" w:eastAsia="仿宋_GB2312" w:hAnsi="宋体" w:cs="宋体" w:hint="eastAsia"/>
          <w:kern w:val="0"/>
          <w:sz w:val="32"/>
          <w:szCs w:val="32"/>
        </w:rPr>
        <w:t>才是指</w:t>
      </w:r>
      <w:proofErr w:type="gramEnd"/>
      <w:r w:rsidRPr="009C11E0">
        <w:rPr>
          <w:rFonts w:ascii="仿宋_GB2312" w:eastAsia="仿宋_GB2312" w:hAnsi="宋体" w:cs="宋体" w:hint="eastAsia"/>
          <w:kern w:val="0"/>
          <w:sz w:val="32"/>
          <w:szCs w:val="32"/>
        </w:rPr>
        <w:t>博士研究生或</w:t>
      </w:r>
      <w:r w:rsidR="00111AAF" w:rsidRPr="009C11E0">
        <w:rPr>
          <w:rFonts w:ascii="仿宋_GB2312" w:eastAsia="仿宋_GB2312" w:hAnsi="宋体" w:cs="宋体" w:hint="eastAsia"/>
          <w:kern w:val="0"/>
          <w:sz w:val="32"/>
          <w:szCs w:val="32"/>
        </w:rPr>
        <w:t>高级</w:t>
      </w:r>
      <w:r w:rsidRPr="009C11E0">
        <w:rPr>
          <w:rFonts w:ascii="仿宋_GB2312" w:eastAsia="仿宋_GB2312" w:hAnsi="宋体" w:cs="宋体" w:hint="eastAsia"/>
          <w:kern w:val="0"/>
          <w:sz w:val="32"/>
          <w:szCs w:val="32"/>
        </w:rPr>
        <w:t>职称人员</w:t>
      </w:r>
      <w:r w:rsidR="00612C8F" w:rsidRPr="009C11E0">
        <w:rPr>
          <w:rFonts w:ascii="仿宋_GB2312" w:eastAsia="仿宋_GB2312" w:hAnsi="宋体" w:cs="宋体" w:hint="eastAsia"/>
          <w:kern w:val="0"/>
          <w:sz w:val="32"/>
          <w:szCs w:val="32"/>
        </w:rPr>
        <w:t>，分别为专业带头人、青年博士及企业能工巧匠。</w:t>
      </w:r>
    </w:p>
    <w:p w:rsidR="00612C8F" w:rsidRPr="009C11E0" w:rsidRDefault="00612C8F"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1.专业带头人</w:t>
      </w:r>
    </w:p>
    <w:p w:rsidR="00612C8F" w:rsidRPr="009C11E0" w:rsidRDefault="00612C8F"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研究生以上学历，硕士以上学位，高级职称且具有突出的教学科研能力，对专业建设有创新性构想，能带领团队整合资源，对专业建设起到“领军”作用的领军型人才。</w:t>
      </w:r>
    </w:p>
    <w:p w:rsidR="00612C8F" w:rsidRPr="009C11E0" w:rsidRDefault="00612C8F"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2.青年博士</w:t>
      </w:r>
    </w:p>
    <w:p w:rsidR="00612C8F" w:rsidRPr="009C11E0" w:rsidRDefault="00612C8F"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（1）国内外知名高校应届博士毕业生；</w:t>
      </w:r>
    </w:p>
    <w:p w:rsidR="00612C8F" w:rsidRPr="009C11E0" w:rsidRDefault="00612C8F"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lastRenderedPageBreak/>
        <w:t>（2）具有博士学位且具有2年以上大中型企业工作经验的科研技术人员。</w:t>
      </w:r>
    </w:p>
    <w:p w:rsidR="00612C8F" w:rsidRPr="009C11E0" w:rsidRDefault="00612C8F"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3.企业能工巧匠</w:t>
      </w:r>
    </w:p>
    <w:p w:rsidR="00612C8F" w:rsidRPr="009C11E0" w:rsidRDefault="00612C8F"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具有高级专业技术资格</w:t>
      </w:r>
      <w:r w:rsidR="005706DE" w:rsidRPr="009C11E0">
        <w:rPr>
          <w:rFonts w:ascii="仿宋_GB2312" w:eastAsia="仿宋_GB2312" w:hAnsi="宋体" w:cs="宋体" w:hint="eastAsia"/>
          <w:kern w:val="0"/>
          <w:sz w:val="32"/>
          <w:szCs w:val="32"/>
        </w:rPr>
        <w:t>且符合下列之一</w:t>
      </w:r>
      <w:r w:rsidRPr="009C11E0">
        <w:rPr>
          <w:rFonts w:ascii="仿宋_GB2312" w:eastAsia="仿宋_GB2312" w:hAnsi="宋体" w:cs="宋体" w:hint="eastAsia"/>
          <w:kern w:val="0"/>
          <w:sz w:val="32"/>
          <w:szCs w:val="32"/>
        </w:rPr>
        <w:t>：</w:t>
      </w:r>
    </w:p>
    <w:p w:rsidR="00612C8F" w:rsidRPr="009C11E0" w:rsidRDefault="00612C8F"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（1）大中型企业的技术主要负责人和核心项目负责人；</w:t>
      </w:r>
    </w:p>
    <w:p w:rsidR="00612C8F" w:rsidRPr="009C11E0" w:rsidRDefault="00612C8F" w:rsidP="00B251AA">
      <w:pPr>
        <w:widowControl/>
        <w:shd w:val="clear" w:color="auto" w:fill="FFFFFF"/>
        <w:spacing w:line="600" w:lineRule="exact"/>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（2）拥有发明专利，并有创业基础的人员；</w:t>
      </w:r>
    </w:p>
    <w:p w:rsidR="00612C8F" w:rsidRPr="009C11E0" w:rsidRDefault="00612C8F" w:rsidP="00B251AA">
      <w:pPr>
        <w:widowControl/>
        <w:shd w:val="clear" w:color="auto" w:fill="FFFFFF"/>
        <w:spacing w:line="600" w:lineRule="exact"/>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（3）在本专业、本行业技能竞赛中获得突出成绩的人员；</w:t>
      </w:r>
    </w:p>
    <w:p w:rsidR="00612C8F" w:rsidRPr="009C11E0" w:rsidRDefault="00612C8F" w:rsidP="00B251AA">
      <w:pPr>
        <w:widowControl/>
        <w:shd w:val="clear" w:color="auto" w:fill="FFFFFF"/>
        <w:spacing w:line="600" w:lineRule="exact"/>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（4）掌握特殊技术或有特殊技能的人员；</w:t>
      </w:r>
    </w:p>
    <w:p w:rsidR="00612C8F" w:rsidRPr="009C11E0" w:rsidRDefault="00612C8F" w:rsidP="00B251AA">
      <w:pPr>
        <w:widowControl/>
        <w:shd w:val="clear" w:color="auto" w:fill="FFFFFF"/>
        <w:spacing w:line="600" w:lineRule="exact"/>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（5）省级以上技术能手；</w:t>
      </w:r>
    </w:p>
    <w:p w:rsidR="009C6220" w:rsidRPr="009C11E0" w:rsidRDefault="00612C8F" w:rsidP="00B251AA">
      <w:pPr>
        <w:widowControl/>
        <w:shd w:val="clear" w:color="auto" w:fill="FFFFFF"/>
        <w:spacing w:line="600" w:lineRule="exact"/>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（6）具有高级技师专业技能</w:t>
      </w:r>
    </w:p>
    <w:p w:rsidR="009C6220" w:rsidRPr="009C11E0" w:rsidRDefault="009C6220" w:rsidP="00B251AA">
      <w:pPr>
        <w:widowControl/>
        <w:shd w:val="clear" w:color="auto" w:fill="FFFFFF"/>
        <w:spacing w:line="600" w:lineRule="exact"/>
        <w:ind w:firstLineChars="200" w:firstLine="640"/>
        <w:jc w:val="left"/>
        <w:rPr>
          <w:rFonts w:ascii="黑体" w:eastAsia="黑体" w:hAnsi="黑体" w:cs="宋体"/>
          <w:kern w:val="0"/>
          <w:sz w:val="32"/>
          <w:szCs w:val="32"/>
        </w:rPr>
      </w:pPr>
      <w:r w:rsidRPr="009C11E0">
        <w:rPr>
          <w:rFonts w:ascii="黑体" w:eastAsia="黑体" w:hAnsi="黑体" w:cs="宋体" w:hint="eastAsia"/>
          <w:kern w:val="0"/>
          <w:sz w:val="32"/>
          <w:szCs w:val="32"/>
        </w:rPr>
        <w:t>二、招聘基本条件</w:t>
      </w:r>
    </w:p>
    <w:p w:rsidR="009C6220" w:rsidRPr="009C11E0" w:rsidRDefault="009C6220" w:rsidP="00B251AA">
      <w:pPr>
        <w:widowControl/>
        <w:shd w:val="clear" w:color="auto" w:fill="FFFFFF"/>
        <w:spacing w:line="600" w:lineRule="exact"/>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1．具有中华人民共和国国籍。</w:t>
      </w:r>
    </w:p>
    <w:p w:rsidR="009C6220" w:rsidRPr="009C11E0" w:rsidRDefault="009C6220" w:rsidP="00B251AA">
      <w:pPr>
        <w:widowControl/>
        <w:shd w:val="clear" w:color="auto" w:fill="FFFFFF"/>
        <w:spacing w:line="600" w:lineRule="exact"/>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2．遵守中华人民共和国宪法和法律。</w:t>
      </w:r>
    </w:p>
    <w:p w:rsidR="009C6220" w:rsidRPr="009C11E0" w:rsidRDefault="009C6220" w:rsidP="00B251AA">
      <w:pPr>
        <w:widowControl/>
        <w:shd w:val="clear" w:color="auto" w:fill="FFFFFF"/>
        <w:spacing w:line="600" w:lineRule="exact"/>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3．具有良好的品行和职业道德。</w:t>
      </w:r>
    </w:p>
    <w:p w:rsidR="009C6220" w:rsidRPr="009C11E0" w:rsidRDefault="009C6220" w:rsidP="00B251AA">
      <w:pPr>
        <w:widowControl/>
        <w:shd w:val="clear" w:color="auto" w:fill="FFFFFF"/>
        <w:spacing w:line="600" w:lineRule="exact"/>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lastRenderedPageBreak/>
        <w:t>4．具备岗位所需的专业或者技能条件。</w:t>
      </w:r>
    </w:p>
    <w:p w:rsidR="009C6220" w:rsidRPr="009C11E0" w:rsidRDefault="009C6220" w:rsidP="00B251AA">
      <w:pPr>
        <w:widowControl/>
        <w:shd w:val="clear" w:color="auto" w:fill="FFFFFF"/>
        <w:spacing w:line="600" w:lineRule="exact"/>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5．适应岗位要求的身体条件。</w:t>
      </w:r>
    </w:p>
    <w:p w:rsidR="00C53B8B" w:rsidRPr="009C11E0" w:rsidRDefault="009C6220" w:rsidP="00B251AA">
      <w:pPr>
        <w:widowControl/>
        <w:shd w:val="clear" w:color="auto" w:fill="FFFFFF"/>
        <w:spacing w:line="600" w:lineRule="exact"/>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6.符合广州市户口迁入有关规定。</w:t>
      </w:r>
    </w:p>
    <w:p w:rsidR="00C53B8B" w:rsidRPr="009C11E0" w:rsidRDefault="00C53B8B" w:rsidP="00B251AA">
      <w:pPr>
        <w:widowControl/>
        <w:shd w:val="clear" w:color="auto" w:fill="FFFFFF"/>
        <w:spacing w:line="600" w:lineRule="exact"/>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7.具有干部身份，干部身份是指</w:t>
      </w:r>
      <w:r w:rsidR="00E6763F" w:rsidRPr="009C11E0">
        <w:rPr>
          <w:rFonts w:ascii="仿宋_GB2312" w:eastAsia="仿宋_GB2312" w:hAnsi="宋体" w:cs="宋体" w:hint="eastAsia"/>
          <w:kern w:val="0"/>
          <w:sz w:val="32"/>
          <w:szCs w:val="32"/>
        </w:rPr>
        <w:t>国家机关公务员、</w:t>
      </w:r>
      <w:r w:rsidR="00805C75" w:rsidRPr="009C11E0">
        <w:rPr>
          <w:rFonts w:ascii="仿宋_GB2312" w:eastAsia="仿宋_GB2312" w:hAnsi="宋体" w:cs="宋体" w:hint="eastAsia"/>
          <w:kern w:val="0"/>
          <w:sz w:val="32"/>
          <w:szCs w:val="32"/>
        </w:rPr>
        <w:t>全日制</w:t>
      </w:r>
      <w:r w:rsidR="00E6763F" w:rsidRPr="009C11E0">
        <w:rPr>
          <w:rFonts w:ascii="仿宋_GB2312" w:eastAsia="仿宋_GB2312" w:hAnsi="宋体" w:cs="宋体" w:hint="eastAsia"/>
          <w:kern w:val="0"/>
          <w:sz w:val="32"/>
          <w:szCs w:val="32"/>
        </w:rPr>
        <w:t>大中专毕业生，军队转业干部等人员。</w:t>
      </w:r>
    </w:p>
    <w:p w:rsidR="009C6220" w:rsidRPr="009C11E0" w:rsidRDefault="00C53B8B" w:rsidP="00B251AA">
      <w:pPr>
        <w:widowControl/>
        <w:shd w:val="clear" w:color="auto" w:fill="FFFFFF"/>
        <w:spacing w:line="600" w:lineRule="exact"/>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8</w:t>
      </w:r>
      <w:r w:rsidR="009C6220" w:rsidRPr="009C11E0">
        <w:rPr>
          <w:rFonts w:ascii="仿宋_GB2312" w:eastAsia="仿宋_GB2312" w:hAnsi="宋体" w:cs="宋体" w:hint="eastAsia"/>
          <w:kern w:val="0"/>
          <w:sz w:val="32"/>
          <w:szCs w:val="32"/>
        </w:rPr>
        <w:t>.年龄要求：博士35周岁以下，副高职称40周岁以下，正高职称45周岁以下</w:t>
      </w:r>
      <w:r w:rsidR="00B251AA">
        <w:rPr>
          <w:rFonts w:ascii="仿宋_GB2312" w:eastAsia="仿宋_GB2312" w:hAnsi="宋体" w:cs="宋体" w:hint="eastAsia"/>
          <w:kern w:val="0"/>
          <w:sz w:val="32"/>
          <w:szCs w:val="32"/>
        </w:rPr>
        <w:t>（</w:t>
      </w:r>
      <w:r w:rsidR="00863231">
        <w:rPr>
          <w:rFonts w:ascii="仿宋_GB2312" w:eastAsia="仿宋_GB2312" w:hAnsi="宋体" w:cs="宋体" w:hint="eastAsia"/>
          <w:kern w:val="0"/>
          <w:sz w:val="32"/>
          <w:szCs w:val="32"/>
        </w:rPr>
        <w:t>学院重点建设专业的紧缺人才</w:t>
      </w:r>
      <w:r w:rsidR="00B251AA">
        <w:rPr>
          <w:rFonts w:ascii="仿宋_GB2312" w:eastAsia="仿宋_GB2312" w:hAnsi="宋体" w:cs="宋体" w:hint="eastAsia"/>
          <w:kern w:val="0"/>
          <w:sz w:val="32"/>
          <w:szCs w:val="32"/>
        </w:rPr>
        <w:t>可适度放宽）</w:t>
      </w:r>
      <w:r w:rsidR="009C6220" w:rsidRPr="009C11E0">
        <w:rPr>
          <w:rFonts w:ascii="仿宋_GB2312" w:eastAsia="仿宋_GB2312" w:hAnsi="宋体" w:cs="宋体" w:hint="eastAsia"/>
          <w:kern w:val="0"/>
          <w:sz w:val="32"/>
          <w:szCs w:val="32"/>
        </w:rPr>
        <w:t>。</w:t>
      </w:r>
    </w:p>
    <w:p w:rsidR="009C6220" w:rsidRPr="009C11E0" w:rsidRDefault="00E6763F" w:rsidP="00B251AA">
      <w:pPr>
        <w:widowControl/>
        <w:shd w:val="clear" w:color="auto" w:fill="FFFFFF"/>
        <w:spacing w:line="600" w:lineRule="exact"/>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9</w:t>
      </w:r>
      <w:r w:rsidR="009C6220" w:rsidRPr="009C11E0">
        <w:rPr>
          <w:rFonts w:ascii="仿宋_GB2312" w:eastAsia="仿宋_GB2312" w:hAnsi="宋体" w:cs="宋体" w:hint="eastAsia"/>
          <w:kern w:val="0"/>
          <w:sz w:val="32"/>
          <w:szCs w:val="32"/>
        </w:rPr>
        <w:t xml:space="preserve">. </w:t>
      </w:r>
      <w:r w:rsidR="00F54F6D" w:rsidRPr="009C11E0">
        <w:rPr>
          <w:rFonts w:ascii="仿宋_GB2312" w:eastAsia="仿宋_GB2312" w:hAnsi="宋体" w:cs="宋体" w:hint="eastAsia"/>
          <w:kern w:val="0"/>
          <w:sz w:val="32"/>
          <w:szCs w:val="32"/>
        </w:rPr>
        <w:t>专业要求：与我院招生专业相符及马克思主义理论、体育学等相关专业，我院招生专业具体见附件1。</w:t>
      </w:r>
    </w:p>
    <w:p w:rsidR="009C6220" w:rsidRPr="009C11E0" w:rsidRDefault="009C6220" w:rsidP="00B251AA">
      <w:pPr>
        <w:widowControl/>
        <w:shd w:val="clear" w:color="auto" w:fill="FFFFFF"/>
        <w:spacing w:line="600" w:lineRule="exact"/>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有下列情况之一者，不得报名：</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1．受行政处分未满5年或其它行政处分正在处</w:t>
      </w:r>
      <w:proofErr w:type="gramStart"/>
      <w:r w:rsidRPr="009C11E0">
        <w:rPr>
          <w:rFonts w:ascii="仿宋_GB2312" w:eastAsia="仿宋_GB2312" w:hAnsi="宋体" w:cs="宋体" w:hint="eastAsia"/>
          <w:kern w:val="0"/>
          <w:sz w:val="32"/>
          <w:szCs w:val="32"/>
        </w:rPr>
        <w:t>分期内</w:t>
      </w:r>
      <w:proofErr w:type="gramEnd"/>
      <w:r w:rsidRPr="009C11E0">
        <w:rPr>
          <w:rFonts w:ascii="仿宋_GB2312" w:eastAsia="仿宋_GB2312" w:hAnsi="宋体" w:cs="宋体" w:hint="eastAsia"/>
          <w:kern w:val="0"/>
          <w:sz w:val="32"/>
          <w:szCs w:val="32"/>
        </w:rPr>
        <w:t>的。</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2．曾因超生被有关单位依照人口与计划生育有关规定</w:t>
      </w:r>
      <w:proofErr w:type="gramStart"/>
      <w:r w:rsidRPr="009C11E0">
        <w:rPr>
          <w:rFonts w:ascii="仿宋_GB2312" w:eastAsia="仿宋_GB2312" w:hAnsi="宋体" w:cs="宋体" w:hint="eastAsia"/>
          <w:kern w:val="0"/>
          <w:sz w:val="32"/>
          <w:szCs w:val="32"/>
        </w:rPr>
        <w:t>作出</w:t>
      </w:r>
      <w:proofErr w:type="gramEnd"/>
      <w:r w:rsidRPr="009C11E0">
        <w:rPr>
          <w:rFonts w:ascii="仿宋_GB2312" w:eastAsia="仿宋_GB2312" w:hAnsi="宋体" w:cs="宋体" w:hint="eastAsia"/>
          <w:kern w:val="0"/>
          <w:sz w:val="32"/>
          <w:szCs w:val="32"/>
        </w:rPr>
        <w:t>处理决定，从该处理决定</w:t>
      </w:r>
      <w:proofErr w:type="gramStart"/>
      <w:r w:rsidRPr="009C11E0">
        <w:rPr>
          <w:rFonts w:ascii="仿宋_GB2312" w:eastAsia="仿宋_GB2312" w:hAnsi="宋体" w:cs="宋体" w:hint="eastAsia"/>
          <w:kern w:val="0"/>
          <w:sz w:val="32"/>
          <w:szCs w:val="32"/>
        </w:rPr>
        <w:t>作出</w:t>
      </w:r>
      <w:proofErr w:type="gramEnd"/>
      <w:r w:rsidRPr="009C11E0">
        <w:rPr>
          <w:rFonts w:ascii="仿宋_GB2312" w:eastAsia="仿宋_GB2312" w:hAnsi="宋体" w:cs="宋体" w:hint="eastAsia"/>
          <w:kern w:val="0"/>
          <w:sz w:val="32"/>
          <w:szCs w:val="32"/>
        </w:rPr>
        <w:t>之日起未满5年的。</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3．近两年内，在机关、事业单位招录（聘）考试、体检或考察中存在违纪行为的。</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lastRenderedPageBreak/>
        <w:t>4．因涉嫌违法违纪正在接受审计、纪律审查或者涉嫌犯罪，司法程序尚未终结的；或者刑事处罚期限未满的人员。</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5．法律、法规规定的其它不得应聘的情形。</w:t>
      </w:r>
    </w:p>
    <w:p w:rsidR="009C6220" w:rsidRPr="009C11E0" w:rsidRDefault="009C6220" w:rsidP="007E4885">
      <w:pPr>
        <w:widowControl/>
        <w:shd w:val="clear" w:color="auto" w:fill="FFFFFF"/>
        <w:ind w:firstLineChars="200" w:firstLine="640"/>
        <w:jc w:val="left"/>
        <w:rPr>
          <w:rFonts w:ascii="黑体" w:eastAsia="黑体" w:hAnsi="黑体" w:cs="宋体"/>
          <w:kern w:val="0"/>
          <w:sz w:val="32"/>
          <w:szCs w:val="32"/>
        </w:rPr>
      </w:pPr>
      <w:r w:rsidRPr="009C11E0">
        <w:rPr>
          <w:rFonts w:ascii="黑体" w:eastAsia="黑体" w:hAnsi="黑体" w:cs="宋体" w:hint="eastAsia"/>
          <w:kern w:val="0"/>
          <w:sz w:val="32"/>
          <w:szCs w:val="32"/>
        </w:rPr>
        <w:t>三、薪酬待遇</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（一）岗位等级</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根据岗位设置和人员聘用有关文件精神，按所具备的条件和资历聘用到相应的岗位。</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（二）福利待遇</w:t>
      </w:r>
    </w:p>
    <w:p w:rsidR="00351594"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聘用人员为事业编制，按规定签订聘用合同，执行国家和广东省政策规定的薪酬待遇</w:t>
      </w:r>
      <w:r w:rsidR="00351594" w:rsidRPr="009C11E0">
        <w:rPr>
          <w:rFonts w:ascii="仿宋_GB2312" w:eastAsia="仿宋_GB2312" w:hAnsi="宋体" w:cs="宋体" w:hint="eastAsia"/>
          <w:kern w:val="0"/>
          <w:sz w:val="32"/>
          <w:szCs w:val="32"/>
        </w:rPr>
        <w:t>。特别优秀人才</w:t>
      </w:r>
      <w:r w:rsidR="00F54F6D" w:rsidRPr="009C11E0">
        <w:rPr>
          <w:rFonts w:ascii="仿宋_GB2312" w:eastAsia="仿宋_GB2312" w:hAnsi="宋体" w:cs="宋体" w:hint="eastAsia"/>
          <w:kern w:val="0"/>
          <w:sz w:val="32"/>
          <w:szCs w:val="32"/>
        </w:rPr>
        <w:t>双方协商</w:t>
      </w:r>
      <w:r w:rsidR="00351594" w:rsidRPr="009C11E0">
        <w:rPr>
          <w:rFonts w:ascii="仿宋_GB2312" w:eastAsia="仿宋_GB2312" w:hAnsi="宋体" w:cs="宋体" w:hint="eastAsia"/>
          <w:kern w:val="0"/>
          <w:sz w:val="32"/>
          <w:szCs w:val="32"/>
        </w:rPr>
        <w:t>可根据实际情况</w:t>
      </w:r>
      <w:r w:rsidR="005706DE" w:rsidRPr="009C11E0">
        <w:rPr>
          <w:rFonts w:ascii="仿宋_GB2312" w:eastAsia="仿宋_GB2312" w:hAnsi="宋体" w:cs="宋体" w:hint="eastAsia"/>
          <w:kern w:val="0"/>
          <w:sz w:val="32"/>
          <w:szCs w:val="32"/>
        </w:rPr>
        <w:t>享受办公科研条件、工作助手、安家费、科研启动费、周转房</w:t>
      </w:r>
      <w:r w:rsidR="00351594" w:rsidRPr="009C11E0">
        <w:rPr>
          <w:rFonts w:ascii="仿宋_GB2312" w:eastAsia="仿宋_GB2312" w:hAnsi="宋体" w:cs="宋体" w:hint="eastAsia"/>
          <w:kern w:val="0"/>
          <w:sz w:val="32"/>
          <w:szCs w:val="32"/>
        </w:rPr>
        <w:t>等待遇。</w:t>
      </w:r>
    </w:p>
    <w:p w:rsidR="009C6220" w:rsidRPr="009C11E0" w:rsidRDefault="009C6220" w:rsidP="007E4885">
      <w:pPr>
        <w:widowControl/>
        <w:shd w:val="clear" w:color="auto" w:fill="FFFFFF"/>
        <w:ind w:firstLineChars="200" w:firstLine="640"/>
        <w:jc w:val="left"/>
        <w:rPr>
          <w:rFonts w:ascii="黑体" w:eastAsia="黑体" w:hAnsi="黑体" w:cs="宋体"/>
          <w:kern w:val="0"/>
          <w:sz w:val="32"/>
          <w:szCs w:val="32"/>
        </w:rPr>
      </w:pPr>
      <w:r w:rsidRPr="009C11E0">
        <w:rPr>
          <w:rFonts w:ascii="黑体" w:eastAsia="黑体" w:hAnsi="黑体" w:cs="宋体" w:hint="eastAsia"/>
          <w:kern w:val="0"/>
          <w:sz w:val="32"/>
          <w:szCs w:val="32"/>
        </w:rPr>
        <w:t>四、报名</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（一）报名时间</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即日起至招聘额满为止</w:t>
      </w:r>
      <w:r w:rsidR="00612C8F" w:rsidRPr="009C11E0">
        <w:rPr>
          <w:rFonts w:ascii="仿宋_GB2312" w:eastAsia="仿宋_GB2312" w:hAnsi="宋体" w:cs="宋体" w:hint="eastAsia"/>
          <w:kern w:val="0"/>
          <w:sz w:val="32"/>
          <w:szCs w:val="32"/>
        </w:rPr>
        <w:t>。</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（二）报名方式</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lastRenderedPageBreak/>
        <w:t>采用网上邮件报名方式，应聘人员填写《广东科贸职业学院引进高层次人才报名表》（见附件</w:t>
      </w:r>
      <w:r w:rsidR="00863231">
        <w:rPr>
          <w:rFonts w:ascii="仿宋_GB2312" w:eastAsia="仿宋_GB2312" w:hAnsi="宋体" w:cs="宋体" w:hint="eastAsia"/>
          <w:kern w:val="0"/>
          <w:sz w:val="32"/>
          <w:szCs w:val="32"/>
        </w:rPr>
        <w:t>2</w:t>
      </w:r>
      <w:r w:rsidRPr="009C11E0">
        <w:rPr>
          <w:rFonts w:ascii="仿宋_GB2312" w:eastAsia="仿宋_GB2312" w:hAnsi="宋体" w:cs="宋体" w:hint="eastAsia"/>
          <w:kern w:val="0"/>
          <w:sz w:val="32"/>
          <w:szCs w:val="32"/>
        </w:rPr>
        <w:t>）和《报名人员基本情况表》（见附件</w:t>
      </w:r>
      <w:r w:rsidR="00863231">
        <w:rPr>
          <w:rFonts w:ascii="仿宋_GB2312" w:eastAsia="仿宋_GB2312" w:hAnsi="宋体" w:cs="宋体" w:hint="eastAsia"/>
          <w:kern w:val="0"/>
          <w:sz w:val="32"/>
          <w:szCs w:val="32"/>
        </w:rPr>
        <w:t>3</w:t>
      </w:r>
      <w:r w:rsidRPr="009C11E0">
        <w:rPr>
          <w:rFonts w:ascii="仿宋_GB2312" w:eastAsia="仿宋_GB2312" w:hAnsi="宋体" w:cs="宋体" w:hint="eastAsia"/>
          <w:kern w:val="0"/>
          <w:sz w:val="32"/>
          <w:szCs w:val="32"/>
        </w:rPr>
        <w:t>），连同本人身份证、学历、学位和职称证书以及岗位要求的有效证明材料扫描件压缩打包后按应聘岗位代码发送到以下邮箱：</w:t>
      </w:r>
      <w:hyperlink r:id="rId7" w:history="1">
        <w:r w:rsidR="005F2E89" w:rsidRPr="00F1247B">
          <w:rPr>
            <w:rStyle w:val="a3"/>
            <w:rFonts w:ascii="仿宋_GB2312" w:eastAsia="仿宋_GB2312" w:hAnsi="宋体" w:cs="宋体" w:hint="eastAsia"/>
            <w:kern w:val="0"/>
            <w:sz w:val="32"/>
            <w:szCs w:val="32"/>
          </w:rPr>
          <w:t>gdkmrsc@126.com</w:t>
        </w:r>
      </w:hyperlink>
      <w:r w:rsidR="005F2E89">
        <w:rPr>
          <w:rFonts w:ascii="仿宋_GB2312" w:eastAsia="仿宋_GB2312" w:hAnsi="宋体" w:cs="宋体" w:hint="eastAsia"/>
          <w:kern w:val="0"/>
          <w:sz w:val="32"/>
          <w:szCs w:val="32"/>
        </w:rPr>
        <w:t xml:space="preserve"> 抄送</w:t>
      </w:r>
      <w:r w:rsidR="005F2E89" w:rsidRPr="005F2E89">
        <w:rPr>
          <w:rStyle w:val="a3"/>
          <w:rFonts w:ascii="仿宋_GB2312" w:eastAsia="仿宋_GB2312" w:hAnsi="宋体" w:cs="宋体" w:hint="eastAsia"/>
          <w:kern w:val="0"/>
          <w:sz w:val="32"/>
          <w:szCs w:val="32"/>
        </w:rPr>
        <w:t>gdkmzyzp@126.com</w:t>
      </w:r>
      <w:r w:rsidRPr="005F2E89">
        <w:rPr>
          <w:rStyle w:val="a3"/>
          <w:rFonts w:hint="eastAsia"/>
        </w:rPr>
        <w:t>;</w:t>
      </w:r>
      <w:r w:rsidRPr="009C11E0">
        <w:rPr>
          <w:rFonts w:ascii="仿宋_GB2312" w:eastAsia="仿宋_GB2312" w:hAnsi="宋体" w:cs="宋体" w:hint="eastAsia"/>
          <w:kern w:val="0"/>
          <w:sz w:val="32"/>
          <w:szCs w:val="32"/>
        </w:rPr>
        <w:t>（邮件主题格式为：</w:t>
      </w:r>
      <w:r w:rsidR="00C60A6D">
        <w:rPr>
          <w:rFonts w:ascii="仿宋_GB2312" w:eastAsia="仿宋_GB2312" w:hAnsi="宋体" w:cs="宋体" w:hint="eastAsia"/>
          <w:kern w:val="0"/>
          <w:sz w:val="32"/>
          <w:szCs w:val="32"/>
        </w:rPr>
        <w:t>高校</w:t>
      </w:r>
      <w:proofErr w:type="gramStart"/>
      <w:r w:rsidR="00C60A6D">
        <w:rPr>
          <w:rFonts w:ascii="仿宋_GB2312" w:eastAsia="仿宋_GB2312" w:hAnsi="宋体" w:cs="宋体" w:hint="eastAsia"/>
          <w:kern w:val="0"/>
          <w:sz w:val="32"/>
          <w:szCs w:val="32"/>
        </w:rPr>
        <w:t>师资网</w:t>
      </w:r>
      <w:proofErr w:type="gramEnd"/>
      <w:r w:rsidR="00C60A6D">
        <w:rPr>
          <w:rFonts w:ascii="仿宋_GB2312" w:eastAsia="仿宋_GB2312" w:hAnsi="宋体" w:cs="宋体" w:hint="eastAsia"/>
          <w:kern w:val="0"/>
          <w:sz w:val="32"/>
          <w:szCs w:val="32"/>
        </w:rPr>
        <w:t>—</w:t>
      </w:r>
      <w:r w:rsidRPr="009C11E0">
        <w:rPr>
          <w:rFonts w:ascii="仿宋_GB2312" w:eastAsia="仿宋_GB2312" w:hAnsi="宋体" w:cs="宋体" w:hint="eastAsia"/>
          <w:kern w:val="0"/>
          <w:sz w:val="32"/>
          <w:szCs w:val="32"/>
        </w:rPr>
        <w:t>应聘者姓名-</w:t>
      </w:r>
      <w:r w:rsidR="00EB5943" w:rsidRPr="009C11E0">
        <w:rPr>
          <w:rFonts w:ascii="仿宋_GB2312" w:eastAsia="仿宋_GB2312" w:hAnsi="宋体" w:cs="宋体" w:hint="eastAsia"/>
          <w:kern w:val="0"/>
          <w:sz w:val="32"/>
          <w:szCs w:val="32"/>
        </w:rPr>
        <w:t>职称</w:t>
      </w:r>
      <w:r w:rsidRPr="009C11E0">
        <w:rPr>
          <w:rFonts w:ascii="仿宋_GB2312" w:eastAsia="仿宋_GB2312" w:hAnsi="宋体" w:cs="宋体" w:hint="eastAsia"/>
          <w:kern w:val="0"/>
          <w:sz w:val="32"/>
          <w:szCs w:val="32"/>
        </w:rPr>
        <w:t>-学历（学位）</w:t>
      </w:r>
      <w:r w:rsidR="00EB5943" w:rsidRPr="009C11E0">
        <w:rPr>
          <w:rFonts w:ascii="仿宋_GB2312" w:eastAsia="仿宋_GB2312" w:hAnsi="宋体" w:cs="宋体" w:hint="eastAsia"/>
          <w:kern w:val="0"/>
          <w:sz w:val="32"/>
          <w:szCs w:val="32"/>
        </w:rPr>
        <w:t>-专业</w:t>
      </w:r>
      <w:r w:rsidRPr="009C11E0">
        <w:rPr>
          <w:rFonts w:ascii="仿宋_GB2312" w:eastAsia="仿宋_GB2312" w:hAnsi="宋体" w:cs="宋体" w:hint="eastAsia"/>
          <w:kern w:val="0"/>
          <w:sz w:val="32"/>
          <w:szCs w:val="32"/>
        </w:rPr>
        <w:t>。未按要求报名的，视为无效报名，附件大小请勿超过5M，尽量不要用邮箱的文件中转站发送附件，以免过期。）</w:t>
      </w:r>
      <w:bookmarkStart w:id="0" w:name="_GoBack"/>
      <w:bookmarkEnd w:id="0"/>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（三）报名资格审查</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1.资格初审</w:t>
      </w:r>
    </w:p>
    <w:p w:rsidR="009C6220" w:rsidRPr="009C11E0" w:rsidRDefault="00702B3F"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学院</w:t>
      </w:r>
      <w:r w:rsidR="009C6220" w:rsidRPr="009C11E0">
        <w:rPr>
          <w:rFonts w:ascii="仿宋_GB2312" w:eastAsia="仿宋_GB2312" w:hAnsi="宋体" w:cs="宋体" w:hint="eastAsia"/>
          <w:kern w:val="0"/>
          <w:sz w:val="32"/>
          <w:szCs w:val="32"/>
        </w:rPr>
        <w:t>按照招聘的条件要求</w:t>
      </w:r>
      <w:r w:rsidRPr="009C11E0">
        <w:rPr>
          <w:rFonts w:ascii="仿宋_GB2312" w:eastAsia="仿宋_GB2312" w:hAnsi="宋体" w:cs="宋体" w:hint="eastAsia"/>
          <w:kern w:val="0"/>
          <w:sz w:val="32"/>
          <w:szCs w:val="32"/>
        </w:rPr>
        <w:t>和具体用人部门的意见</w:t>
      </w:r>
      <w:r w:rsidR="009C6220" w:rsidRPr="009C11E0">
        <w:rPr>
          <w:rFonts w:ascii="仿宋_GB2312" w:eastAsia="仿宋_GB2312" w:hAnsi="宋体" w:cs="宋体" w:hint="eastAsia"/>
          <w:kern w:val="0"/>
          <w:sz w:val="32"/>
          <w:szCs w:val="32"/>
        </w:rPr>
        <w:t>，</w:t>
      </w:r>
      <w:r w:rsidR="00F54F6D" w:rsidRPr="009C11E0">
        <w:rPr>
          <w:rFonts w:ascii="仿宋_GB2312" w:eastAsia="仿宋_GB2312" w:hAnsi="宋体" w:cs="宋体" w:hint="eastAsia"/>
          <w:kern w:val="0"/>
          <w:sz w:val="32"/>
          <w:szCs w:val="32"/>
        </w:rPr>
        <w:t>逢单月</w:t>
      </w:r>
      <w:r w:rsidRPr="009C11E0">
        <w:rPr>
          <w:rFonts w:ascii="仿宋_GB2312" w:eastAsia="仿宋_GB2312" w:hAnsi="宋体" w:cs="宋体" w:hint="eastAsia"/>
          <w:kern w:val="0"/>
          <w:sz w:val="32"/>
          <w:szCs w:val="32"/>
        </w:rPr>
        <w:t>10</w:t>
      </w:r>
      <w:r w:rsidR="00F54F6D" w:rsidRPr="009C11E0">
        <w:rPr>
          <w:rFonts w:ascii="仿宋_GB2312" w:eastAsia="仿宋_GB2312" w:hAnsi="宋体" w:cs="宋体" w:hint="eastAsia"/>
          <w:kern w:val="0"/>
          <w:sz w:val="32"/>
          <w:szCs w:val="32"/>
        </w:rPr>
        <w:t>日前对</w:t>
      </w:r>
      <w:r w:rsidRPr="009C11E0">
        <w:rPr>
          <w:rFonts w:ascii="仿宋_GB2312" w:eastAsia="仿宋_GB2312" w:hAnsi="宋体" w:cs="宋体" w:hint="eastAsia"/>
          <w:kern w:val="0"/>
          <w:sz w:val="32"/>
          <w:szCs w:val="32"/>
        </w:rPr>
        <w:t>报名的</w:t>
      </w:r>
      <w:r w:rsidR="009C6220" w:rsidRPr="009C11E0">
        <w:rPr>
          <w:rFonts w:ascii="仿宋_GB2312" w:eastAsia="仿宋_GB2312" w:hAnsi="宋体" w:cs="宋体" w:hint="eastAsia"/>
          <w:kern w:val="0"/>
          <w:sz w:val="32"/>
          <w:szCs w:val="32"/>
        </w:rPr>
        <w:t>应聘者进行资格初审，并在学院校园网（http://www.gdkm.edu.cn）“通知公告”栏目公布参加考试人员名单、领取准考证办法及考试有关安排,请报名考生注意留意相关信息。</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2.资格复审</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lastRenderedPageBreak/>
        <w:t>资格复审安排在考试前，应聘人员需提供的资料如下：（1）身份证原件及复印件；（2）学历、学位证书原件及复印件（应届毕业生提供就业推荐表原件及复印件）；（3）专业技术资格证书原件及复印件；（4）近期小一寸免冠彩色证件照片2张；（5）《广东科贸职业学院引进高层次人才报名表》原件一份。不按规定提供资料者,视为放弃应聘。</w:t>
      </w:r>
    </w:p>
    <w:p w:rsidR="009C6220" w:rsidRPr="009C11E0" w:rsidRDefault="009C6220" w:rsidP="007E4885">
      <w:pPr>
        <w:widowControl/>
        <w:shd w:val="clear" w:color="auto" w:fill="FFFFFF"/>
        <w:ind w:firstLineChars="200" w:firstLine="640"/>
        <w:jc w:val="left"/>
        <w:rPr>
          <w:rFonts w:ascii="黑体" w:eastAsia="黑体" w:hAnsi="黑体" w:cs="宋体"/>
          <w:kern w:val="0"/>
          <w:sz w:val="32"/>
          <w:szCs w:val="32"/>
        </w:rPr>
      </w:pPr>
      <w:r w:rsidRPr="009C11E0">
        <w:rPr>
          <w:rFonts w:ascii="黑体" w:eastAsia="黑体" w:hAnsi="黑体" w:cs="宋体" w:hint="eastAsia"/>
          <w:kern w:val="0"/>
          <w:sz w:val="32"/>
          <w:szCs w:val="32"/>
        </w:rPr>
        <w:t>五、考试</w:t>
      </w:r>
    </w:p>
    <w:p w:rsidR="00662E22" w:rsidRPr="009C11E0" w:rsidRDefault="00662E22"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根据资格初审的情况，</w:t>
      </w:r>
      <w:r w:rsidR="00F54F6D" w:rsidRPr="009C11E0">
        <w:rPr>
          <w:rFonts w:ascii="仿宋_GB2312" w:eastAsia="仿宋_GB2312" w:hAnsi="宋体" w:cs="宋体" w:hint="eastAsia"/>
          <w:kern w:val="0"/>
          <w:sz w:val="32"/>
          <w:szCs w:val="32"/>
        </w:rPr>
        <w:t>单月中下旬组织</w:t>
      </w:r>
      <w:r w:rsidRPr="009C11E0">
        <w:rPr>
          <w:rFonts w:ascii="仿宋_GB2312" w:eastAsia="仿宋_GB2312" w:hAnsi="宋体" w:cs="宋体" w:hint="eastAsia"/>
          <w:kern w:val="0"/>
          <w:sz w:val="32"/>
          <w:szCs w:val="32"/>
        </w:rPr>
        <w:t>通过资格审查的应聘者进行考试。</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考试采取面试方式进行考核，主要考核应聘人员的综合素质、语言表达能力以及应急反应等业务工作能力、科研能力及业绩情况，主要为以下几个方面：</w:t>
      </w:r>
    </w:p>
    <w:p w:rsidR="00F54F6D"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1、岗位要求的专业知识及工作能力。</w:t>
      </w:r>
    </w:p>
    <w:p w:rsidR="00F54F6D"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2、语言表达、应急反应等个人综合素质。</w:t>
      </w:r>
    </w:p>
    <w:p w:rsidR="00F54F6D"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3、科研能力及业绩情况。</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由学校成立评审小组，人数不少于7人且为单数。</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总成绩按100分计算，按照</w:t>
      </w:r>
      <w:r w:rsidR="00F54F6D" w:rsidRPr="009C11E0">
        <w:rPr>
          <w:rFonts w:ascii="仿宋_GB2312" w:eastAsia="仿宋_GB2312" w:hAnsi="宋体" w:cs="宋体" w:hint="eastAsia"/>
          <w:kern w:val="0"/>
          <w:sz w:val="32"/>
          <w:szCs w:val="32"/>
        </w:rPr>
        <w:t>专业</w:t>
      </w:r>
      <w:r w:rsidRPr="009C11E0">
        <w:rPr>
          <w:rFonts w:ascii="仿宋_GB2312" w:eastAsia="仿宋_GB2312" w:hAnsi="宋体" w:cs="宋体" w:hint="eastAsia"/>
          <w:kern w:val="0"/>
          <w:sz w:val="32"/>
          <w:szCs w:val="32"/>
        </w:rPr>
        <w:t>招聘</w:t>
      </w:r>
      <w:r w:rsidR="00612C8F" w:rsidRPr="009C11E0">
        <w:rPr>
          <w:rFonts w:ascii="仿宋_GB2312" w:eastAsia="仿宋_GB2312" w:hAnsi="宋体" w:cs="宋体" w:hint="eastAsia"/>
          <w:kern w:val="0"/>
          <w:sz w:val="32"/>
          <w:szCs w:val="32"/>
        </w:rPr>
        <w:t>需求</w:t>
      </w:r>
      <w:r w:rsidRPr="009C11E0">
        <w:rPr>
          <w:rFonts w:ascii="仿宋_GB2312" w:eastAsia="仿宋_GB2312" w:hAnsi="宋体" w:cs="宋体" w:hint="eastAsia"/>
          <w:kern w:val="0"/>
          <w:sz w:val="32"/>
          <w:szCs w:val="32"/>
        </w:rPr>
        <w:t>人数1:1的比例以总成绩从高分到低分确定拟聘用人选。</w:t>
      </w:r>
    </w:p>
    <w:p w:rsidR="009C6220" w:rsidRPr="009C11E0" w:rsidRDefault="009C6220" w:rsidP="007E4885">
      <w:pPr>
        <w:widowControl/>
        <w:shd w:val="clear" w:color="auto" w:fill="FFFFFF"/>
        <w:ind w:firstLineChars="200" w:firstLine="640"/>
        <w:jc w:val="left"/>
        <w:rPr>
          <w:rFonts w:ascii="黑体" w:eastAsia="黑体" w:hAnsi="黑体" w:cs="宋体"/>
          <w:kern w:val="0"/>
          <w:sz w:val="32"/>
          <w:szCs w:val="32"/>
        </w:rPr>
      </w:pPr>
      <w:r w:rsidRPr="009C11E0">
        <w:rPr>
          <w:rFonts w:ascii="黑体" w:eastAsia="黑体" w:hAnsi="黑体" w:cs="宋体" w:hint="eastAsia"/>
          <w:kern w:val="0"/>
          <w:sz w:val="32"/>
          <w:szCs w:val="32"/>
        </w:rPr>
        <w:lastRenderedPageBreak/>
        <w:t>六、体检</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根据考试总成绩从高分到低分排序，按</w:t>
      </w:r>
      <w:r w:rsidR="00F54F6D" w:rsidRPr="009C11E0">
        <w:rPr>
          <w:rFonts w:ascii="仿宋_GB2312" w:eastAsia="仿宋_GB2312" w:hAnsi="宋体" w:cs="宋体" w:hint="eastAsia"/>
          <w:kern w:val="0"/>
          <w:sz w:val="32"/>
          <w:szCs w:val="32"/>
        </w:rPr>
        <w:t>专业</w:t>
      </w:r>
      <w:r w:rsidR="00662E22" w:rsidRPr="009C11E0">
        <w:rPr>
          <w:rFonts w:ascii="仿宋_GB2312" w:eastAsia="仿宋_GB2312" w:hAnsi="宋体" w:cs="宋体" w:hint="eastAsia"/>
          <w:kern w:val="0"/>
          <w:sz w:val="32"/>
          <w:szCs w:val="32"/>
        </w:rPr>
        <w:t>招聘</w:t>
      </w:r>
      <w:r w:rsidR="00EB5943" w:rsidRPr="009C11E0">
        <w:rPr>
          <w:rFonts w:ascii="仿宋_GB2312" w:eastAsia="仿宋_GB2312" w:hAnsi="宋体" w:cs="宋体" w:hint="eastAsia"/>
          <w:kern w:val="0"/>
          <w:sz w:val="32"/>
          <w:szCs w:val="32"/>
        </w:rPr>
        <w:t>需求</w:t>
      </w:r>
      <w:r w:rsidR="00662E22" w:rsidRPr="009C11E0">
        <w:rPr>
          <w:rFonts w:ascii="仿宋_GB2312" w:eastAsia="仿宋_GB2312" w:hAnsi="宋体" w:cs="宋体" w:hint="eastAsia"/>
          <w:kern w:val="0"/>
          <w:sz w:val="32"/>
          <w:szCs w:val="32"/>
        </w:rPr>
        <w:t>人数</w:t>
      </w:r>
      <w:r w:rsidRPr="009C11E0">
        <w:rPr>
          <w:rFonts w:ascii="仿宋_GB2312" w:eastAsia="仿宋_GB2312" w:hAnsi="宋体" w:cs="宋体" w:hint="eastAsia"/>
          <w:kern w:val="0"/>
          <w:sz w:val="32"/>
          <w:szCs w:val="32"/>
        </w:rPr>
        <w:t>1:1比例确定体检人员。体检项目和标准参照《广东省事业单位公开招聘人员体检实施细则（试行）》（粤</w:t>
      </w:r>
      <w:proofErr w:type="gramStart"/>
      <w:r w:rsidRPr="009C11E0">
        <w:rPr>
          <w:rFonts w:ascii="仿宋_GB2312" w:eastAsia="仿宋_GB2312" w:hAnsi="宋体" w:cs="宋体" w:hint="eastAsia"/>
          <w:kern w:val="0"/>
          <w:sz w:val="32"/>
          <w:szCs w:val="32"/>
        </w:rPr>
        <w:t>人社发</w:t>
      </w:r>
      <w:proofErr w:type="gramEnd"/>
      <w:r w:rsidRPr="009C11E0">
        <w:rPr>
          <w:rFonts w:ascii="仿宋_GB2312" w:eastAsia="仿宋_GB2312" w:hAnsi="宋体" w:cs="宋体" w:hint="eastAsia"/>
          <w:kern w:val="0"/>
          <w:sz w:val="32"/>
          <w:szCs w:val="32"/>
        </w:rPr>
        <w:t>〔2010〕382号）</w:t>
      </w:r>
      <w:r w:rsidR="00662E22" w:rsidRPr="009C11E0">
        <w:rPr>
          <w:rFonts w:ascii="仿宋_GB2312" w:eastAsia="仿宋_GB2312" w:hAnsi="宋体" w:cs="宋体" w:hint="eastAsia"/>
          <w:kern w:val="0"/>
          <w:sz w:val="32"/>
          <w:szCs w:val="32"/>
        </w:rPr>
        <w:t>要求</w:t>
      </w:r>
      <w:r w:rsidRPr="009C11E0">
        <w:rPr>
          <w:rFonts w:ascii="仿宋_GB2312" w:eastAsia="仿宋_GB2312" w:hAnsi="宋体" w:cs="宋体" w:hint="eastAsia"/>
          <w:kern w:val="0"/>
          <w:sz w:val="32"/>
          <w:szCs w:val="32"/>
        </w:rPr>
        <w:t>执行</w:t>
      </w:r>
      <w:r w:rsidR="00CC5181" w:rsidRPr="009C11E0">
        <w:rPr>
          <w:rFonts w:ascii="仿宋_GB2312" w:eastAsia="仿宋_GB2312" w:hAnsi="宋体" w:cs="宋体" w:hint="eastAsia"/>
          <w:kern w:val="0"/>
          <w:sz w:val="32"/>
          <w:szCs w:val="32"/>
        </w:rPr>
        <w:t>，未按</w:t>
      </w:r>
      <w:r w:rsidR="00662E22" w:rsidRPr="009C11E0">
        <w:rPr>
          <w:rFonts w:ascii="仿宋_GB2312" w:eastAsia="仿宋_GB2312" w:hAnsi="宋体" w:cs="宋体" w:hint="eastAsia"/>
          <w:kern w:val="0"/>
          <w:sz w:val="32"/>
          <w:szCs w:val="32"/>
        </w:rPr>
        <w:t>要求</w:t>
      </w:r>
      <w:r w:rsidR="00CC5181" w:rsidRPr="009C11E0">
        <w:rPr>
          <w:rFonts w:ascii="仿宋_GB2312" w:eastAsia="仿宋_GB2312" w:hAnsi="宋体" w:cs="宋体" w:hint="eastAsia"/>
          <w:kern w:val="0"/>
          <w:sz w:val="32"/>
          <w:szCs w:val="32"/>
        </w:rPr>
        <w:t>提供相关材料或到指定医院体检，视为主动放弃聘用资格</w:t>
      </w:r>
      <w:r w:rsidRPr="009C11E0">
        <w:rPr>
          <w:rFonts w:ascii="仿宋_GB2312" w:eastAsia="仿宋_GB2312" w:hAnsi="宋体" w:cs="宋体" w:hint="eastAsia"/>
          <w:kern w:val="0"/>
          <w:sz w:val="32"/>
          <w:szCs w:val="32"/>
        </w:rPr>
        <w:t>。</w:t>
      </w:r>
    </w:p>
    <w:p w:rsidR="009C6220" w:rsidRPr="009C11E0" w:rsidRDefault="009C6220" w:rsidP="007E4885">
      <w:pPr>
        <w:widowControl/>
        <w:shd w:val="clear" w:color="auto" w:fill="FFFFFF"/>
        <w:ind w:firstLineChars="200" w:firstLine="640"/>
        <w:jc w:val="left"/>
        <w:rPr>
          <w:rFonts w:ascii="黑体" w:eastAsia="黑体" w:hAnsi="黑体" w:cs="宋体"/>
          <w:kern w:val="0"/>
          <w:sz w:val="32"/>
          <w:szCs w:val="32"/>
        </w:rPr>
      </w:pPr>
      <w:r w:rsidRPr="009C11E0">
        <w:rPr>
          <w:rFonts w:ascii="黑体" w:eastAsia="黑体" w:hAnsi="黑体" w:cs="宋体" w:hint="eastAsia"/>
          <w:kern w:val="0"/>
          <w:sz w:val="32"/>
          <w:szCs w:val="32"/>
        </w:rPr>
        <w:t>七、考察</w:t>
      </w:r>
    </w:p>
    <w:p w:rsidR="00CC5181"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体检合格者进入考察程序。考察工作参照《广东省事业单位公开招聘人员考察工作实施细则（试行）》（粤</w:t>
      </w:r>
      <w:proofErr w:type="gramStart"/>
      <w:r w:rsidRPr="009C11E0">
        <w:rPr>
          <w:rFonts w:ascii="仿宋_GB2312" w:eastAsia="仿宋_GB2312" w:hAnsi="宋体" w:cs="宋体" w:hint="eastAsia"/>
          <w:kern w:val="0"/>
          <w:sz w:val="32"/>
          <w:szCs w:val="32"/>
        </w:rPr>
        <w:t>人社发</w:t>
      </w:r>
      <w:proofErr w:type="gramEnd"/>
      <w:r w:rsidRPr="009C11E0">
        <w:rPr>
          <w:rFonts w:ascii="仿宋_GB2312" w:eastAsia="仿宋_GB2312" w:hAnsi="宋体" w:cs="宋体" w:hint="eastAsia"/>
          <w:kern w:val="0"/>
          <w:sz w:val="32"/>
          <w:szCs w:val="32"/>
        </w:rPr>
        <w:t>〔2010〕276号）有关要求组织实施</w:t>
      </w:r>
      <w:r w:rsidR="00CC5181" w:rsidRPr="009C11E0">
        <w:rPr>
          <w:rFonts w:ascii="仿宋_GB2312" w:eastAsia="仿宋_GB2312" w:hAnsi="宋体" w:cs="宋体" w:hint="eastAsia"/>
          <w:kern w:val="0"/>
          <w:sz w:val="32"/>
          <w:szCs w:val="32"/>
        </w:rPr>
        <w:t>，未按规定提供相关考察材料，视为主动放弃聘用资格。</w:t>
      </w:r>
    </w:p>
    <w:p w:rsidR="009C6220" w:rsidRPr="009C11E0" w:rsidRDefault="009C6220" w:rsidP="007E4885">
      <w:pPr>
        <w:widowControl/>
        <w:shd w:val="clear" w:color="auto" w:fill="FFFFFF"/>
        <w:ind w:firstLineChars="200" w:firstLine="640"/>
        <w:jc w:val="left"/>
        <w:rPr>
          <w:rFonts w:ascii="黑体" w:eastAsia="黑体" w:hAnsi="黑体" w:cs="宋体"/>
          <w:kern w:val="0"/>
          <w:sz w:val="32"/>
          <w:szCs w:val="32"/>
        </w:rPr>
      </w:pPr>
      <w:r w:rsidRPr="009C11E0">
        <w:rPr>
          <w:rFonts w:ascii="黑体" w:eastAsia="黑体" w:hAnsi="黑体" w:cs="宋体" w:hint="eastAsia"/>
          <w:kern w:val="0"/>
          <w:sz w:val="32"/>
          <w:szCs w:val="32"/>
        </w:rPr>
        <w:t>八、公示和聘用</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报考人员经考试、体检、考察后确定拟聘用人选。名单广东科贸职业学院网公示，公示时间为7个工作日。经公示无异议的，按照规定办理相关手续</w:t>
      </w:r>
      <w:r w:rsidR="00662E22" w:rsidRPr="009C11E0">
        <w:rPr>
          <w:rFonts w:ascii="仿宋_GB2312" w:eastAsia="仿宋_GB2312" w:hAnsi="宋体" w:cs="宋体" w:hint="eastAsia"/>
          <w:kern w:val="0"/>
          <w:sz w:val="32"/>
          <w:szCs w:val="32"/>
        </w:rPr>
        <w:t>，未按规定提供相关材料办理聘用手续的，视为主动放弃聘用资格。</w:t>
      </w:r>
    </w:p>
    <w:p w:rsidR="009C6220" w:rsidRPr="009C11E0" w:rsidRDefault="009C6220" w:rsidP="007E4885">
      <w:pPr>
        <w:widowControl/>
        <w:shd w:val="clear" w:color="auto" w:fill="FFFFFF"/>
        <w:ind w:firstLineChars="200" w:firstLine="640"/>
        <w:jc w:val="left"/>
        <w:rPr>
          <w:rFonts w:ascii="黑体" w:eastAsia="黑体" w:hAnsi="黑体" w:cs="宋体"/>
          <w:kern w:val="0"/>
          <w:sz w:val="32"/>
          <w:szCs w:val="32"/>
        </w:rPr>
      </w:pPr>
      <w:r w:rsidRPr="009C11E0">
        <w:rPr>
          <w:rFonts w:ascii="黑体" w:eastAsia="黑体" w:hAnsi="黑体" w:cs="宋体" w:hint="eastAsia"/>
          <w:kern w:val="0"/>
          <w:sz w:val="32"/>
          <w:szCs w:val="32"/>
        </w:rPr>
        <w:t>九、有关问题的说明</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lastRenderedPageBreak/>
        <w:t>（一）关于年龄、工作经历等时间界限计算至201</w:t>
      </w:r>
      <w:r w:rsidR="00780D0E" w:rsidRPr="009C11E0">
        <w:rPr>
          <w:rFonts w:ascii="仿宋_GB2312" w:eastAsia="仿宋_GB2312" w:hAnsi="宋体" w:cs="宋体" w:hint="eastAsia"/>
          <w:kern w:val="0"/>
          <w:sz w:val="32"/>
          <w:szCs w:val="32"/>
        </w:rPr>
        <w:t>6</w:t>
      </w:r>
      <w:r w:rsidRPr="009C11E0">
        <w:rPr>
          <w:rFonts w:ascii="仿宋_GB2312" w:eastAsia="仿宋_GB2312" w:hAnsi="宋体" w:cs="宋体" w:hint="eastAsia"/>
          <w:kern w:val="0"/>
          <w:sz w:val="32"/>
          <w:szCs w:val="32"/>
        </w:rPr>
        <w:t>年</w:t>
      </w:r>
      <w:r w:rsidR="00C53B8B" w:rsidRPr="009C11E0">
        <w:rPr>
          <w:rFonts w:ascii="仿宋_GB2312" w:eastAsia="仿宋_GB2312" w:hAnsi="宋体" w:cs="宋体" w:hint="eastAsia"/>
          <w:kern w:val="0"/>
          <w:sz w:val="32"/>
          <w:szCs w:val="32"/>
        </w:rPr>
        <w:t>6</w:t>
      </w:r>
      <w:r w:rsidRPr="009C11E0">
        <w:rPr>
          <w:rFonts w:ascii="仿宋_GB2312" w:eastAsia="仿宋_GB2312" w:hAnsi="宋体" w:cs="宋体" w:hint="eastAsia"/>
          <w:kern w:val="0"/>
          <w:sz w:val="32"/>
          <w:szCs w:val="32"/>
        </w:rPr>
        <w:t>月30日(35周岁以下是指198</w:t>
      </w:r>
      <w:r w:rsidR="00780D0E" w:rsidRPr="009C11E0">
        <w:rPr>
          <w:rFonts w:ascii="仿宋_GB2312" w:eastAsia="仿宋_GB2312" w:hAnsi="宋体" w:cs="宋体" w:hint="eastAsia"/>
          <w:kern w:val="0"/>
          <w:sz w:val="32"/>
          <w:szCs w:val="32"/>
        </w:rPr>
        <w:t>1</w:t>
      </w:r>
      <w:r w:rsidRPr="009C11E0">
        <w:rPr>
          <w:rFonts w:ascii="仿宋_GB2312" w:eastAsia="仿宋_GB2312" w:hAnsi="宋体" w:cs="宋体" w:hint="eastAsia"/>
          <w:kern w:val="0"/>
          <w:sz w:val="32"/>
          <w:szCs w:val="32"/>
        </w:rPr>
        <w:t>年</w:t>
      </w:r>
      <w:r w:rsidR="00C53B8B" w:rsidRPr="009C11E0">
        <w:rPr>
          <w:rFonts w:ascii="仿宋_GB2312" w:eastAsia="仿宋_GB2312" w:hAnsi="宋体" w:cs="宋体" w:hint="eastAsia"/>
          <w:kern w:val="0"/>
          <w:sz w:val="32"/>
          <w:szCs w:val="32"/>
        </w:rPr>
        <w:t>7</w:t>
      </w:r>
      <w:r w:rsidRPr="009C11E0">
        <w:rPr>
          <w:rFonts w:ascii="仿宋_GB2312" w:eastAsia="仿宋_GB2312" w:hAnsi="宋体" w:cs="宋体" w:hint="eastAsia"/>
          <w:kern w:val="0"/>
          <w:sz w:val="32"/>
          <w:szCs w:val="32"/>
        </w:rPr>
        <w:t>月1日后出生的，40周岁以下是指197</w:t>
      </w:r>
      <w:r w:rsidR="00C53B8B" w:rsidRPr="009C11E0">
        <w:rPr>
          <w:rFonts w:ascii="仿宋_GB2312" w:eastAsia="仿宋_GB2312" w:hAnsi="宋体" w:cs="宋体" w:hint="eastAsia"/>
          <w:kern w:val="0"/>
          <w:sz w:val="32"/>
          <w:szCs w:val="32"/>
        </w:rPr>
        <w:t>6</w:t>
      </w:r>
      <w:r w:rsidRPr="009C11E0">
        <w:rPr>
          <w:rFonts w:ascii="仿宋_GB2312" w:eastAsia="仿宋_GB2312" w:hAnsi="宋体" w:cs="宋体" w:hint="eastAsia"/>
          <w:kern w:val="0"/>
          <w:sz w:val="32"/>
          <w:szCs w:val="32"/>
        </w:rPr>
        <w:t>年</w:t>
      </w:r>
      <w:r w:rsidR="00C53B8B" w:rsidRPr="009C11E0">
        <w:rPr>
          <w:rFonts w:ascii="仿宋_GB2312" w:eastAsia="仿宋_GB2312" w:hAnsi="宋体" w:cs="宋体" w:hint="eastAsia"/>
          <w:kern w:val="0"/>
          <w:sz w:val="32"/>
          <w:szCs w:val="32"/>
        </w:rPr>
        <w:t>7</w:t>
      </w:r>
      <w:r w:rsidRPr="009C11E0">
        <w:rPr>
          <w:rFonts w:ascii="仿宋_GB2312" w:eastAsia="仿宋_GB2312" w:hAnsi="宋体" w:cs="宋体" w:hint="eastAsia"/>
          <w:kern w:val="0"/>
          <w:sz w:val="32"/>
          <w:szCs w:val="32"/>
        </w:rPr>
        <w:t>月1日后出生的，45周岁以下是指197</w:t>
      </w:r>
      <w:r w:rsidR="00C53B8B" w:rsidRPr="009C11E0">
        <w:rPr>
          <w:rFonts w:ascii="仿宋_GB2312" w:eastAsia="仿宋_GB2312" w:hAnsi="宋体" w:cs="宋体" w:hint="eastAsia"/>
          <w:kern w:val="0"/>
          <w:sz w:val="32"/>
          <w:szCs w:val="32"/>
        </w:rPr>
        <w:t>1</w:t>
      </w:r>
      <w:r w:rsidRPr="009C11E0">
        <w:rPr>
          <w:rFonts w:ascii="仿宋_GB2312" w:eastAsia="仿宋_GB2312" w:hAnsi="宋体" w:cs="宋体" w:hint="eastAsia"/>
          <w:kern w:val="0"/>
          <w:sz w:val="32"/>
          <w:szCs w:val="32"/>
        </w:rPr>
        <w:t>年</w:t>
      </w:r>
      <w:r w:rsidR="00C53B8B" w:rsidRPr="009C11E0">
        <w:rPr>
          <w:rFonts w:ascii="仿宋_GB2312" w:eastAsia="仿宋_GB2312" w:hAnsi="宋体" w:cs="宋体" w:hint="eastAsia"/>
          <w:kern w:val="0"/>
          <w:sz w:val="32"/>
          <w:szCs w:val="32"/>
        </w:rPr>
        <w:t>7</w:t>
      </w:r>
      <w:r w:rsidRPr="009C11E0">
        <w:rPr>
          <w:rFonts w:ascii="仿宋_GB2312" w:eastAsia="仿宋_GB2312" w:hAnsi="宋体" w:cs="宋体" w:hint="eastAsia"/>
          <w:kern w:val="0"/>
          <w:sz w:val="32"/>
          <w:szCs w:val="32"/>
        </w:rPr>
        <w:t>月1日后出生的）。</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（二）请应聘人员确保联系方式正确、畅通。因无法与应聘人员取得联系所造成的后果，由应聘人员自行负责。</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（三）应聘者报名时提供的有关材料必须真实、准确。如有不符或弄虚作假的，一经查实，一律取消考试资格和成绩，已签订的聘用（劳动）合同无效。必要时追究个人法律和经济责任。</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w:t>
      </w:r>
      <w:r w:rsidR="00662E22" w:rsidRPr="009C11E0">
        <w:rPr>
          <w:rFonts w:ascii="仿宋_GB2312" w:eastAsia="仿宋_GB2312" w:hAnsi="宋体" w:cs="宋体" w:hint="eastAsia"/>
          <w:kern w:val="0"/>
          <w:sz w:val="32"/>
          <w:szCs w:val="32"/>
        </w:rPr>
        <w:t>四</w:t>
      </w:r>
      <w:r w:rsidRPr="009C11E0">
        <w:rPr>
          <w:rFonts w:ascii="仿宋_GB2312" w:eastAsia="仿宋_GB2312" w:hAnsi="宋体" w:cs="宋体" w:hint="eastAsia"/>
          <w:kern w:val="0"/>
          <w:sz w:val="32"/>
          <w:szCs w:val="32"/>
        </w:rPr>
        <w:t>）本公告由广东科贸职业学院组织人事处负责解释，招聘工作由广东科贸职业学院纪检监察负责监督。招聘工作的有关事宜及通知，请浏览广东科贸职业学院校园</w:t>
      </w:r>
      <w:proofErr w:type="gramStart"/>
      <w:r w:rsidRPr="009C11E0">
        <w:rPr>
          <w:rFonts w:ascii="仿宋_GB2312" w:eastAsia="仿宋_GB2312" w:hAnsi="宋体" w:cs="宋体" w:hint="eastAsia"/>
          <w:kern w:val="0"/>
          <w:sz w:val="32"/>
          <w:szCs w:val="32"/>
        </w:rPr>
        <w:t>页通知</w:t>
      </w:r>
      <w:proofErr w:type="gramEnd"/>
      <w:r w:rsidRPr="009C11E0">
        <w:rPr>
          <w:rFonts w:ascii="仿宋_GB2312" w:eastAsia="仿宋_GB2312" w:hAnsi="宋体" w:cs="宋体" w:hint="eastAsia"/>
          <w:kern w:val="0"/>
          <w:sz w:val="32"/>
          <w:szCs w:val="32"/>
        </w:rPr>
        <w:t>公告（www.gdkm.edu.cn）</w:t>
      </w:r>
    </w:p>
    <w:p w:rsidR="009C6220" w:rsidRPr="009C11E0" w:rsidRDefault="009C6220" w:rsidP="007E4885">
      <w:pPr>
        <w:widowControl/>
        <w:shd w:val="clear" w:color="auto" w:fill="FFFFFF"/>
        <w:ind w:firstLineChars="200" w:firstLine="640"/>
        <w:jc w:val="left"/>
        <w:rPr>
          <w:rFonts w:ascii="黑体" w:eastAsia="黑体" w:hAnsi="黑体" w:cs="宋体"/>
          <w:kern w:val="0"/>
          <w:sz w:val="32"/>
          <w:szCs w:val="32"/>
        </w:rPr>
      </w:pPr>
      <w:r w:rsidRPr="009C11E0">
        <w:rPr>
          <w:rFonts w:ascii="黑体" w:eastAsia="黑体" w:hAnsi="黑体" w:cs="宋体" w:hint="eastAsia"/>
          <w:kern w:val="0"/>
          <w:sz w:val="32"/>
          <w:szCs w:val="32"/>
        </w:rPr>
        <w:t>十、联系方式</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咨询电话： 020-22014</w:t>
      </w:r>
      <w:r w:rsidR="00C16BBD">
        <w:rPr>
          <w:rFonts w:ascii="仿宋_GB2312" w:eastAsia="仿宋_GB2312" w:hAnsi="宋体" w:cs="宋体" w:hint="eastAsia"/>
          <w:kern w:val="0"/>
          <w:sz w:val="32"/>
          <w:szCs w:val="32"/>
        </w:rPr>
        <w:t>765</w:t>
      </w:r>
      <w:r w:rsidRPr="009C11E0">
        <w:rPr>
          <w:rFonts w:ascii="仿宋_GB2312" w:eastAsia="仿宋_GB2312" w:hAnsi="宋体" w:cs="宋体" w:hint="eastAsia"/>
          <w:kern w:val="0"/>
          <w:sz w:val="32"/>
          <w:szCs w:val="32"/>
        </w:rPr>
        <w:t>，020-22014</w:t>
      </w:r>
      <w:r w:rsidR="00C16BBD">
        <w:rPr>
          <w:rFonts w:ascii="仿宋_GB2312" w:eastAsia="仿宋_GB2312" w:hAnsi="宋体" w:cs="宋体" w:hint="eastAsia"/>
          <w:kern w:val="0"/>
          <w:sz w:val="32"/>
          <w:szCs w:val="32"/>
        </w:rPr>
        <w:t>919</w:t>
      </w:r>
      <w:r w:rsidRPr="009C11E0">
        <w:rPr>
          <w:rFonts w:ascii="仿宋_GB2312" w:eastAsia="仿宋_GB2312" w:hAnsi="宋体" w:cs="宋体" w:hint="eastAsia"/>
          <w:kern w:val="0"/>
          <w:sz w:val="32"/>
          <w:szCs w:val="32"/>
        </w:rPr>
        <w:t xml:space="preserve"> </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监督投诉电话：020-22014921</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 </w:t>
      </w:r>
    </w:p>
    <w:p w:rsidR="00FF7289"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lastRenderedPageBreak/>
        <w:t>附件</w:t>
      </w:r>
      <w:r w:rsidR="00C53B8B" w:rsidRPr="009C11E0">
        <w:rPr>
          <w:rFonts w:ascii="仿宋_GB2312" w:eastAsia="仿宋_GB2312" w:hAnsi="宋体" w:cs="宋体" w:hint="eastAsia"/>
          <w:kern w:val="0"/>
          <w:sz w:val="32"/>
          <w:szCs w:val="32"/>
        </w:rPr>
        <w:t>. 1</w:t>
      </w:r>
      <w:r w:rsidRPr="009C11E0">
        <w:rPr>
          <w:rFonts w:ascii="仿宋_GB2312" w:eastAsia="仿宋_GB2312" w:hAnsi="宋体" w:cs="宋体" w:hint="eastAsia"/>
          <w:kern w:val="0"/>
          <w:sz w:val="32"/>
          <w:szCs w:val="32"/>
        </w:rPr>
        <w:t>.</w:t>
      </w:r>
      <w:r w:rsidR="008B51E7" w:rsidRPr="009C11E0">
        <w:rPr>
          <w:rFonts w:ascii="仿宋_GB2312" w:eastAsia="仿宋_GB2312" w:hAnsi="宋体" w:cs="宋体" w:hint="eastAsia"/>
          <w:kern w:val="0"/>
          <w:sz w:val="32"/>
          <w:szCs w:val="32"/>
        </w:rPr>
        <w:t xml:space="preserve"> 广东科贸职业学院2016年招生专业目录</w:t>
      </w:r>
    </w:p>
    <w:p w:rsidR="009C6220" w:rsidRPr="009C11E0" w:rsidRDefault="00FF7289" w:rsidP="00863231">
      <w:pPr>
        <w:widowControl/>
        <w:shd w:val="clear" w:color="auto" w:fill="FFFFFF"/>
        <w:ind w:firstLineChars="500" w:firstLine="160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2</w:t>
      </w:r>
      <w:r w:rsidR="008B51E7" w:rsidRPr="009C11E0">
        <w:rPr>
          <w:rFonts w:ascii="仿宋_GB2312" w:eastAsia="仿宋_GB2312" w:hAnsi="宋体" w:cs="宋体" w:hint="eastAsia"/>
          <w:kern w:val="0"/>
          <w:sz w:val="32"/>
          <w:szCs w:val="32"/>
        </w:rPr>
        <w:t>．</w:t>
      </w:r>
      <w:r w:rsidR="009C6220" w:rsidRPr="009C11E0">
        <w:rPr>
          <w:rFonts w:ascii="仿宋_GB2312" w:eastAsia="仿宋_GB2312" w:hAnsi="宋体" w:cs="宋体" w:hint="eastAsia"/>
          <w:kern w:val="0"/>
          <w:sz w:val="32"/>
          <w:szCs w:val="32"/>
        </w:rPr>
        <w:t>广东科贸职业学院引进高层次人才报名表</w:t>
      </w:r>
    </w:p>
    <w:p w:rsidR="009C6220" w:rsidRPr="009C11E0" w:rsidRDefault="00FF7289" w:rsidP="00863231">
      <w:pPr>
        <w:widowControl/>
        <w:shd w:val="clear" w:color="auto" w:fill="FFFFFF"/>
        <w:ind w:firstLineChars="500" w:firstLine="160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3</w:t>
      </w:r>
      <w:r w:rsidR="008B51E7" w:rsidRPr="009C11E0">
        <w:rPr>
          <w:rFonts w:ascii="仿宋_GB2312" w:eastAsia="仿宋_GB2312" w:hAnsi="宋体" w:cs="宋体" w:hint="eastAsia"/>
          <w:kern w:val="0"/>
          <w:sz w:val="32"/>
          <w:szCs w:val="32"/>
        </w:rPr>
        <w:t>．</w:t>
      </w:r>
      <w:r w:rsidR="009C6220" w:rsidRPr="009C11E0">
        <w:rPr>
          <w:rFonts w:ascii="仿宋_GB2312" w:eastAsia="仿宋_GB2312" w:hAnsi="宋体" w:cs="宋体" w:hint="eastAsia"/>
          <w:kern w:val="0"/>
          <w:sz w:val="32"/>
          <w:szCs w:val="32"/>
        </w:rPr>
        <w:t>报名人员基本情况表</w:t>
      </w:r>
    </w:p>
    <w:p w:rsidR="009C6220" w:rsidRPr="009C11E0" w:rsidRDefault="009C6220" w:rsidP="007E4885">
      <w:pPr>
        <w:widowControl/>
        <w:shd w:val="clear" w:color="auto" w:fill="FFFFFF"/>
        <w:ind w:firstLineChars="200" w:firstLine="640"/>
        <w:jc w:val="lef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 </w:t>
      </w:r>
    </w:p>
    <w:p w:rsidR="009C6220" w:rsidRPr="009C11E0" w:rsidRDefault="009C6220" w:rsidP="007E4885">
      <w:pPr>
        <w:widowControl/>
        <w:shd w:val="clear" w:color="auto" w:fill="FFFFFF"/>
        <w:ind w:firstLineChars="200" w:firstLine="640"/>
        <w:jc w:val="righ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 </w:t>
      </w:r>
      <w:r w:rsidRPr="009C11E0">
        <w:rPr>
          <w:rFonts w:ascii="仿宋_GB2312" w:eastAsia="仿宋_GB2312" w:hAnsi="宋体" w:cs="宋体" w:hint="eastAsia"/>
          <w:kern w:val="0"/>
          <w:sz w:val="32"/>
          <w:szCs w:val="32"/>
        </w:rPr>
        <w:t>广东科贸职业学院</w:t>
      </w:r>
    </w:p>
    <w:p w:rsidR="009C6220" w:rsidRPr="009C11E0" w:rsidRDefault="009C6220" w:rsidP="007E4885">
      <w:pPr>
        <w:widowControl/>
        <w:shd w:val="clear" w:color="auto" w:fill="FFFFFF"/>
        <w:ind w:firstLineChars="200" w:firstLine="640"/>
        <w:jc w:val="right"/>
        <w:rPr>
          <w:rFonts w:ascii="仿宋_GB2312" w:eastAsia="仿宋_GB2312" w:hAnsi="宋体" w:cs="宋体"/>
          <w:kern w:val="0"/>
          <w:sz w:val="32"/>
          <w:szCs w:val="32"/>
        </w:rPr>
      </w:pPr>
      <w:r w:rsidRPr="009C11E0">
        <w:rPr>
          <w:rFonts w:ascii="仿宋_GB2312" w:eastAsia="仿宋_GB2312" w:hAnsi="宋体" w:cs="宋体" w:hint="eastAsia"/>
          <w:kern w:val="0"/>
          <w:sz w:val="32"/>
          <w:szCs w:val="32"/>
        </w:rPr>
        <w:t>201</w:t>
      </w:r>
      <w:r w:rsidR="00C53B8B" w:rsidRPr="009C11E0">
        <w:rPr>
          <w:rFonts w:ascii="仿宋_GB2312" w:eastAsia="仿宋_GB2312" w:hAnsi="宋体" w:cs="宋体" w:hint="eastAsia"/>
          <w:kern w:val="0"/>
          <w:sz w:val="32"/>
          <w:szCs w:val="32"/>
        </w:rPr>
        <w:t>6</w:t>
      </w:r>
      <w:r w:rsidRPr="009C11E0">
        <w:rPr>
          <w:rFonts w:ascii="仿宋_GB2312" w:eastAsia="仿宋_GB2312" w:hAnsi="宋体" w:cs="宋体" w:hint="eastAsia"/>
          <w:kern w:val="0"/>
          <w:sz w:val="32"/>
          <w:szCs w:val="32"/>
        </w:rPr>
        <w:t>年</w:t>
      </w:r>
      <w:r w:rsidR="00C53B8B" w:rsidRPr="009C11E0">
        <w:rPr>
          <w:rFonts w:ascii="仿宋_GB2312" w:eastAsia="仿宋_GB2312" w:hAnsi="宋体" w:cs="宋体" w:hint="eastAsia"/>
          <w:kern w:val="0"/>
          <w:sz w:val="32"/>
          <w:szCs w:val="32"/>
        </w:rPr>
        <w:t>6</w:t>
      </w:r>
      <w:r w:rsidRPr="009C11E0">
        <w:rPr>
          <w:rFonts w:ascii="仿宋_GB2312" w:eastAsia="仿宋_GB2312" w:hAnsi="宋体" w:cs="宋体" w:hint="eastAsia"/>
          <w:kern w:val="0"/>
          <w:sz w:val="32"/>
          <w:szCs w:val="32"/>
        </w:rPr>
        <w:t>月2</w:t>
      </w:r>
      <w:r w:rsidR="00195355">
        <w:rPr>
          <w:rFonts w:ascii="仿宋_GB2312" w:eastAsia="仿宋_GB2312" w:hAnsi="宋体" w:cs="宋体" w:hint="eastAsia"/>
          <w:kern w:val="0"/>
          <w:sz w:val="32"/>
          <w:szCs w:val="32"/>
        </w:rPr>
        <w:t>8</w:t>
      </w:r>
      <w:r w:rsidRPr="009C11E0">
        <w:rPr>
          <w:rFonts w:ascii="仿宋_GB2312" w:eastAsia="仿宋_GB2312" w:hAnsi="宋体" w:cs="宋体" w:hint="eastAsia"/>
          <w:kern w:val="0"/>
          <w:sz w:val="32"/>
          <w:szCs w:val="32"/>
        </w:rPr>
        <w:t>日</w:t>
      </w:r>
    </w:p>
    <w:tbl>
      <w:tblPr>
        <w:tblW w:w="9780" w:type="dxa"/>
        <w:jc w:val="center"/>
        <w:tblInd w:w="93" w:type="dxa"/>
        <w:tblLook w:val="04A0" w:firstRow="1" w:lastRow="0" w:firstColumn="1" w:lastColumn="0" w:noHBand="0" w:noVBand="1"/>
      </w:tblPr>
      <w:tblGrid>
        <w:gridCol w:w="1940"/>
        <w:gridCol w:w="1660"/>
        <w:gridCol w:w="4340"/>
        <w:gridCol w:w="1840"/>
      </w:tblGrid>
      <w:tr w:rsidR="00C60A6D" w:rsidRPr="00C60A6D" w:rsidTr="00C60A6D">
        <w:trPr>
          <w:trHeight w:val="285"/>
          <w:jc w:val="center"/>
        </w:trPr>
        <w:tc>
          <w:tcPr>
            <w:tcW w:w="194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r w:rsidRPr="00C60A6D">
              <w:rPr>
                <w:rFonts w:ascii="宋体" w:eastAsia="宋体" w:hAnsi="宋体" w:cs="宋体" w:hint="eastAsia"/>
                <w:kern w:val="0"/>
                <w:sz w:val="24"/>
                <w:szCs w:val="24"/>
              </w:rPr>
              <w:t>附件1</w:t>
            </w:r>
          </w:p>
        </w:tc>
        <w:tc>
          <w:tcPr>
            <w:tcW w:w="166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184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r>
      <w:tr w:rsidR="00C60A6D" w:rsidRPr="00C60A6D" w:rsidTr="00C60A6D">
        <w:trPr>
          <w:trHeight w:val="405"/>
          <w:jc w:val="center"/>
        </w:trPr>
        <w:tc>
          <w:tcPr>
            <w:tcW w:w="9780" w:type="dxa"/>
            <w:gridSpan w:val="4"/>
            <w:tcBorders>
              <w:top w:val="nil"/>
              <w:left w:val="nil"/>
              <w:bottom w:val="single" w:sz="4" w:space="0" w:color="auto"/>
              <w:right w:val="nil"/>
            </w:tcBorders>
            <w:shd w:val="clear" w:color="auto" w:fill="auto"/>
            <w:noWrap/>
            <w:vAlign w:val="center"/>
            <w:hideMark/>
          </w:tcPr>
          <w:p w:rsidR="00C60A6D" w:rsidRPr="00C60A6D" w:rsidRDefault="00C60A6D" w:rsidP="00C60A6D">
            <w:pPr>
              <w:widowControl/>
              <w:jc w:val="center"/>
              <w:rPr>
                <w:rFonts w:ascii="宋体" w:eastAsia="宋体" w:hAnsi="宋体" w:cs="宋体"/>
                <w:b/>
                <w:bCs/>
                <w:kern w:val="0"/>
                <w:sz w:val="32"/>
                <w:szCs w:val="32"/>
              </w:rPr>
            </w:pPr>
            <w:r w:rsidRPr="00C60A6D">
              <w:rPr>
                <w:rFonts w:ascii="宋体" w:eastAsia="宋体" w:hAnsi="宋体" w:cs="宋体" w:hint="eastAsia"/>
                <w:b/>
                <w:bCs/>
                <w:kern w:val="0"/>
                <w:sz w:val="32"/>
                <w:szCs w:val="32"/>
              </w:rPr>
              <w:t>广东科贸职业学院2016年招生专业目录</w:t>
            </w:r>
          </w:p>
        </w:tc>
      </w:tr>
      <w:tr w:rsidR="00C60A6D" w:rsidRPr="00C60A6D" w:rsidTr="00C60A6D">
        <w:trPr>
          <w:trHeight w:val="390"/>
          <w:jc w:val="center"/>
        </w:trPr>
        <w:tc>
          <w:tcPr>
            <w:tcW w:w="19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0A6D" w:rsidRPr="00C60A6D" w:rsidRDefault="00C60A6D" w:rsidP="00C60A6D">
            <w:pPr>
              <w:widowControl/>
              <w:jc w:val="center"/>
              <w:rPr>
                <w:rFonts w:ascii="宋体" w:eastAsia="宋体" w:hAnsi="宋体" w:cs="宋体"/>
                <w:b/>
                <w:bCs/>
                <w:kern w:val="0"/>
                <w:sz w:val="24"/>
                <w:szCs w:val="24"/>
              </w:rPr>
            </w:pPr>
            <w:r w:rsidRPr="00C60A6D">
              <w:rPr>
                <w:rFonts w:ascii="宋体" w:eastAsia="宋体" w:hAnsi="宋体" w:cs="宋体" w:hint="eastAsia"/>
                <w:b/>
                <w:bCs/>
                <w:kern w:val="0"/>
                <w:sz w:val="24"/>
                <w:szCs w:val="24"/>
              </w:rPr>
              <w:t>校区</w:t>
            </w:r>
          </w:p>
        </w:tc>
        <w:tc>
          <w:tcPr>
            <w:tcW w:w="1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0A6D" w:rsidRPr="00C60A6D" w:rsidRDefault="00C60A6D" w:rsidP="00C60A6D">
            <w:pPr>
              <w:widowControl/>
              <w:jc w:val="center"/>
              <w:rPr>
                <w:rFonts w:ascii="宋体" w:eastAsia="宋体" w:hAnsi="宋体" w:cs="宋体"/>
                <w:b/>
                <w:bCs/>
                <w:kern w:val="0"/>
                <w:sz w:val="24"/>
                <w:szCs w:val="24"/>
              </w:rPr>
            </w:pPr>
            <w:r w:rsidRPr="00C60A6D">
              <w:rPr>
                <w:rFonts w:ascii="宋体" w:eastAsia="宋体" w:hAnsi="宋体" w:cs="宋体" w:hint="eastAsia"/>
                <w:b/>
                <w:bCs/>
                <w:kern w:val="0"/>
                <w:sz w:val="24"/>
                <w:szCs w:val="24"/>
              </w:rPr>
              <w:t>系</w:t>
            </w:r>
          </w:p>
        </w:tc>
        <w:tc>
          <w:tcPr>
            <w:tcW w:w="4340" w:type="dxa"/>
            <w:vMerge w:val="restart"/>
            <w:tcBorders>
              <w:top w:val="nil"/>
              <w:left w:val="single" w:sz="4" w:space="0" w:color="auto"/>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b/>
                <w:bCs/>
                <w:kern w:val="0"/>
                <w:sz w:val="24"/>
                <w:szCs w:val="24"/>
              </w:rPr>
            </w:pPr>
            <w:r w:rsidRPr="00C60A6D">
              <w:rPr>
                <w:rFonts w:ascii="宋体" w:eastAsia="宋体" w:hAnsi="宋体" w:cs="宋体" w:hint="eastAsia"/>
                <w:b/>
                <w:bCs/>
                <w:kern w:val="0"/>
                <w:sz w:val="24"/>
                <w:szCs w:val="24"/>
              </w:rPr>
              <w:t>专业名称</w:t>
            </w:r>
          </w:p>
        </w:tc>
        <w:tc>
          <w:tcPr>
            <w:tcW w:w="18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0A6D" w:rsidRPr="00C60A6D" w:rsidRDefault="00C60A6D" w:rsidP="00C60A6D">
            <w:pPr>
              <w:widowControl/>
              <w:jc w:val="center"/>
              <w:rPr>
                <w:rFonts w:ascii="宋体" w:eastAsia="宋体" w:hAnsi="宋体" w:cs="宋体"/>
                <w:b/>
                <w:bCs/>
                <w:kern w:val="0"/>
                <w:sz w:val="24"/>
                <w:szCs w:val="24"/>
              </w:rPr>
            </w:pPr>
            <w:r w:rsidRPr="00C60A6D">
              <w:rPr>
                <w:rFonts w:ascii="宋体" w:eastAsia="宋体" w:hAnsi="宋体" w:cs="宋体" w:hint="eastAsia"/>
                <w:b/>
                <w:bCs/>
                <w:kern w:val="0"/>
                <w:sz w:val="24"/>
                <w:szCs w:val="24"/>
              </w:rPr>
              <w:t>备注</w:t>
            </w:r>
          </w:p>
        </w:tc>
      </w:tr>
      <w:tr w:rsidR="00C60A6D" w:rsidRPr="00C60A6D" w:rsidTr="00C60A6D">
        <w:trPr>
          <w:trHeight w:val="33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b/>
                <w:bCs/>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b/>
                <w:bCs/>
                <w:kern w:val="0"/>
                <w:sz w:val="24"/>
                <w:szCs w:val="24"/>
              </w:rPr>
            </w:pPr>
          </w:p>
        </w:tc>
        <w:tc>
          <w:tcPr>
            <w:tcW w:w="43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b/>
                <w:bCs/>
                <w:kern w:val="0"/>
                <w:sz w:val="24"/>
                <w:szCs w:val="24"/>
              </w:rPr>
            </w:pPr>
          </w:p>
        </w:tc>
        <w:tc>
          <w:tcPr>
            <w:tcW w:w="18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b/>
                <w:bCs/>
                <w:kern w:val="0"/>
                <w:sz w:val="24"/>
                <w:szCs w:val="24"/>
              </w:rPr>
            </w:pPr>
          </w:p>
        </w:tc>
      </w:tr>
      <w:tr w:rsidR="00C60A6D" w:rsidRPr="00C60A6D" w:rsidTr="00C60A6D">
        <w:trPr>
          <w:trHeight w:val="600"/>
          <w:jc w:val="center"/>
        </w:trPr>
        <w:tc>
          <w:tcPr>
            <w:tcW w:w="19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石井校区</w:t>
            </w: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环境艺术系</w:t>
            </w: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color w:val="000000"/>
                <w:kern w:val="0"/>
                <w:sz w:val="22"/>
              </w:rPr>
            </w:pPr>
            <w:r w:rsidRPr="00C60A6D">
              <w:rPr>
                <w:rFonts w:ascii="宋体" w:eastAsia="宋体" w:hAnsi="宋体" w:cs="宋体" w:hint="eastAsia"/>
                <w:color w:val="000000"/>
                <w:kern w:val="0"/>
                <w:sz w:val="22"/>
              </w:rPr>
              <w:t>园艺技术</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color w:val="000000"/>
                <w:kern w:val="0"/>
                <w:sz w:val="22"/>
              </w:rPr>
            </w:pPr>
            <w:r w:rsidRPr="00C60A6D">
              <w:rPr>
                <w:rFonts w:ascii="宋体" w:eastAsia="宋体" w:hAnsi="宋体" w:cs="宋体" w:hint="eastAsia"/>
                <w:color w:val="000000"/>
                <w:kern w:val="0"/>
                <w:sz w:val="22"/>
              </w:rPr>
              <w:t>风景园林设计</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color w:val="000000"/>
                <w:kern w:val="0"/>
                <w:sz w:val="22"/>
              </w:rPr>
            </w:pPr>
            <w:r w:rsidRPr="00C60A6D">
              <w:rPr>
                <w:rFonts w:ascii="宋体" w:eastAsia="宋体" w:hAnsi="宋体" w:cs="宋体" w:hint="eastAsia"/>
                <w:color w:val="000000"/>
                <w:kern w:val="0"/>
                <w:sz w:val="22"/>
              </w:rPr>
              <w:t>园林工程技术</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color w:val="000000"/>
                <w:kern w:val="0"/>
                <w:sz w:val="22"/>
              </w:rPr>
            </w:pPr>
            <w:r w:rsidRPr="00C60A6D">
              <w:rPr>
                <w:rFonts w:ascii="宋体" w:eastAsia="宋体" w:hAnsi="宋体" w:cs="宋体" w:hint="eastAsia"/>
                <w:color w:val="000000"/>
                <w:kern w:val="0"/>
                <w:sz w:val="22"/>
              </w:rPr>
              <w:t>茶艺与茶叶营销</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color w:val="000000"/>
                <w:kern w:val="0"/>
                <w:sz w:val="22"/>
              </w:rPr>
            </w:pPr>
            <w:r w:rsidRPr="00C60A6D">
              <w:rPr>
                <w:rFonts w:ascii="宋体" w:eastAsia="宋体" w:hAnsi="宋体" w:cs="宋体" w:hint="eastAsia"/>
                <w:color w:val="000000"/>
                <w:kern w:val="0"/>
                <w:sz w:val="22"/>
              </w:rPr>
              <w:t>建筑工程技术</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color w:val="000000"/>
                <w:kern w:val="0"/>
                <w:sz w:val="22"/>
              </w:rPr>
            </w:pPr>
            <w:r w:rsidRPr="00C60A6D">
              <w:rPr>
                <w:rFonts w:ascii="宋体" w:eastAsia="宋体" w:hAnsi="宋体" w:cs="宋体" w:hint="eastAsia"/>
                <w:color w:val="000000"/>
                <w:kern w:val="0"/>
                <w:sz w:val="22"/>
              </w:rPr>
              <w:t>环境艺术设计</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生物技术系</w:t>
            </w: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color w:val="000000"/>
                <w:kern w:val="0"/>
                <w:sz w:val="22"/>
              </w:rPr>
            </w:pPr>
            <w:r w:rsidRPr="00C60A6D">
              <w:rPr>
                <w:rFonts w:ascii="宋体" w:eastAsia="宋体" w:hAnsi="宋体" w:cs="宋体" w:hint="eastAsia"/>
                <w:color w:val="000000"/>
                <w:kern w:val="0"/>
                <w:sz w:val="22"/>
              </w:rPr>
              <w:t>药品生物技术</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705"/>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color w:val="000000"/>
                <w:kern w:val="0"/>
                <w:sz w:val="22"/>
              </w:rPr>
            </w:pPr>
            <w:r w:rsidRPr="00C60A6D">
              <w:rPr>
                <w:rFonts w:ascii="宋体" w:eastAsia="宋体" w:hAnsi="宋体" w:cs="宋体" w:hint="eastAsia"/>
                <w:color w:val="000000"/>
                <w:kern w:val="0"/>
                <w:sz w:val="22"/>
              </w:rPr>
              <w:t>药品生物技术(与韶关学院三二分段培养)</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2"/>
              </w:rPr>
            </w:pPr>
            <w:r w:rsidRPr="00C60A6D">
              <w:rPr>
                <w:rFonts w:ascii="宋体" w:eastAsia="宋体" w:hAnsi="宋体" w:cs="宋体" w:hint="eastAsia"/>
                <w:kern w:val="0"/>
                <w:sz w:val="22"/>
              </w:rPr>
              <w:t>化妆品技术</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kern w:val="0"/>
                <w:sz w:val="22"/>
              </w:rPr>
            </w:pPr>
            <w:r w:rsidRPr="00C60A6D">
              <w:rPr>
                <w:rFonts w:ascii="宋体" w:eastAsia="宋体" w:hAnsi="宋体" w:cs="宋体" w:hint="eastAsia"/>
                <w:kern w:val="0"/>
                <w:sz w:val="22"/>
              </w:rPr>
              <w:t>食品加工技术</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kern w:val="0"/>
                <w:sz w:val="22"/>
              </w:rPr>
            </w:pPr>
            <w:r w:rsidRPr="00C60A6D">
              <w:rPr>
                <w:rFonts w:ascii="宋体" w:eastAsia="宋体" w:hAnsi="宋体" w:cs="宋体" w:hint="eastAsia"/>
                <w:kern w:val="0"/>
                <w:sz w:val="22"/>
              </w:rPr>
              <w:t>商检技术</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动物科技系</w:t>
            </w: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color w:val="000000"/>
                <w:kern w:val="0"/>
                <w:sz w:val="22"/>
              </w:rPr>
            </w:pPr>
            <w:r w:rsidRPr="00C60A6D">
              <w:rPr>
                <w:rFonts w:ascii="宋体" w:eastAsia="宋体" w:hAnsi="宋体" w:cs="宋体" w:hint="eastAsia"/>
                <w:color w:val="000000"/>
                <w:kern w:val="0"/>
                <w:sz w:val="22"/>
              </w:rPr>
              <w:t>畜牧兽医(与仲恺工程学院三二分段培养)</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color w:val="000000"/>
                <w:kern w:val="0"/>
                <w:sz w:val="22"/>
              </w:rPr>
            </w:pPr>
            <w:r w:rsidRPr="00C60A6D">
              <w:rPr>
                <w:rFonts w:ascii="宋体" w:eastAsia="宋体" w:hAnsi="宋体" w:cs="宋体" w:hint="eastAsia"/>
                <w:color w:val="000000"/>
                <w:kern w:val="0"/>
                <w:sz w:val="22"/>
              </w:rPr>
              <w:t>畜牧兽医</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kern w:val="0"/>
                <w:sz w:val="22"/>
              </w:rPr>
            </w:pPr>
            <w:r w:rsidRPr="00C60A6D">
              <w:rPr>
                <w:rFonts w:ascii="宋体" w:eastAsia="宋体" w:hAnsi="宋体" w:cs="宋体" w:hint="eastAsia"/>
                <w:kern w:val="0"/>
                <w:sz w:val="22"/>
              </w:rPr>
              <w:t>动物医学</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color w:val="000000"/>
                <w:kern w:val="0"/>
                <w:sz w:val="22"/>
              </w:rPr>
            </w:pPr>
            <w:r w:rsidRPr="00C60A6D">
              <w:rPr>
                <w:rFonts w:ascii="宋体" w:eastAsia="宋体" w:hAnsi="宋体" w:cs="宋体" w:hint="eastAsia"/>
                <w:color w:val="000000"/>
                <w:kern w:val="0"/>
                <w:sz w:val="22"/>
              </w:rPr>
              <w:t>饲料与动物营养</w:t>
            </w:r>
          </w:p>
        </w:tc>
        <w:tc>
          <w:tcPr>
            <w:tcW w:w="1840" w:type="dxa"/>
            <w:tcBorders>
              <w:top w:val="nil"/>
              <w:left w:val="nil"/>
              <w:bottom w:val="single" w:sz="4" w:space="0" w:color="auto"/>
              <w:right w:val="single" w:sz="4" w:space="0" w:color="auto"/>
            </w:tcBorders>
            <w:shd w:val="clear" w:color="000000" w:fill="FFFFFF"/>
            <w:noWrap/>
            <w:vAlign w:val="center"/>
            <w:hideMark/>
          </w:tcPr>
          <w:p w:rsidR="00C60A6D" w:rsidRPr="00C60A6D" w:rsidRDefault="00C60A6D" w:rsidP="00C60A6D">
            <w:pPr>
              <w:widowControl/>
              <w:jc w:val="left"/>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kern w:val="0"/>
                <w:sz w:val="22"/>
              </w:rPr>
            </w:pPr>
            <w:r w:rsidRPr="00C60A6D">
              <w:rPr>
                <w:rFonts w:ascii="宋体" w:eastAsia="宋体" w:hAnsi="宋体" w:cs="宋体" w:hint="eastAsia"/>
                <w:kern w:val="0"/>
                <w:sz w:val="22"/>
              </w:rPr>
              <w:t>水产养殖技术</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经济管 理系</w:t>
            </w: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kern w:val="0"/>
                <w:sz w:val="22"/>
              </w:rPr>
            </w:pPr>
            <w:r w:rsidRPr="00C60A6D">
              <w:rPr>
                <w:rFonts w:ascii="宋体" w:eastAsia="宋体" w:hAnsi="宋体" w:cs="宋体" w:hint="eastAsia"/>
                <w:kern w:val="0"/>
                <w:sz w:val="22"/>
              </w:rPr>
              <w:t>物业管理</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kern w:val="0"/>
                <w:sz w:val="22"/>
              </w:rPr>
            </w:pPr>
            <w:r w:rsidRPr="00C60A6D">
              <w:rPr>
                <w:rFonts w:ascii="宋体" w:eastAsia="宋体" w:hAnsi="宋体" w:cs="宋体" w:hint="eastAsia"/>
                <w:kern w:val="0"/>
                <w:sz w:val="22"/>
              </w:rPr>
              <w:t>会计</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kern w:val="0"/>
                <w:sz w:val="22"/>
              </w:rPr>
            </w:pPr>
            <w:r w:rsidRPr="00C60A6D">
              <w:rPr>
                <w:rFonts w:ascii="宋体" w:eastAsia="宋体" w:hAnsi="宋体" w:cs="宋体" w:hint="eastAsia"/>
                <w:kern w:val="0"/>
                <w:sz w:val="22"/>
              </w:rPr>
              <w:t>工商企业管理</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kern w:val="0"/>
                <w:sz w:val="22"/>
              </w:rPr>
            </w:pPr>
            <w:r w:rsidRPr="00C60A6D">
              <w:rPr>
                <w:rFonts w:ascii="宋体" w:eastAsia="宋体" w:hAnsi="宋体" w:cs="宋体" w:hint="eastAsia"/>
                <w:kern w:val="0"/>
                <w:sz w:val="22"/>
              </w:rPr>
              <w:t>连锁经营管理</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kern w:val="0"/>
                <w:sz w:val="22"/>
              </w:rPr>
            </w:pPr>
            <w:r w:rsidRPr="00C60A6D">
              <w:rPr>
                <w:rFonts w:ascii="宋体" w:eastAsia="宋体" w:hAnsi="宋体" w:cs="宋体" w:hint="eastAsia"/>
                <w:kern w:val="0"/>
                <w:sz w:val="22"/>
              </w:rPr>
              <w:t>物流管理</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人文外 语系</w:t>
            </w: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kern w:val="0"/>
                <w:sz w:val="22"/>
              </w:rPr>
            </w:pPr>
            <w:r w:rsidRPr="00C60A6D">
              <w:rPr>
                <w:rFonts w:ascii="宋体" w:eastAsia="宋体" w:hAnsi="宋体" w:cs="宋体" w:hint="eastAsia"/>
                <w:kern w:val="0"/>
                <w:sz w:val="22"/>
              </w:rPr>
              <w:t>商务英语</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kern w:val="0"/>
                <w:sz w:val="22"/>
              </w:rPr>
            </w:pPr>
            <w:r w:rsidRPr="00C60A6D">
              <w:rPr>
                <w:rFonts w:ascii="宋体" w:eastAsia="宋体" w:hAnsi="宋体" w:cs="宋体" w:hint="eastAsia"/>
                <w:kern w:val="0"/>
                <w:sz w:val="22"/>
              </w:rPr>
              <w:t>应用英语</w:t>
            </w:r>
          </w:p>
        </w:tc>
        <w:tc>
          <w:tcPr>
            <w:tcW w:w="1840" w:type="dxa"/>
            <w:tcBorders>
              <w:top w:val="nil"/>
              <w:left w:val="nil"/>
              <w:bottom w:val="single" w:sz="4" w:space="0" w:color="auto"/>
              <w:right w:val="single" w:sz="4" w:space="0" w:color="auto"/>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kern w:val="0"/>
                <w:sz w:val="22"/>
              </w:rPr>
            </w:pPr>
            <w:r w:rsidRPr="00C60A6D">
              <w:rPr>
                <w:rFonts w:ascii="宋体" w:eastAsia="宋体" w:hAnsi="宋体" w:cs="宋体" w:hint="eastAsia"/>
                <w:kern w:val="0"/>
                <w:sz w:val="22"/>
              </w:rPr>
              <w:t>文秘</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信息工  </w:t>
            </w:r>
            <w:proofErr w:type="gramStart"/>
            <w:r w:rsidRPr="00C60A6D">
              <w:rPr>
                <w:rFonts w:ascii="宋体" w:eastAsia="宋体" w:hAnsi="宋体" w:cs="宋体" w:hint="eastAsia"/>
                <w:kern w:val="0"/>
                <w:sz w:val="24"/>
                <w:szCs w:val="24"/>
              </w:rPr>
              <w:t>程系</w:t>
            </w:r>
            <w:proofErr w:type="gramEnd"/>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kern w:val="0"/>
                <w:sz w:val="22"/>
              </w:rPr>
            </w:pPr>
            <w:r w:rsidRPr="00C60A6D">
              <w:rPr>
                <w:rFonts w:ascii="宋体" w:eastAsia="宋体" w:hAnsi="宋体" w:cs="宋体" w:hint="eastAsia"/>
                <w:kern w:val="0"/>
                <w:sz w:val="22"/>
              </w:rPr>
              <w:t>计算机网络技术</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color w:val="000000"/>
                <w:kern w:val="0"/>
                <w:sz w:val="22"/>
              </w:rPr>
            </w:pPr>
            <w:r w:rsidRPr="00C60A6D">
              <w:rPr>
                <w:rFonts w:ascii="宋体" w:eastAsia="宋体" w:hAnsi="宋体" w:cs="宋体" w:hint="eastAsia"/>
                <w:color w:val="000000"/>
                <w:kern w:val="0"/>
                <w:sz w:val="22"/>
              </w:rPr>
              <w:t>软件技术</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color w:val="000000"/>
                <w:kern w:val="0"/>
                <w:sz w:val="22"/>
              </w:rPr>
            </w:pPr>
            <w:r w:rsidRPr="00C60A6D">
              <w:rPr>
                <w:rFonts w:ascii="宋体" w:eastAsia="宋体" w:hAnsi="宋体" w:cs="宋体" w:hint="eastAsia"/>
                <w:color w:val="000000"/>
                <w:kern w:val="0"/>
                <w:sz w:val="22"/>
              </w:rPr>
              <w:t>嵌入式技术与应用</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color w:val="000000"/>
                <w:kern w:val="0"/>
                <w:sz w:val="22"/>
              </w:rPr>
            </w:pPr>
            <w:r w:rsidRPr="00C60A6D">
              <w:rPr>
                <w:rFonts w:ascii="宋体" w:eastAsia="宋体" w:hAnsi="宋体" w:cs="宋体" w:hint="eastAsia"/>
                <w:color w:val="000000"/>
                <w:kern w:val="0"/>
                <w:sz w:val="22"/>
              </w:rPr>
              <w:t>视觉传播设计与制作</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color w:val="000000"/>
                <w:kern w:val="0"/>
                <w:sz w:val="22"/>
              </w:rPr>
            </w:pPr>
            <w:r w:rsidRPr="00C60A6D">
              <w:rPr>
                <w:rFonts w:ascii="宋体" w:eastAsia="宋体" w:hAnsi="宋体" w:cs="宋体" w:hint="eastAsia"/>
                <w:color w:val="000000"/>
                <w:kern w:val="0"/>
                <w:sz w:val="22"/>
              </w:rPr>
              <w:t>影视动画</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五山校区</w:t>
            </w:r>
          </w:p>
        </w:tc>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60A6D" w:rsidRPr="00C60A6D" w:rsidRDefault="00C60A6D" w:rsidP="00C60A6D">
            <w:pPr>
              <w:widowControl/>
              <w:jc w:val="center"/>
              <w:rPr>
                <w:rFonts w:ascii="宋体" w:eastAsia="宋体" w:hAnsi="宋体" w:cs="宋体"/>
                <w:kern w:val="0"/>
                <w:sz w:val="24"/>
                <w:szCs w:val="24"/>
              </w:rPr>
            </w:pPr>
            <w:proofErr w:type="gramStart"/>
            <w:r w:rsidRPr="00C60A6D">
              <w:rPr>
                <w:rFonts w:ascii="宋体" w:eastAsia="宋体" w:hAnsi="宋体" w:cs="宋体" w:hint="eastAsia"/>
                <w:kern w:val="0"/>
                <w:sz w:val="24"/>
                <w:szCs w:val="24"/>
              </w:rPr>
              <w:t>商贸系</w:t>
            </w:r>
            <w:proofErr w:type="gramEnd"/>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color w:val="000000"/>
                <w:kern w:val="0"/>
                <w:sz w:val="22"/>
              </w:rPr>
            </w:pPr>
            <w:r w:rsidRPr="00C60A6D">
              <w:rPr>
                <w:rFonts w:ascii="宋体" w:eastAsia="宋体" w:hAnsi="宋体" w:cs="宋体" w:hint="eastAsia"/>
                <w:color w:val="000000"/>
                <w:kern w:val="0"/>
                <w:sz w:val="22"/>
              </w:rPr>
              <w:t>投资与理财</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color w:val="000000"/>
                <w:kern w:val="0"/>
                <w:sz w:val="22"/>
              </w:rPr>
            </w:pPr>
            <w:r w:rsidRPr="00C60A6D">
              <w:rPr>
                <w:rFonts w:ascii="宋体" w:eastAsia="宋体" w:hAnsi="宋体" w:cs="宋体" w:hint="eastAsia"/>
                <w:color w:val="000000"/>
                <w:kern w:val="0"/>
                <w:sz w:val="22"/>
              </w:rPr>
              <w:t>国际商务</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color w:val="000000"/>
                <w:kern w:val="0"/>
                <w:sz w:val="22"/>
              </w:rPr>
            </w:pPr>
            <w:r w:rsidRPr="00C60A6D">
              <w:rPr>
                <w:rFonts w:ascii="宋体" w:eastAsia="宋体" w:hAnsi="宋体" w:cs="宋体" w:hint="eastAsia"/>
                <w:color w:val="000000"/>
                <w:kern w:val="0"/>
                <w:sz w:val="22"/>
              </w:rPr>
              <w:t>市场营销</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color w:val="000000"/>
                <w:kern w:val="0"/>
                <w:sz w:val="22"/>
              </w:rPr>
            </w:pPr>
            <w:r w:rsidRPr="00C60A6D">
              <w:rPr>
                <w:rFonts w:ascii="宋体" w:eastAsia="宋体" w:hAnsi="宋体" w:cs="宋体" w:hint="eastAsia"/>
                <w:color w:val="000000"/>
                <w:kern w:val="0"/>
                <w:sz w:val="22"/>
              </w:rPr>
              <w:t>电子商务</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r w:rsidR="00C60A6D" w:rsidRPr="00C60A6D" w:rsidTr="00C60A6D">
        <w:trPr>
          <w:trHeight w:val="600"/>
          <w:jc w:val="center"/>
        </w:trPr>
        <w:tc>
          <w:tcPr>
            <w:tcW w:w="194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0A6D" w:rsidRPr="00C60A6D" w:rsidRDefault="00C60A6D" w:rsidP="00C60A6D">
            <w:pPr>
              <w:widowControl/>
              <w:jc w:val="left"/>
              <w:rPr>
                <w:rFonts w:ascii="宋体" w:eastAsia="宋体" w:hAnsi="宋体" w:cs="宋体"/>
                <w:kern w:val="0"/>
                <w:sz w:val="24"/>
                <w:szCs w:val="24"/>
              </w:rPr>
            </w:pPr>
          </w:p>
        </w:tc>
        <w:tc>
          <w:tcPr>
            <w:tcW w:w="43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color w:val="000000"/>
                <w:kern w:val="0"/>
                <w:sz w:val="22"/>
              </w:rPr>
            </w:pPr>
            <w:r w:rsidRPr="00C60A6D">
              <w:rPr>
                <w:rFonts w:ascii="宋体" w:eastAsia="宋体" w:hAnsi="宋体" w:cs="宋体" w:hint="eastAsia"/>
                <w:color w:val="000000"/>
                <w:kern w:val="0"/>
                <w:sz w:val="22"/>
              </w:rPr>
              <w:t>移动商务</w:t>
            </w:r>
          </w:p>
        </w:tc>
        <w:tc>
          <w:tcPr>
            <w:tcW w:w="18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r>
    </w:tbl>
    <w:p w:rsidR="00852EE2" w:rsidRDefault="00241216" w:rsidP="007E4885">
      <w:pPr>
        <w:widowControl/>
        <w:shd w:val="clear" w:color="auto" w:fill="FFFFFF"/>
        <w:ind w:firstLineChars="200" w:firstLine="640"/>
        <w:jc w:val="left"/>
        <w:rPr>
          <w:rFonts w:ascii="仿宋_GB2312" w:eastAsia="仿宋_GB2312" w:hAnsi="宋体" w:cs="宋体" w:hint="eastAsia"/>
          <w:kern w:val="0"/>
          <w:sz w:val="32"/>
          <w:szCs w:val="32"/>
        </w:rPr>
      </w:pPr>
    </w:p>
    <w:p w:rsidR="00C60A6D" w:rsidRDefault="00C60A6D" w:rsidP="007E4885">
      <w:pPr>
        <w:widowControl/>
        <w:shd w:val="clear" w:color="auto" w:fill="FFFFFF"/>
        <w:ind w:firstLineChars="200" w:firstLine="640"/>
        <w:jc w:val="left"/>
        <w:rPr>
          <w:rFonts w:ascii="仿宋_GB2312" w:eastAsia="仿宋_GB2312" w:hAnsi="宋体" w:cs="宋体" w:hint="eastAsia"/>
          <w:kern w:val="0"/>
          <w:sz w:val="32"/>
          <w:szCs w:val="32"/>
        </w:rPr>
      </w:pPr>
    </w:p>
    <w:p w:rsidR="00C60A6D" w:rsidRDefault="00C60A6D" w:rsidP="00C60A6D">
      <w:pPr>
        <w:adjustRightInd w:val="0"/>
        <w:snapToGrid w:val="0"/>
        <w:spacing w:line="560" w:lineRule="exact"/>
        <w:rPr>
          <w:rFonts w:ascii="Adobe 黑体 Std R" w:eastAsia="Adobe 黑体 Std R" w:hAnsi="Adobe 黑体 Std R" w:hint="eastAsia"/>
          <w:sz w:val="24"/>
        </w:rPr>
      </w:pPr>
      <w:r>
        <w:rPr>
          <w:rFonts w:ascii="Adobe 黑体 Std R" w:eastAsia="Adobe 黑体 Std R" w:hAnsi="Adobe 黑体 Std R" w:hint="eastAsia"/>
          <w:sz w:val="24"/>
        </w:rPr>
        <w:t xml:space="preserve">附件2    </w:t>
      </w:r>
    </w:p>
    <w:p w:rsidR="00C60A6D" w:rsidRDefault="00C60A6D" w:rsidP="00C60A6D">
      <w:pPr>
        <w:adjustRightInd w:val="0"/>
        <w:snapToGrid w:val="0"/>
        <w:spacing w:line="560" w:lineRule="exact"/>
        <w:rPr>
          <w:rFonts w:ascii="Adobe 黑体 Std R" w:eastAsia="Adobe 黑体 Std R" w:hAnsi="Adobe 黑体 Std R" w:hint="eastAsia"/>
          <w:sz w:val="32"/>
          <w:szCs w:val="32"/>
        </w:rPr>
      </w:pPr>
    </w:p>
    <w:p w:rsidR="00C60A6D" w:rsidRDefault="00C60A6D" w:rsidP="00C60A6D">
      <w:pPr>
        <w:adjustRightInd w:val="0"/>
        <w:snapToGrid w:val="0"/>
        <w:spacing w:line="560" w:lineRule="exact"/>
        <w:jc w:val="center"/>
        <w:rPr>
          <w:rFonts w:ascii="方正小标宋简体" w:eastAsia="方正小标宋简体" w:hAnsi="新宋体" w:cs="宋体" w:hint="eastAsia"/>
          <w:b/>
          <w:sz w:val="44"/>
          <w:szCs w:val="44"/>
        </w:rPr>
      </w:pPr>
      <w:r>
        <w:rPr>
          <w:rFonts w:ascii="方正小标宋简体" w:eastAsia="方正小标宋简体" w:hAnsi="新宋体" w:cs="宋体" w:hint="eastAsia"/>
          <w:b/>
          <w:sz w:val="44"/>
          <w:szCs w:val="44"/>
        </w:rPr>
        <w:t>广东科贸职业学院引进高层次人才报名表</w:t>
      </w:r>
    </w:p>
    <w:p w:rsidR="00C60A6D" w:rsidRDefault="00C60A6D" w:rsidP="00C60A6D">
      <w:pPr>
        <w:jc w:val="left"/>
        <w:rPr>
          <w:rFonts w:ascii="仿宋_GB2312" w:eastAsia="仿宋_GB2312" w:hint="eastAsia"/>
          <w:sz w:val="24"/>
        </w:rPr>
      </w:pPr>
      <w:r>
        <w:rPr>
          <w:rFonts w:eastAsia="仿宋_GB2312" w:hint="eastAsia"/>
          <w:sz w:val="28"/>
          <w:szCs w:val="28"/>
        </w:rPr>
        <w:t xml:space="preserve">  </w:t>
      </w:r>
      <w:r>
        <w:rPr>
          <w:rFonts w:ascii="仿宋_GB2312" w:eastAsia="仿宋_GB2312" w:hint="eastAsia"/>
          <w:spacing w:val="-18"/>
          <w:sz w:val="24"/>
        </w:rPr>
        <w:t>报考单位：</w:t>
      </w:r>
      <w:r>
        <w:rPr>
          <w:rFonts w:ascii="仿宋_GB2312" w:eastAsia="仿宋_GB2312" w:hint="eastAsia"/>
          <w:sz w:val="24"/>
        </w:rPr>
        <w:t xml:space="preserve">                            </w:t>
      </w:r>
      <w:r>
        <w:rPr>
          <w:rFonts w:ascii="仿宋_GB2312" w:eastAsia="仿宋_GB2312" w:hint="eastAsia"/>
          <w:spacing w:val="-18"/>
          <w:sz w:val="24"/>
        </w:rPr>
        <w:t>报考岗位</w:t>
      </w:r>
      <w:r>
        <w:rPr>
          <w:rFonts w:ascii="仿宋_GB2312" w:eastAsia="仿宋_GB2312" w:hint="eastAsia"/>
          <w:spacing w:val="-6"/>
          <w:sz w:val="24"/>
        </w:rPr>
        <w:t>及代码：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947"/>
        <w:gridCol w:w="493"/>
        <w:gridCol w:w="242"/>
        <w:gridCol w:w="1017"/>
        <w:gridCol w:w="1441"/>
        <w:gridCol w:w="1080"/>
        <w:gridCol w:w="1400"/>
      </w:tblGrid>
      <w:tr w:rsidR="00C60A6D" w:rsidTr="00D817AB">
        <w:trPr>
          <w:cantSplit/>
          <w:trHeight w:hRule="exact" w:val="501"/>
        </w:trPr>
        <w:tc>
          <w:tcPr>
            <w:tcW w:w="1908" w:type="dxa"/>
            <w:vAlign w:val="center"/>
          </w:tcPr>
          <w:p w:rsidR="00C60A6D" w:rsidRDefault="00C60A6D" w:rsidP="00D817AB">
            <w:pPr>
              <w:jc w:val="center"/>
              <w:rPr>
                <w:rFonts w:ascii="仿宋_GB2312" w:eastAsia="仿宋_GB2312" w:hint="eastAsia"/>
                <w:sz w:val="24"/>
              </w:rPr>
            </w:pPr>
            <w:r>
              <w:rPr>
                <w:rFonts w:ascii="仿宋_GB2312" w:eastAsia="仿宋_GB2312" w:hint="eastAsia"/>
                <w:sz w:val="24"/>
              </w:rPr>
              <w:t>姓    名</w:t>
            </w:r>
          </w:p>
        </w:tc>
        <w:tc>
          <w:tcPr>
            <w:tcW w:w="947" w:type="dxa"/>
            <w:vAlign w:val="center"/>
          </w:tcPr>
          <w:p w:rsidR="00C60A6D" w:rsidRDefault="00C60A6D" w:rsidP="00D817AB">
            <w:pPr>
              <w:jc w:val="left"/>
              <w:rPr>
                <w:rFonts w:ascii="仿宋_GB2312" w:eastAsia="仿宋_GB2312" w:hint="eastAsia"/>
                <w:sz w:val="24"/>
              </w:rPr>
            </w:pPr>
          </w:p>
        </w:tc>
        <w:tc>
          <w:tcPr>
            <w:tcW w:w="735" w:type="dxa"/>
            <w:gridSpan w:val="2"/>
            <w:vAlign w:val="center"/>
          </w:tcPr>
          <w:p w:rsidR="00C60A6D" w:rsidRDefault="00C60A6D" w:rsidP="00D817AB">
            <w:pPr>
              <w:jc w:val="center"/>
              <w:rPr>
                <w:rFonts w:ascii="仿宋_GB2312" w:eastAsia="仿宋_GB2312" w:hint="eastAsia"/>
                <w:sz w:val="24"/>
              </w:rPr>
            </w:pPr>
            <w:r>
              <w:rPr>
                <w:rFonts w:ascii="仿宋_GB2312" w:eastAsia="仿宋_GB2312" w:hint="eastAsia"/>
                <w:sz w:val="24"/>
              </w:rPr>
              <w:t>性别</w:t>
            </w:r>
          </w:p>
        </w:tc>
        <w:tc>
          <w:tcPr>
            <w:tcW w:w="1017" w:type="dxa"/>
            <w:vAlign w:val="center"/>
          </w:tcPr>
          <w:p w:rsidR="00C60A6D" w:rsidRDefault="00C60A6D" w:rsidP="00D817AB">
            <w:pPr>
              <w:jc w:val="left"/>
              <w:rPr>
                <w:rFonts w:ascii="仿宋_GB2312" w:eastAsia="仿宋_GB2312" w:hint="eastAsia"/>
                <w:sz w:val="24"/>
              </w:rPr>
            </w:pPr>
          </w:p>
        </w:tc>
        <w:tc>
          <w:tcPr>
            <w:tcW w:w="1441" w:type="dxa"/>
            <w:vAlign w:val="center"/>
          </w:tcPr>
          <w:p w:rsidR="00C60A6D" w:rsidRDefault="00C60A6D" w:rsidP="00D817AB">
            <w:pPr>
              <w:jc w:val="center"/>
              <w:rPr>
                <w:rFonts w:ascii="仿宋_GB2312" w:eastAsia="仿宋_GB2312" w:hint="eastAsia"/>
                <w:sz w:val="24"/>
              </w:rPr>
            </w:pPr>
            <w:r>
              <w:rPr>
                <w:rFonts w:ascii="仿宋_GB2312" w:eastAsia="仿宋_GB2312" w:hint="eastAsia"/>
                <w:sz w:val="24"/>
              </w:rPr>
              <w:t>民  族</w:t>
            </w:r>
          </w:p>
        </w:tc>
        <w:tc>
          <w:tcPr>
            <w:tcW w:w="1080" w:type="dxa"/>
            <w:vAlign w:val="center"/>
          </w:tcPr>
          <w:p w:rsidR="00C60A6D" w:rsidRDefault="00C60A6D" w:rsidP="00D817AB">
            <w:pPr>
              <w:jc w:val="left"/>
              <w:rPr>
                <w:rFonts w:ascii="仿宋_GB2312" w:eastAsia="仿宋_GB2312" w:hint="eastAsia"/>
                <w:sz w:val="24"/>
              </w:rPr>
            </w:pPr>
          </w:p>
        </w:tc>
        <w:tc>
          <w:tcPr>
            <w:tcW w:w="1400" w:type="dxa"/>
            <w:vMerge w:val="restart"/>
            <w:vAlign w:val="center"/>
          </w:tcPr>
          <w:p w:rsidR="00C60A6D" w:rsidRDefault="00C60A6D" w:rsidP="00D817AB">
            <w:pPr>
              <w:jc w:val="center"/>
              <w:rPr>
                <w:rFonts w:ascii="仿宋_GB2312" w:eastAsia="仿宋_GB2312" w:hint="eastAsia"/>
                <w:sz w:val="24"/>
              </w:rPr>
            </w:pPr>
            <w:r>
              <w:rPr>
                <w:rFonts w:ascii="仿宋_GB2312" w:eastAsia="仿宋_GB2312" w:hint="eastAsia"/>
                <w:sz w:val="24"/>
              </w:rPr>
              <w:t>贴</w:t>
            </w:r>
          </w:p>
          <w:p w:rsidR="00C60A6D" w:rsidRDefault="00C60A6D" w:rsidP="00D817AB">
            <w:pPr>
              <w:jc w:val="center"/>
              <w:rPr>
                <w:rFonts w:ascii="仿宋_GB2312" w:eastAsia="仿宋_GB2312" w:hint="eastAsia"/>
                <w:sz w:val="24"/>
              </w:rPr>
            </w:pPr>
            <w:r>
              <w:rPr>
                <w:rFonts w:ascii="仿宋_GB2312" w:eastAsia="仿宋_GB2312" w:hint="eastAsia"/>
                <w:sz w:val="24"/>
              </w:rPr>
              <w:t>相</w:t>
            </w:r>
          </w:p>
          <w:p w:rsidR="00C60A6D" w:rsidRDefault="00C60A6D" w:rsidP="00D817AB">
            <w:pPr>
              <w:jc w:val="center"/>
              <w:rPr>
                <w:rFonts w:ascii="仿宋_GB2312" w:eastAsia="仿宋_GB2312" w:hint="eastAsia"/>
                <w:sz w:val="24"/>
              </w:rPr>
            </w:pPr>
            <w:r>
              <w:rPr>
                <w:rFonts w:ascii="仿宋_GB2312" w:eastAsia="仿宋_GB2312" w:hint="eastAsia"/>
                <w:sz w:val="24"/>
              </w:rPr>
              <w:t>片</w:t>
            </w:r>
          </w:p>
        </w:tc>
      </w:tr>
      <w:tr w:rsidR="00C60A6D" w:rsidTr="00D817AB">
        <w:trPr>
          <w:cantSplit/>
          <w:trHeight w:hRule="exact" w:val="501"/>
        </w:trPr>
        <w:tc>
          <w:tcPr>
            <w:tcW w:w="1908" w:type="dxa"/>
            <w:vAlign w:val="center"/>
          </w:tcPr>
          <w:p w:rsidR="00C60A6D" w:rsidRDefault="00C60A6D" w:rsidP="00D817AB">
            <w:pPr>
              <w:jc w:val="center"/>
              <w:rPr>
                <w:rFonts w:ascii="仿宋_GB2312" w:eastAsia="仿宋_GB2312" w:hint="eastAsia"/>
                <w:sz w:val="24"/>
              </w:rPr>
            </w:pPr>
            <w:r>
              <w:rPr>
                <w:rFonts w:ascii="仿宋_GB2312" w:eastAsia="仿宋_GB2312" w:hint="eastAsia"/>
                <w:sz w:val="24"/>
              </w:rPr>
              <w:t>出生年月</w:t>
            </w:r>
          </w:p>
        </w:tc>
        <w:tc>
          <w:tcPr>
            <w:tcW w:w="947" w:type="dxa"/>
            <w:vAlign w:val="center"/>
          </w:tcPr>
          <w:p w:rsidR="00C60A6D" w:rsidRDefault="00C60A6D" w:rsidP="00D817AB">
            <w:pPr>
              <w:jc w:val="left"/>
              <w:rPr>
                <w:rFonts w:ascii="仿宋_GB2312" w:eastAsia="仿宋_GB2312" w:hint="eastAsia"/>
                <w:sz w:val="24"/>
              </w:rPr>
            </w:pPr>
          </w:p>
        </w:tc>
        <w:tc>
          <w:tcPr>
            <w:tcW w:w="735" w:type="dxa"/>
            <w:gridSpan w:val="2"/>
            <w:vAlign w:val="center"/>
          </w:tcPr>
          <w:p w:rsidR="00C60A6D" w:rsidRDefault="00C60A6D" w:rsidP="00D817AB">
            <w:pPr>
              <w:jc w:val="center"/>
              <w:rPr>
                <w:rFonts w:ascii="仿宋_GB2312" w:eastAsia="仿宋_GB2312" w:hint="eastAsia"/>
                <w:sz w:val="24"/>
              </w:rPr>
            </w:pPr>
            <w:r>
              <w:rPr>
                <w:rFonts w:ascii="仿宋_GB2312" w:eastAsia="仿宋_GB2312" w:hint="eastAsia"/>
                <w:sz w:val="24"/>
              </w:rPr>
              <w:t>籍贯</w:t>
            </w:r>
          </w:p>
        </w:tc>
        <w:tc>
          <w:tcPr>
            <w:tcW w:w="1017" w:type="dxa"/>
            <w:vAlign w:val="center"/>
          </w:tcPr>
          <w:p w:rsidR="00C60A6D" w:rsidRDefault="00C60A6D" w:rsidP="00D817AB">
            <w:pPr>
              <w:jc w:val="left"/>
              <w:rPr>
                <w:rFonts w:ascii="仿宋_GB2312" w:eastAsia="仿宋_GB2312" w:hint="eastAsia"/>
                <w:sz w:val="24"/>
              </w:rPr>
            </w:pPr>
          </w:p>
        </w:tc>
        <w:tc>
          <w:tcPr>
            <w:tcW w:w="1441" w:type="dxa"/>
            <w:vAlign w:val="center"/>
          </w:tcPr>
          <w:p w:rsidR="00C60A6D" w:rsidRDefault="00C60A6D" w:rsidP="00D817AB">
            <w:pPr>
              <w:jc w:val="center"/>
              <w:rPr>
                <w:rFonts w:ascii="仿宋_GB2312" w:eastAsia="仿宋_GB2312" w:hint="eastAsia"/>
                <w:spacing w:val="-20"/>
                <w:sz w:val="24"/>
              </w:rPr>
            </w:pPr>
            <w:r>
              <w:rPr>
                <w:rFonts w:ascii="仿宋_GB2312" w:eastAsia="仿宋_GB2312" w:hint="eastAsia"/>
                <w:spacing w:val="-20"/>
                <w:sz w:val="24"/>
              </w:rPr>
              <w:t>政治面貌</w:t>
            </w:r>
          </w:p>
        </w:tc>
        <w:tc>
          <w:tcPr>
            <w:tcW w:w="1080" w:type="dxa"/>
            <w:vAlign w:val="center"/>
          </w:tcPr>
          <w:p w:rsidR="00C60A6D" w:rsidRDefault="00C60A6D" w:rsidP="00D817AB">
            <w:pPr>
              <w:jc w:val="left"/>
              <w:rPr>
                <w:rFonts w:ascii="仿宋_GB2312" w:eastAsia="仿宋_GB2312" w:hint="eastAsia"/>
                <w:sz w:val="24"/>
              </w:rPr>
            </w:pPr>
          </w:p>
        </w:tc>
        <w:tc>
          <w:tcPr>
            <w:tcW w:w="1400" w:type="dxa"/>
            <w:vMerge/>
          </w:tcPr>
          <w:p w:rsidR="00C60A6D" w:rsidRDefault="00C60A6D" w:rsidP="00D817AB">
            <w:pPr>
              <w:jc w:val="left"/>
              <w:rPr>
                <w:rFonts w:ascii="仿宋_GB2312" w:eastAsia="仿宋_GB2312" w:hint="eastAsia"/>
                <w:sz w:val="24"/>
              </w:rPr>
            </w:pPr>
          </w:p>
        </w:tc>
      </w:tr>
      <w:tr w:rsidR="00C60A6D" w:rsidTr="00D817AB">
        <w:trPr>
          <w:cantSplit/>
          <w:trHeight w:hRule="exact" w:val="501"/>
        </w:trPr>
        <w:tc>
          <w:tcPr>
            <w:tcW w:w="1908" w:type="dxa"/>
            <w:vAlign w:val="center"/>
          </w:tcPr>
          <w:p w:rsidR="00C60A6D" w:rsidRDefault="00C60A6D" w:rsidP="00D817AB">
            <w:pPr>
              <w:jc w:val="center"/>
              <w:rPr>
                <w:rFonts w:ascii="仿宋_GB2312" w:eastAsia="仿宋_GB2312" w:hint="eastAsia"/>
                <w:spacing w:val="-20"/>
                <w:sz w:val="24"/>
              </w:rPr>
            </w:pPr>
            <w:r>
              <w:rPr>
                <w:rFonts w:ascii="仿宋_GB2312" w:eastAsia="仿宋_GB2312" w:hint="eastAsia"/>
                <w:spacing w:val="-12"/>
                <w:sz w:val="24"/>
              </w:rPr>
              <w:t>现户籍地</w:t>
            </w:r>
          </w:p>
        </w:tc>
        <w:tc>
          <w:tcPr>
            <w:tcW w:w="2699" w:type="dxa"/>
            <w:gridSpan w:val="4"/>
            <w:vAlign w:val="center"/>
          </w:tcPr>
          <w:p w:rsidR="00C60A6D" w:rsidRDefault="00C60A6D" w:rsidP="00D817AB">
            <w:pPr>
              <w:jc w:val="left"/>
              <w:rPr>
                <w:rFonts w:ascii="仿宋_GB2312" w:eastAsia="仿宋_GB2312" w:hint="eastAsia"/>
                <w:sz w:val="24"/>
              </w:rPr>
            </w:pPr>
            <w:r>
              <w:rPr>
                <w:rFonts w:ascii="仿宋_GB2312" w:eastAsia="仿宋_GB2312" w:hint="eastAsia"/>
                <w:sz w:val="24"/>
              </w:rPr>
              <w:t xml:space="preserve">     省     市（县）</w:t>
            </w:r>
          </w:p>
        </w:tc>
        <w:tc>
          <w:tcPr>
            <w:tcW w:w="1441" w:type="dxa"/>
            <w:vAlign w:val="center"/>
          </w:tcPr>
          <w:p w:rsidR="00C60A6D" w:rsidRDefault="00C60A6D" w:rsidP="00D817AB">
            <w:pPr>
              <w:jc w:val="center"/>
              <w:rPr>
                <w:rFonts w:ascii="仿宋_GB2312" w:eastAsia="仿宋_GB2312" w:hint="eastAsia"/>
                <w:sz w:val="24"/>
              </w:rPr>
            </w:pPr>
            <w:r>
              <w:rPr>
                <w:rFonts w:ascii="仿宋_GB2312" w:eastAsia="仿宋_GB2312" w:hint="eastAsia"/>
                <w:spacing w:val="-20"/>
                <w:sz w:val="24"/>
              </w:rPr>
              <w:t>婚姻状况</w:t>
            </w:r>
          </w:p>
        </w:tc>
        <w:tc>
          <w:tcPr>
            <w:tcW w:w="1080" w:type="dxa"/>
          </w:tcPr>
          <w:p w:rsidR="00C60A6D" w:rsidRDefault="00C60A6D" w:rsidP="00D817AB">
            <w:pPr>
              <w:jc w:val="left"/>
              <w:rPr>
                <w:rFonts w:ascii="仿宋_GB2312" w:eastAsia="仿宋_GB2312" w:hint="eastAsia"/>
                <w:sz w:val="24"/>
              </w:rPr>
            </w:pPr>
          </w:p>
        </w:tc>
        <w:tc>
          <w:tcPr>
            <w:tcW w:w="1400" w:type="dxa"/>
            <w:vMerge/>
          </w:tcPr>
          <w:p w:rsidR="00C60A6D" w:rsidRDefault="00C60A6D" w:rsidP="00D817AB">
            <w:pPr>
              <w:jc w:val="left"/>
              <w:rPr>
                <w:rFonts w:ascii="仿宋_GB2312" w:eastAsia="仿宋_GB2312" w:hint="eastAsia"/>
                <w:sz w:val="24"/>
              </w:rPr>
            </w:pPr>
          </w:p>
        </w:tc>
      </w:tr>
      <w:tr w:rsidR="00C60A6D" w:rsidTr="00D817AB">
        <w:trPr>
          <w:cantSplit/>
          <w:trHeight w:hRule="exact" w:val="501"/>
        </w:trPr>
        <w:tc>
          <w:tcPr>
            <w:tcW w:w="1908" w:type="dxa"/>
            <w:vAlign w:val="center"/>
          </w:tcPr>
          <w:p w:rsidR="00C60A6D" w:rsidRDefault="00C60A6D" w:rsidP="00D817AB">
            <w:pPr>
              <w:jc w:val="center"/>
              <w:rPr>
                <w:rFonts w:ascii="仿宋_GB2312" w:eastAsia="仿宋_GB2312" w:hint="eastAsia"/>
                <w:sz w:val="24"/>
              </w:rPr>
            </w:pPr>
            <w:r>
              <w:rPr>
                <w:rFonts w:ascii="仿宋_GB2312" w:eastAsia="仿宋_GB2312" w:hint="eastAsia"/>
                <w:sz w:val="24"/>
              </w:rPr>
              <w:t>身份证号码</w:t>
            </w:r>
          </w:p>
        </w:tc>
        <w:tc>
          <w:tcPr>
            <w:tcW w:w="2699" w:type="dxa"/>
            <w:gridSpan w:val="4"/>
            <w:vAlign w:val="center"/>
          </w:tcPr>
          <w:p w:rsidR="00C60A6D" w:rsidRDefault="00C60A6D" w:rsidP="00D817AB">
            <w:pPr>
              <w:jc w:val="left"/>
              <w:rPr>
                <w:rFonts w:ascii="仿宋_GB2312" w:eastAsia="仿宋_GB2312" w:hint="eastAsia"/>
                <w:sz w:val="24"/>
              </w:rPr>
            </w:pPr>
          </w:p>
        </w:tc>
        <w:tc>
          <w:tcPr>
            <w:tcW w:w="1441" w:type="dxa"/>
            <w:vAlign w:val="center"/>
          </w:tcPr>
          <w:p w:rsidR="00C60A6D" w:rsidRDefault="00C60A6D" w:rsidP="00D817AB">
            <w:pPr>
              <w:jc w:val="center"/>
              <w:rPr>
                <w:rFonts w:ascii="仿宋_GB2312" w:eastAsia="仿宋_GB2312" w:hint="eastAsia"/>
                <w:spacing w:val="-8"/>
                <w:sz w:val="24"/>
              </w:rPr>
            </w:pPr>
            <w:r>
              <w:rPr>
                <w:rFonts w:ascii="仿宋_GB2312" w:eastAsia="仿宋_GB2312" w:hint="eastAsia"/>
                <w:spacing w:val="-8"/>
                <w:sz w:val="24"/>
              </w:rPr>
              <w:t>联系电话</w:t>
            </w:r>
          </w:p>
        </w:tc>
        <w:tc>
          <w:tcPr>
            <w:tcW w:w="1080" w:type="dxa"/>
            <w:vAlign w:val="center"/>
          </w:tcPr>
          <w:p w:rsidR="00C60A6D" w:rsidRDefault="00C60A6D" w:rsidP="00D817AB">
            <w:pPr>
              <w:jc w:val="center"/>
              <w:rPr>
                <w:rFonts w:ascii="仿宋_GB2312" w:eastAsia="仿宋_GB2312" w:hint="eastAsia"/>
                <w:spacing w:val="-6"/>
                <w:sz w:val="24"/>
              </w:rPr>
            </w:pPr>
          </w:p>
        </w:tc>
        <w:tc>
          <w:tcPr>
            <w:tcW w:w="1400" w:type="dxa"/>
            <w:vMerge/>
            <w:vAlign w:val="center"/>
          </w:tcPr>
          <w:p w:rsidR="00C60A6D" w:rsidRDefault="00C60A6D" w:rsidP="00D817AB">
            <w:pPr>
              <w:jc w:val="left"/>
              <w:rPr>
                <w:rFonts w:ascii="仿宋_GB2312" w:eastAsia="仿宋_GB2312" w:hint="eastAsia"/>
                <w:sz w:val="24"/>
              </w:rPr>
            </w:pPr>
          </w:p>
        </w:tc>
      </w:tr>
      <w:tr w:rsidR="00C60A6D" w:rsidTr="00D817AB">
        <w:trPr>
          <w:cantSplit/>
          <w:trHeight w:hRule="exact" w:val="501"/>
        </w:trPr>
        <w:tc>
          <w:tcPr>
            <w:tcW w:w="1908" w:type="dxa"/>
            <w:vAlign w:val="center"/>
          </w:tcPr>
          <w:p w:rsidR="00C60A6D" w:rsidRDefault="00C60A6D" w:rsidP="00D817AB">
            <w:pPr>
              <w:jc w:val="center"/>
              <w:rPr>
                <w:rFonts w:ascii="仿宋_GB2312" w:eastAsia="仿宋_GB2312" w:hint="eastAsia"/>
                <w:sz w:val="24"/>
              </w:rPr>
            </w:pPr>
            <w:r>
              <w:rPr>
                <w:rFonts w:ascii="仿宋_GB2312" w:eastAsia="仿宋_GB2312" w:hint="eastAsia"/>
                <w:sz w:val="24"/>
              </w:rPr>
              <w:t>通讯地址</w:t>
            </w:r>
          </w:p>
        </w:tc>
        <w:tc>
          <w:tcPr>
            <w:tcW w:w="2699" w:type="dxa"/>
            <w:gridSpan w:val="4"/>
            <w:vAlign w:val="center"/>
          </w:tcPr>
          <w:p w:rsidR="00C60A6D" w:rsidRDefault="00C60A6D" w:rsidP="00D817AB">
            <w:pPr>
              <w:jc w:val="left"/>
              <w:rPr>
                <w:rFonts w:ascii="仿宋_GB2312" w:eastAsia="仿宋_GB2312" w:hint="eastAsia"/>
                <w:sz w:val="24"/>
              </w:rPr>
            </w:pPr>
          </w:p>
        </w:tc>
        <w:tc>
          <w:tcPr>
            <w:tcW w:w="1441" w:type="dxa"/>
            <w:vAlign w:val="center"/>
          </w:tcPr>
          <w:p w:rsidR="00C60A6D" w:rsidRDefault="00C60A6D" w:rsidP="00D817AB">
            <w:pPr>
              <w:ind w:firstLineChars="50" w:firstLine="120"/>
              <w:jc w:val="center"/>
              <w:rPr>
                <w:rFonts w:ascii="仿宋_GB2312" w:eastAsia="仿宋_GB2312" w:hint="eastAsia"/>
                <w:sz w:val="24"/>
              </w:rPr>
            </w:pPr>
            <w:proofErr w:type="gramStart"/>
            <w:r>
              <w:rPr>
                <w:rFonts w:ascii="仿宋_GB2312" w:eastAsia="仿宋_GB2312" w:hint="eastAsia"/>
                <w:sz w:val="24"/>
              </w:rPr>
              <w:t>邮</w:t>
            </w:r>
            <w:proofErr w:type="gramEnd"/>
            <w:r>
              <w:rPr>
                <w:rFonts w:ascii="仿宋_GB2312" w:eastAsia="仿宋_GB2312" w:hint="eastAsia"/>
                <w:sz w:val="24"/>
              </w:rPr>
              <w:t xml:space="preserve">  编</w:t>
            </w:r>
          </w:p>
        </w:tc>
        <w:tc>
          <w:tcPr>
            <w:tcW w:w="1080" w:type="dxa"/>
            <w:vAlign w:val="center"/>
          </w:tcPr>
          <w:p w:rsidR="00C60A6D" w:rsidRDefault="00C60A6D" w:rsidP="00D817AB">
            <w:pPr>
              <w:jc w:val="center"/>
              <w:rPr>
                <w:rFonts w:ascii="仿宋_GB2312" w:eastAsia="仿宋_GB2312" w:hint="eastAsia"/>
                <w:spacing w:val="-6"/>
                <w:sz w:val="24"/>
              </w:rPr>
            </w:pPr>
          </w:p>
        </w:tc>
        <w:tc>
          <w:tcPr>
            <w:tcW w:w="1400" w:type="dxa"/>
            <w:vMerge/>
            <w:vAlign w:val="center"/>
          </w:tcPr>
          <w:p w:rsidR="00C60A6D" w:rsidRDefault="00C60A6D" w:rsidP="00D817AB">
            <w:pPr>
              <w:jc w:val="left"/>
              <w:rPr>
                <w:rFonts w:ascii="仿宋_GB2312" w:eastAsia="仿宋_GB2312" w:hint="eastAsia"/>
                <w:sz w:val="24"/>
              </w:rPr>
            </w:pPr>
          </w:p>
        </w:tc>
      </w:tr>
      <w:tr w:rsidR="00C60A6D" w:rsidTr="00D817AB">
        <w:trPr>
          <w:cantSplit/>
          <w:trHeight w:hRule="exact" w:val="501"/>
        </w:trPr>
        <w:tc>
          <w:tcPr>
            <w:tcW w:w="1908" w:type="dxa"/>
            <w:vAlign w:val="center"/>
          </w:tcPr>
          <w:p w:rsidR="00C60A6D" w:rsidRDefault="00C60A6D" w:rsidP="00D817AB">
            <w:pPr>
              <w:jc w:val="center"/>
              <w:rPr>
                <w:rFonts w:ascii="仿宋_GB2312" w:eastAsia="仿宋_GB2312" w:hint="eastAsia"/>
                <w:sz w:val="24"/>
              </w:rPr>
            </w:pPr>
            <w:r>
              <w:rPr>
                <w:rFonts w:ascii="仿宋_GB2312" w:eastAsia="仿宋_GB2312" w:hint="eastAsia"/>
                <w:sz w:val="24"/>
              </w:rPr>
              <w:lastRenderedPageBreak/>
              <w:t>毕业院校</w:t>
            </w:r>
          </w:p>
        </w:tc>
        <w:tc>
          <w:tcPr>
            <w:tcW w:w="2699" w:type="dxa"/>
            <w:gridSpan w:val="4"/>
            <w:vAlign w:val="center"/>
          </w:tcPr>
          <w:p w:rsidR="00C60A6D" w:rsidRDefault="00C60A6D" w:rsidP="00D817AB">
            <w:pPr>
              <w:jc w:val="left"/>
              <w:rPr>
                <w:rFonts w:ascii="仿宋_GB2312" w:eastAsia="仿宋_GB2312" w:hint="eastAsia"/>
                <w:sz w:val="24"/>
              </w:rPr>
            </w:pPr>
          </w:p>
        </w:tc>
        <w:tc>
          <w:tcPr>
            <w:tcW w:w="1441" w:type="dxa"/>
            <w:vAlign w:val="center"/>
          </w:tcPr>
          <w:p w:rsidR="00C60A6D" w:rsidRDefault="00C60A6D" w:rsidP="00D817AB">
            <w:pPr>
              <w:jc w:val="center"/>
              <w:rPr>
                <w:rFonts w:ascii="仿宋_GB2312" w:eastAsia="仿宋_GB2312" w:hint="eastAsia"/>
                <w:sz w:val="24"/>
              </w:rPr>
            </w:pPr>
            <w:r>
              <w:rPr>
                <w:rFonts w:ascii="仿宋_GB2312" w:eastAsia="仿宋_GB2312" w:hint="eastAsia"/>
                <w:spacing w:val="-6"/>
                <w:sz w:val="24"/>
              </w:rPr>
              <w:t>毕业时间</w:t>
            </w:r>
          </w:p>
        </w:tc>
        <w:tc>
          <w:tcPr>
            <w:tcW w:w="2480" w:type="dxa"/>
            <w:gridSpan w:val="2"/>
            <w:vAlign w:val="center"/>
          </w:tcPr>
          <w:p w:rsidR="00C60A6D" w:rsidRDefault="00C60A6D" w:rsidP="00D817AB">
            <w:pPr>
              <w:jc w:val="left"/>
              <w:rPr>
                <w:rFonts w:ascii="仿宋_GB2312" w:eastAsia="仿宋_GB2312" w:hint="eastAsia"/>
                <w:sz w:val="24"/>
              </w:rPr>
            </w:pPr>
          </w:p>
        </w:tc>
      </w:tr>
      <w:tr w:rsidR="00C60A6D" w:rsidTr="00D817AB">
        <w:trPr>
          <w:cantSplit/>
          <w:trHeight w:hRule="exact" w:val="501"/>
        </w:trPr>
        <w:tc>
          <w:tcPr>
            <w:tcW w:w="1908" w:type="dxa"/>
            <w:vAlign w:val="center"/>
          </w:tcPr>
          <w:p w:rsidR="00C60A6D" w:rsidRDefault="00C60A6D" w:rsidP="00D817AB">
            <w:pPr>
              <w:jc w:val="center"/>
              <w:rPr>
                <w:rFonts w:ascii="仿宋_GB2312" w:eastAsia="仿宋_GB2312" w:hint="eastAsia"/>
                <w:sz w:val="24"/>
              </w:rPr>
            </w:pPr>
            <w:r>
              <w:rPr>
                <w:rFonts w:ascii="仿宋_GB2312" w:eastAsia="仿宋_GB2312" w:hint="eastAsia"/>
                <w:sz w:val="24"/>
              </w:rPr>
              <w:t>所学专业</w:t>
            </w:r>
          </w:p>
        </w:tc>
        <w:tc>
          <w:tcPr>
            <w:tcW w:w="2699" w:type="dxa"/>
            <w:gridSpan w:val="4"/>
            <w:vAlign w:val="center"/>
          </w:tcPr>
          <w:p w:rsidR="00C60A6D" w:rsidRDefault="00C60A6D" w:rsidP="00D817AB">
            <w:pPr>
              <w:jc w:val="center"/>
              <w:rPr>
                <w:rFonts w:ascii="仿宋_GB2312" w:eastAsia="仿宋_GB2312" w:hint="eastAsia"/>
                <w:sz w:val="24"/>
              </w:rPr>
            </w:pPr>
          </w:p>
        </w:tc>
        <w:tc>
          <w:tcPr>
            <w:tcW w:w="1441" w:type="dxa"/>
            <w:vAlign w:val="center"/>
          </w:tcPr>
          <w:p w:rsidR="00C60A6D" w:rsidRDefault="00C60A6D" w:rsidP="00D817AB">
            <w:pPr>
              <w:jc w:val="center"/>
              <w:rPr>
                <w:rFonts w:ascii="仿宋_GB2312" w:eastAsia="仿宋_GB2312" w:hint="eastAsia"/>
                <w:spacing w:val="-10"/>
                <w:sz w:val="24"/>
              </w:rPr>
            </w:pPr>
            <w:r>
              <w:rPr>
                <w:rFonts w:ascii="仿宋_GB2312" w:eastAsia="仿宋_GB2312" w:hint="eastAsia"/>
                <w:spacing w:val="-10"/>
                <w:sz w:val="24"/>
              </w:rPr>
              <w:t>学历及学位</w:t>
            </w:r>
          </w:p>
        </w:tc>
        <w:tc>
          <w:tcPr>
            <w:tcW w:w="2480" w:type="dxa"/>
            <w:gridSpan w:val="2"/>
            <w:vAlign w:val="center"/>
          </w:tcPr>
          <w:p w:rsidR="00C60A6D" w:rsidRDefault="00C60A6D" w:rsidP="00D817AB">
            <w:pPr>
              <w:jc w:val="left"/>
              <w:rPr>
                <w:rFonts w:ascii="仿宋_GB2312" w:eastAsia="仿宋_GB2312" w:hint="eastAsia"/>
                <w:sz w:val="24"/>
              </w:rPr>
            </w:pPr>
          </w:p>
        </w:tc>
      </w:tr>
      <w:tr w:rsidR="00C60A6D" w:rsidTr="00D817AB">
        <w:trPr>
          <w:cantSplit/>
          <w:trHeight w:hRule="exact" w:val="501"/>
        </w:trPr>
        <w:tc>
          <w:tcPr>
            <w:tcW w:w="1908" w:type="dxa"/>
            <w:vAlign w:val="center"/>
          </w:tcPr>
          <w:p w:rsidR="00C60A6D" w:rsidRDefault="00C60A6D" w:rsidP="00D817AB">
            <w:pPr>
              <w:jc w:val="center"/>
              <w:rPr>
                <w:rFonts w:ascii="仿宋_GB2312" w:eastAsia="仿宋_GB2312" w:hint="eastAsia"/>
                <w:sz w:val="24"/>
              </w:rPr>
            </w:pPr>
            <w:r>
              <w:rPr>
                <w:rFonts w:ascii="仿宋_GB2312" w:eastAsia="仿宋_GB2312" w:hint="eastAsia"/>
                <w:spacing w:val="-20"/>
                <w:sz w:val="24"/>
              </w:rPr>
              <w:t>外语水平</w:t>
            </w:r>
          </w:p>
        </w:tc>
        <w:tc>
          <w:tcPr>
            <w:tcW w:w="2699" w:type="dxa"/>
            <w:gridSpan w:val="4"/>
            <w:vAlign w:val="center"/>
          </w:tcPr>
          <w:p w:rsidR="00C60A6D" w:rsidRDefault="00C60A6D" w:rsidP="00D817AB">
            <w:pPr>
              <w:jc w:val="center"/>
              <w:rPr>
                <w:rFonts w:ascii="仿宋_GB2312" w:eastAsia="仿宋_GB2312" w:hint="eastAsia"/>
                <w:spacing w:val="-6"/>
                <w:sz w:val="24"/>
              </w:rPr>
            </w:pPr>
          </w:p>
        </w:tc>
        <w:tc>
          <w:tcPr>
            <w:tcW w:w="1441" w:type="dxa"/>
            <w:vAlign w:val="center"/>
          </w:tcPr>
          <w:p w:rsidR="00C60A6D" w:rsidRDefault="00C60A6D" w:rsidP="00D817AB">
            <w:pPr>
              <w:jc w:val="center"/>
              <w:rPr>
                <w:rFonts w:ascii="仿宋_GB2312" w:eastAsia="仿宋_GB2312" w:hint="eastAsia"/>
                <w:sz w:val="24"/>
              </w:rPr>
            </w:pPr>
            <w:r>
              <w:rPr>
                <w:rFonts w:ascii="仿宋_GB2312" w:eastAsia="仿宋_GB2312" w:hint="eastAsia"/>
                <w:spacing w:val="-20"/>
                <w:sz w:val="24"/>
              </w:rPr>
              <w:t>计算机水平</w:t>
            </w:r>
          </w:p>
        </w:tc>
        <w:tc>
          <w:tcPr>
            <w:tcW w:w="2480" w:type="dxa"/>
            <w:gridSpan w:val="2"/>
            <w:vAlign w:val="center"/>
          </w:tcPr>
          <w:p w:rsidR="00C60A6D" w:rsidRDefault="00C60A6D" w:rsidP="00D817AB">
            <w:pPr>
              <w:jc w:val="left"/>
              <w:rPr>
                <w:rFonts w:ascii="仿宋_GB2312" w:eastAsia="仿宋_GB2312" w:hint="eastAsia"/>
                <w:sz w:val="24"/>
              </w:rPr>
            </w:pPr>
          </w:p>
        </w:tc>
      </w:tr>
      <w:tr w:rsidR="00C60A6D" w:rsidTr="00D817AB">
        <w:trPr>
          <w:cantSplit/>
          <w:trHeight w:hRule="exact" w:val="501"/>
        </w:trPr>
        <w:tc>
          <w:tcPr>
            <w:tcW w:w="1908" w:type="dxa"/>
            <w:vAlign w:val="center"/>
          </w:tcPr>
          <w:p w:rsidR="00C60A6D" w:rsidRDefault="00C60A6D" w:rsidP="00D817AB">
            <w:pPr>
              <w:jc w:val="center"/>
              <w:rPr>
                <w:rFonts w:ascii="仿宋_GB2312" w:eastAsia="仿宋_GB2312" w:hint="eastAsia"/>
                <w:sz w:val="24"/>
              </w:rPr>
            </w:pPr>
            <w:r>
              <w:rPr>
                <w:rFonts w:ascii="仿宋_GB2312" w:eastAsia="仿宋_GB2312" w:hint="eastAsia"/>
                <w:sz w:val="24"/>
              </w:rPr>
              <w:t>工作单位</w:t>
            </w:r>
          </w:p>
        </w:tc>
        <w:tc>
          <w:tcPr>
            <w:tcW w:w="2699" w:type="dxa"/>
            <w:gridSpan w:val="4"/>
            <w:vAlign w:val="center"/>
          </w:tcPr>
          <w:p w:rsidR="00C60A6D" w:rsidRDefault="00C60A6D" w:rsidP="00D817AB">
            <w:pPr>
              <w:jc w:val="center"/>
              <w:rPr>
                <w:rFonts w:ascii="仿宋_GB2312" w:eastAsia="仿宋_GB2312" w:hint="eastAsia"/>
                <w:sz w:val="24"/>
              </w:rPr>
            </w:pPr>
          </w:p>
        </w:tc>
        <w:tc>
          <w:tcPr>
            <w:tcW w:w="1441" w:type="dxa"/>
            <w:vAlign w:val="center"/>
          </w:tcPr>
          <w:p w:rsidR="00C60A6D" w:rsidRDefault="00C60A6D" w:rsidP="00D817AB">
            <w:pPr>
              <w:jc w:val="center"/>
              <w:rPr>
                <w:rFonts w:ascii="仿宋_GB2312" w:eastAsia="仿宋_GB2312" w:hint="eastAsia"/>
                <w:sz w:val="24"/>
              </w:rPr>
            </w:pPr>
            <w:r>
              <w:rPr>
                <w:rFonts w:ascii="仿宋_GB2312" w:eastAsia="仿宋_GB2312" w:hint="eastAsia"/>
                <w:spacing w:val="-20"/>
                <w:sz w:val="24"/>
              </w:rPr>
              <w:t>单位性质</w:t>
            </w:r>
          </w:p>
        </w:tc>
        <w:tc>
          <w:tcPr>
            <w:tcW w:w="2480" w:type="dxa"/>
            <w:gridSpan w:val="2"/>
            <w:vAlign w:val="center"/>
          </w:tcPr>
          <w:p w:rsidR="00C60A6D" w:rsidRDefault="00C60A6D" w:rsidP="00D817AB">
            <w:pPr>
              <w:jc w:val="left"/>
              <w:rPr>
                <w:rFonts w:ascii="仿宋_GB2312" w:eastAsia="仿宋_GB2312" w:hint="eastAsia"/>
                <w:sz w:val="24"/>
              </w:rPr>
            </w:pPr>
          </w:p>
        </w:tc>
      </w:tr>
      <w:tr w:rsidR="00C60A6D" w:rsidTr="00D817AB">
        <w:trPr>
          <w:cantSplit/>
          <w:trHeight w:hRule="exact" w:val="501"/>
        </w:trPr>
        <w:tc>
          <w:tcPr>
            <w:tcW w:w="1908" w:type="dxa"/>
            <w:vAlign w:val="center"/>
          </w:tcPr>
          <w:p w:rsidR="00C60A6D" w:rsidRDefault="00C60A6D" w:rsidP="00D817AB">
            <w:pPr>
              <w:jc w:val="center"/>
              <w:rPr>
                <w:rFonts w:ascii="仿宋_GB2312" w:eastAsia="仿宋_GB2312" w:hint="eastAsia"/>
                <w:sz w:val="24"/>
              </w:rPr>
            </w:pPr>
            <w:r>
              <w:rPr>
                <w:rFonts w:ascii="仿宋_GB2312" w:eastAsia="仿宋_GB2312" w:hint="eastAsia"/>
                <w:sz w:val="24"/>
              </w:rPr>
              <w:t>裸视视力</w:t>
            </w:r>
          </w:p>
        </w:tc>
        <w:tc>
          <w:tcPr>
            <w:tcW w:w="1440" w:type="dxa"/>
            <w:gridSpan w:val="2"/>
            <w:vAlign w:val="center"/>
          </w:tcPr>
          <w:p w:rsidR="00C60A6D" w:rsidRDefault="00C60A6D" w:rsidP="00D817AB">
            <w:pPr>
              <w:rPr>
                <w:rFonts w:ascii="仿宋_GB2312" w:eastAsia="仿宋_GB2312" w:hint="eastAsia"/>
                <w:sz w:val="24"/>
              </w:rPr>
            </w:pPr>
          </w:p>
        </w:tc>
        <w:tc>
          <w:tcPr>
            <w:tcW w:w="1259" w:type="dxa"/>
            <w:gridSpan w:val="2"/>
            <w:vAlign w:val="center"/>
          </w:tcPr>
          <w:p w:rsidR="00C60A6D" w:rsidRDefault="00C60A6D" w:rsidP="00D817AB">
            <w:pPr>
              <w:jc w:val="center"/>
              <w:rPr>
                <w:rFonts w:ascii="仿宋_GB2312" w:eastAsia="仿宋_GB2312" w:hint="eastAsia"/>
                <w:spacing w:val="-20"/>
                <w:sz w:val="24"/>
              </w:rPr>
            </w:pPr>
            <w:r>
              <w:rPr>
                <w:rFonts w:ascii="仿宋_GB2312" w:eastAsia="仿宋_GB2312" w:hint="eastAsia"/>
                <w:spacing w:val="-20"/>
                <w:sz w:val="24"/>
              </w:rPr>
              <w:t>矫正视力</w:t>
            </w:r>
          </w:p>
        </w:tc>
        <w:tc>
          <w:tcPr>
            <w:tcW w:w="1441" w:type="dxa"/>
            <w:vAlign w:val="center"/>
          </w:tcPr>
          <w:p w:rsidR="00C60A6D" w:rsidRDefault="00C60A6D" w:rsidP="00D817AB">
            <w:pPr>
              <w:jc w:val="center"/>
              <w:rPr>
                <w:rFonts w:ascii="仿宋_GB2312" w:eastAsia="仿宋_GB2312" w:hint="eastAsia"/>
                <w:sz w:val="24"/>
              </w:rPr>
            </w:pPr>
          </w:p>
        </w:tc>
        <w:tc>
          <w:tcPr>
            <w:tcW w:w="1080" w:type="dxa"/>
            <w:vAlign w:val="center"/>
          </w:tcPr>
          <w:p w:rsidR="00C60A6D" w:rsidRDefault="00C60A6D" w:rsidP="00D817AB">
            <w:pPr>
              <w:jc w:val="center"/>
              <w:rPr>
                <w:rFonts w:ascii="仿宋_GB2312" w:eastAsia="仿宋_GB2312" w:hint="eastAsia"/>
                <w:spacing w:val="-6"/>
                <w:sz w:val="24"/>
              </w:rPr>
            </w:pPr>
            <w:r>
              <w:rPr>
                <w:rFonts w:ascii="仿宋_GB2312" w:eastAsia="仿宋_GB2312" w:hint="eastAsia"/>
                <w:sz w:val="24"/>
              </w:rPr>
              <w:t>身高</w:t>
            </w:r>
          </w:p>
        </w:tc>
        <w:tc>
          <w:tcPr>
            <w:tcW w:w="1400" w:type="dxa"/>
            <w:vAlign w:val="center"/>
          </w:tcPr>
          <w:p w:rsidR="00C60A6D" w:rsidRDefault="00C60A6D" w:rsidP="00D817AB">
            <w:pPr>
              <w:jc w:val="left"/>
              <w:rPr>
                <w:rFonts w:ascii="仿宋_GB2312" w:eastAsia="仿宋_GB2312" w:hint="eastAsia"/>
                <w:sz w:val="24"/>
              </w:rPr>
            </w:pPr>
          </w:p>
        </w:tc>
      </w:tr>
      <w:tr w:rsidR="00C60A6D" w:rsidTr="00D817AB">
        <w:trPr>
          <w:cantSplit/>
          <w:trHeight w:hRule="exact" w:val="501"/>
        </w:trPr>
        <w:tc>
          <w:tcPr>
            <w:tcW w:w="1908" w:type="dxa"/>
            <w:vAlign w:val="center"/>
          </w:tcPr>
          <w:p w:rsidR="00C60A6D" w:rsidRDefault="00C60A6D" w:rsidP="00D817AB">
            <w:pPr>
              <w:jc w:val="center"/>
              <w:rPr>
                <w:rFonts w:ascii="仿宋_GB2312" w:eastAsia="仿宋_GB2312" w:hint="eastAsia"/>
                <w:sz w:val="24"/>
              </w:rPr>
            </w:pPr>
            <w:r>
              <w:rPr>
                <w:rFonts w:ascii="仿宋_GB2312" w:eastAsia="仿宋_GB2312" w:hint="eastAsia"/>
                <w:sz w:val="24"/>
              </w:rPr>
              <w:t>专业技术资格</w:t>
            </w:r>
          </w:p>
        </w:tc>
        <w:tc>
          <w:tcPr>
            <w:tcW w:w="1440" w:type="dxa"/>
            <w:gridSpan w:val="2"/>
            <w:vAlign w:val="center"/>
          </w:tcPr>
          <w:p w:rsidR="00C60A6D" w:rsidRDefault="00C60A6D" w:rsidP="00D817AB">
            <w:pPr>
              <w:rPr>
                <w:rFonts w:ascii="仿宋_GB2312" w:eastAsia="仿宋_GB2312" w:hint="eastAsia"/>
                <w:sz w:val="24"/>
              </w:rPr>
            </w:pPr>
          </w:p>
        </w:tc>
        <w:tc>
          <w:tcPr>
            <w:tcW w:w="1259" w:type="dxa"/>
            <w:gridSpan w:val="2"/>
            <w:vAlign w:val="center"/>
          </w:tcPr>
          <w:p w:rsidR="00C60A6D" w:rsidRDefault="00C60A6D" w:rsidP="00D817AB">
            <w:pPr>
              <w:jc w:val="center"/>
              <w:rPr>
                <w:rFonts w:ascii="仿宋_GB2312" w:eastAsia="仿宋_GB2312" w:hint="eastAsia"/>
                <w:spacing w:val="-12"/>
                <w:sz w:val="24"/>
              </w:rPr>
            </w:pPr>
            <w:r>
              <w:rPr>
                <w:rFonts w:ascii="仿宋_GB2312" w:eastAsia="仿宋_GB2312" w:hint="eastAsia"/>
                <w:spacing w:val="-12"/>
                <w:sz w:val="24"/>
              </w:rPr>
              <w:t>职业资格</w:t>
            </w:r>
          </w:p>
        </w:tc>
        <w:tc>
          <w:tcPr>
            <w:tcW w:w="1441" w:type="dxa"/>
            <w:vAlign w:val="center"/>
          </w:tcPr>
          <w:p w:rsidR="00C60A6D" w:rsidRDefault="00C60A6D" w:rsidP="00D817AB">
            <w:pPr>
              <w:rPr>
                <w:rFonts w:ascii="仿宋_GB2312" w:eastAsia="仿宋_GB2312" w:hint="eastAsia"/>
                <w:sz w:val="24"/>
              </w:rPr>
            </w:pPr>
          </w:p>
        </w:tc>
        <w:tc>
          <w:tcPr>
            <w:tcW w:w="1080" w:type="dxa"/>
            <w:vAlign w:val="center"/>
          </w:tcPr>
          <w:p w:rsidR="00C60A6D" w:rsidRDefault="00C60A6D" w:rsidP="00D817AB">
            <w:pPr>
              <w:jc w:val="center"/>
              <w:rPr>
                <w:rFonts w:ascii="仿宋_GB2312" w:eastAsia="仿宋_GB2312" w:hint="eastAsia"/>
                <w:sz w:val="24"/>
              </w:rPr>
            </w:pPr>
            <w:r>
              <w:rPr>
                <w:rFonts w:ascii="仿宋_GB2312" w:eastAsia="仿宋_GB2312" w:hint="eastAsia"/>
                <w:spacing w:val="-20"/>
                <w:sz w:val="24"/>
              </w:rPr>
              <w:t>执业资</w:t>
            </w:r>
            <w:r>
              <w:rPr>
                <w:rFonts w:ascii="仿宋_GB2312" w:eastAsia="仿宋_GB2312" w:hint="eastAsia"/>
                <w:sz w:val="24"/>
              </w:rPr>
              <w:t>格</w:t>
            </w:r>
          </w:p>
        </w:tc>
        <w:tc>
          <w:tcPr>
            <w:tcW w:w="1400" w:type="dxa"/>
            <w:vAlign w:val="center"/>
          </w:tcPr>
          <w:p w:rsidR="00C60A6D" w:rsidRDefault="00C60A6D" w:rsidP="00D817AB">
            <w:pPr>
              <w:jc w:val="left"/>
              <w:rPr>
                <w:rFonts w:ascii="仿宋_GB2312" w:eastAsia="仿宋_GB2312" w:hint="eastAsia"/>
                <w:sz w:val="24"/>
              </w:rPr>
            </w:pPr>
          </w:p>
        </w:tc>
      </w:tr>
      <w:tr w:rsidR="00C60A6D" w:rsidTr="00D817AB">
        <w:trPr>
          <w:cantSplit/>
          <w:trHeight w:val="530"/>
        </w:trPr>
        <w:tc>
          <w:tcPr>
            <w:tcW w:w="1908" w:type="dxa"/>
            <w:vAlign w:val="center"/>
          </w:tcPr>
          <w:p w:rsidR="00C60A6D" w:rsidRDefault="00C60A6D" w:rsidP="00D817AB">
            <w:pPr>
              <w:jc w:val="center"/>
              <w:rPr>
                <w:rFonts w:ascii="仿宋_GB2312" w:eastAsia="仿宋_GB2312" w:hint="eastAsia"/>
                <w:sz w:val="24"/>
              </w:rPr>
            </w:pPr>
            <w:r>
              <w:rPr>
                <w:rFonts w:ascii="仿宋_GB2312" w:eastAsia="仿宋_GB2312" w:hint="eastAsia"/>
                <w:spacing w:val="-12"/>
                <w:sz w:val="24"/>
              </w:rPr>
              <w:t>基层工作情况</w:t>
            </w:r>
            <w:r>
              <w:rPr>
                <w:rFonts w:ascii="仿宋_GB2312" w:eastAsia="仿宋_GB2312" w:hint="eastAsia"/>
                <w:sz w:val="24"/>
              </w:rPr>
              <w:t>及考核结果</w:t>
            </w:r>
          </w:p>
        </w:tc>
        <w:tc>
          <w:tcPr>
            <w:tcW w:w="6620" w:type="dxa"/>
            <w:gridSpan w:val="7"/>
            <w:vAlign w:val="center"/>
          </w:tcPr>
          <w:p w:rsidR="00C60A6D" w:rsidRDefault="00C60A6D" w:rsidP="00D817AB">
            <w:pPr>
              <w:rPr>
                <w:rFonts w:ascii="仿宋_GB2312" w:eastAsia="仿宋_GB2312" w:hint="eastAsia"/>
                <w:sz w:val="24"/>
              </w:rPr>
            </w:pPr>
          </w:p>
        </w:tc>
      </w:tr>
      <w:tr w:rsidR="00C60A6D" w:rsidTr="00D817AB">
        <w:trPr>
          <w:cantSplit/>
          <w:trHeight w:val="5343"/>
        </w:trPr>
        <w:tc>
          <w:tcPr>
            <w:tcW w:w="1908" w:type="dxa"/>
            <w:tcBorders>
              <w:bottom w:val="single" w:sz="4" w:space="0" w:color="auto"/>
            </w:tcBorders>
            <w:vAlign w:val="center"/>
          </w:tcPr>
          <w:p w:rsidR="00C60A6D" w:rsidRDefault="00C60A6D" w:rsidP="00D817AB">
            <w:pPr>
              <w:jc w:val="center"/>
              <w:rPr>
                <w:rFonts w:ascii="仿宋_GB2312" w:eastAsia="仿宋_GB2312" w:hint="eastAsia"/>
                <w:sz w:val="24"/>
              </w:rPr>
            </w:pPr>
            <w:r>
              <w:rPr>
                <w:rFonts w:ascii="仿宋_GB2312" w:eastAsia="仿宋_GB2312" w:hint="eastAsia"/>
                <w:sz w:val="24"/>
              </w:rPr>
              <w:lastRenderedPageBreak/>
              <w:t>学习、工作经历</w:t>
            </w:r>
          </w:p>
          <w:p w:rsidR="00C60A6D" w:rsidRDefault="00C60A6D" w:rsidP="00D817AB">
            <w:pPr>
              <w:rPr>
                <w:rFonts w:ascii="仿宋_GB2312" w:eastAsia="仿宋_GB2312" w:hint="eastAsia"/>
                <w:sz w:val="24"/>
              </w:rPr>
            </w:pPr>
            <w:r>
              <w:rPr>
                <w:rFonts w:ascii="仿宋_GB2312" w:eastAsia="仿宋_GB2312" w:hint="eastAsia"/>
                <w:sz w:val="24"/>
              </w:rPr>
              <w:t>（何年何月至何年何月在何地、何单位工作或学习、任何职，从中学开始，按时间先后顺序填写）</w:t>
            </w:r>
          </w:p>
        </w:tc>
        <w:tc>
          <w:tcPr>
            <w:tcW w:w="6620" w:type="dxa"/>
            <w:gridSpan w:val="7"/>
            <w:tcBorders>
              <w:bottom w:val="single" w:sz="4" w:space="0" w:color="auto"/>
            </w:tcBorders>
          </w:tcPr>
          <w:p w:rsidR="00C60A6D" w:rsidRDefault="00C60A6D" w:rsidP="00D817AB">
            <w:pPr>
              <w:rPr>
                <w:rFonts w:ascii="仿宋_GB2312" w:eastAsia="仿宋_GB2312" w:hint="eastAsia"/>
                <w:sz w:val="24"/>
              </w:rPr>
            </w:pPr>
          </w:p>
        </w:tc>
      </w:tr>
    </w:tbl>
    <w:p w:rsidR="00C60A6D" w:rsidRDefault="00C60A6D" w:rsidP="00C60A6D">
      <w:pPr>
        <w:jc w:val="left"/>
        <w:rPr>
          <w:rFonts w:ascii="仿宋_GB2312" w:eastAsia="仿宋_GB2312"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221"/>
        <w:gridCol w:w="1419"/>
        <w:gridCol w:w="2765"/>
        <w:gridCol w:w="2115"/>
      </w:tblGrid>
      <w:tr w:rsidR="00C60A6D" w:rsidTr="00D817AB">
        <w:trPr>
          <w:cantSplit/>
          <w:trHeight w:val="600"/>
        </w:trPr>
        <w:tc>
          <w:tcPr>
            <w:tcW w:w="1008" w:type="dxa"/>
            <w:vMerge w:val="restart"/>
            <w:vAlign w:val="center"/>
          </w:tcPr>
          <w:p w:rsidR="00C60A6D" w:rsidRDefault="00C60A6D" w:rsidP="00D817AB">
            <w:pPr>
              <w:spacing w:line="300" w:lineRule="exact"/>
              <w:rPr>
                <w:rFonts w:ascii="仿宋_GB2312" w:eastAsia="仿宋_GB2312" w:hint="eastAsia"/>
                <w:sz w:val="24"/>
              </w:rPr>
            </w:pPr>
            <w:r>
              <w:rPr>
                <w:rFonts w:ascii="仿宋_GB2312" w:eastAsia="仿宋_GB2312" w:hint="eastAsia"/>
                <w:sz w:val="24"/>
              </w:rPr>
              <w:t xml:space="preserve">家 </w:t>
            </w:r>
            <w:proofErr w:type="gramStart"/>
            <w:r>
              <w:rPr>
                <w:rFonts w:ascii="仿宋_GB2312" w:eastAsia="仿宋_GB2312" w:hint="eastAsia"/>
                <w:sz w:val="24"/>
              </w:rPr>
              <w:t>庭成</w:t>
            </w:r>
            <w:proofErr w:type="gramEnd"/>
            <w:r>
              <w:rPr>
                <w:rFonts w:ascii="仿宋_GB2312" w:eastAsia="仿宋_GB2312" w:hint="eastAsia"/>
                <w:sz w:val="24"/>
              </w:rPr>
              <w:t xml:space="preserve"> 员</w:t>
            </w:r>
            <w:r>
              <w:rPr>
                <w:rFonts w:ascii="仿宋_GB2312" w:eastAsia="仿宋_GB2312" w:hint="eastAsia"/>
                <w:sz w:val="24"/>
              </w:rPr>
              <w:lastRenderedPageBreak/>
              <w:t>及 主要 社会 关系</w:t>
            </w:r>
          </w:p>
        </w:tc>
        <w:tc>
          <w:tcPr>
            <w:tcW w:w="1221" w:type="dxa"/>
            <w:vAlign w:val="center"/>
          </w:tcPr>
          <w:p w:rsidR="00C60A6D" w:rsidRDefault="00C60A6D" w:rsidP="00D817AB">
            <w:pPr>
              <w:spacing w:line="440" w:lineRule="exact"/>
              <w:jc w:val="center"/>
              <w:rPr>
                <w:rFonts w:ascii="仿宋_GB2312" w:eastAsia="仿宋_GB2312" w:hint="eastAsia"/>
                <w:sz w:val="24"/>
              </w:rPr>
            </w:pPr>
            <w:r>
              <w:rPr>
                <w:rFonts w:ascii="仿宋_GB2312" w:eastAsia="仿宋_GB2312" w:hint="eastAsia"/>
                <w:sz w:val="24"/>
              </w:rPr>
              <w:lastRenderedPageBreak/>
              <w:t>姓  名</w:t>
            </w:r>
          </w:p>
        </w:tc>
        <w:tc>
          <w:tcPr>
            <w:tcW w:w="1419" w:type="dxa"/>
            <w:vAlign w:val="center"/>
          </w:tcPr>
          <w:p w:rsidR="00C60A6D" w:rsidRDefault="00C60A6D" w:rsidP="00D817AB">
            <w:pPr>
              <w:spacing w:line="440" w:lineRule="exact"/>
              <w:jc w:val="center"/>
              <w:rPr>
                <w:rFonts w:ascii="仿宋_GB2312" w:eastAsia="仿宋_GB2312" w:hint="eastAsia"/>
                <w:sz w:val="24"/>
              </w:rPr>
            </w:pPr>
            <w:r>
              <w:rPr>
                <w:rFonts w:ascii="仿宋_GB2312" w:eastAsia="仿宋_GB2312" w:hint="eastAsia"/>
                <w:sz w:val="24"/>
              </w:rPr>
              <w:t>与本人关系</w:t>
            </w:r>
          </w:p>
        </w:tc>
        <w:tc>
          <w:tcPr>
            <w:tcW w:w="2765" w:type="dxa"/>
            <w:vAlign w:val="center"/>
          </w:tcPr>
          <w:p w:rsidR="00C60A6D" w:rsidRDefault="00C60A6D" w:rsidP="00D817AB">
            <w:pPr>
              <w:spacing w:line="440" w:lineRule="exact"/>
              <w:jc w:val="center"/>
              <w:rPr>
                <w:rFonts w:ascii="仿宋_GB2312" w:eastAsia="仿宋_GB2312" w:hint="eastAsia"/>
                <w:sz w:val="24"/>
              </w:rPr>
            </w:pPr>
            <w:r>
              <w:rPr>
                <w:rFonts w:ascii="仿宋_GB2312" w:eastAsia="仿宋_GB2312" w:hint="eastAsia"/>
                <w:sz w:val="24"/>
              </w:rPr>
              <w:t>工作单位及职务</w:t>
            </w:r>
          </w:p>
        </w:tc>
        <w:tc>
          <w:tcPr>
            <w:tcW w:w="2115" w:type="dxa"/>
            <w:vAlign w:val="center"/>
          </w:tcPr>
          <w:p w:rsidR="00C60A6D" w:rsidRDefault="00C60A6D" w:rsidP="00D817AB">
            <w:pPr>
              <w:spacing w:line="440" w:lineRule="exact"/>
              <w:jc w:val="center"/>
              <w:rPr>
                <w:rFonts w:ascii="仿宋_GB2312" w:eastAsia="仿宋_GB2312" w:hint="eastAsia"/>
                <w:sz w:val="24"/>
              </w:rPr>
            </w:pPr>
            <w:r>
              <w:rPr>
                <w:rFonts w:ascii="仿宋_GB2312" w:eastAsia="仿宋_GB2312" w:hint="eastAsia"/>
                <w:sz w:val="24"/>
              </w:rPr>
              <w:t>户籍所在地</w:t>
            </w:r>
          </w:p>
        </w:tc>
      </w:tr>
      <w:tr w:rsidR="00C60A6D" w:rsidTr="00D817AB">
        <w:trPr>
          <w:cantSplit/>
          <w:trHeight w:val="3284"/>
        </w:trPr>
        <w:tc>
          <w:tcPr>
            <w:tcW w:w="1008" w:type="dxa"/>
            <w:vMerge/>
            <w:vAlign w:val="center"/>
          </w:tcPr>
          <w:p w:rsidR="00C60A6D" w:rsidRDefault="00C60A6D" w:rsidP="00D817AB">
            <w:pPr>
              <w:spacing w:line="300" w:lineRule="exact"/>
              <w:rPr>
                <w:rFonts w:ascii="仿宋_GB2312" w:eastAsia="仿宋_GB2312" w:hint="eastAsia"/>
                <w:sz w:val="24"/>
              </w:rPr>
            </w:pPr>
          </w:p>
        </w:tc>
        <w:tc>
          <w:tcPr>
            <w:tcW w:w="1221" w:type="dxa"/>
          </w:tcPr>
          <w:p w:rsidR="00C60A6D" w:rsidRDefault="00C60A6D" w:rsidP="00D817AB">
            <w:pPr>
              <w:spacing w:line="440" w:lineRule="exact"/>
              <w:jc w:val="left"/>
              <w:rPr>
                <w:rFonts w:ascii="仿宋_GB2312" w:eastAsia="仿宋_GB2312" w:hint="eastAsia"/>
                <w:sz w:val="24"/>
              </w:rPr>
            </w:pPr>
          </w:p>
        </w:tc>
        <w:tc>
          <w:tcPr>
            <w:tcW w:w="1419" w:type="dxa"/>
          </w:tcPr>
          <w:p w:rsidR="00C60A6D" w:rsidRDefault="00C60A6D" w:rsidP="00D817AB">
            <w:pPr>
              <w:spacing w:line="440" w:lineRule="exact"/>
              <w:jc w:val="left"/>
              <w:rPr>
                <w:rFonts w:ascii="仿宋_GB2312" w:eastAsia="仿宋_GB2312" w:hint="eastAsia"/>
                <w:sz w:val="24"/>
              </w:rPr>
            </w:pPr>
          </w:p>
        </w:tc>
        <w:tc>
          <w:tcPr>
            <w:tcW w:w="2765" w:type="dxa"/>
          </w:tcPr>
          <w:p w:rsidR="00C60A6D" w:rsidRDefault="00C60A6D" w:rsidP="00D817AB">
            <w:pPr>
              <w:spacing w:line="440" w:lineRule="exact"/>
              <w:jc w:val="left"/>
              <w:rPr>
                <w:rFonts w:ascii="仿宋_GB2312" w:eastAsia="仿宋_GB2312" w:hint="eastAsia"/>
                <w:sz w:val="24"/>
              </w:rPr>
            </w:pPr>
          </w:p>
        </w:tc>
        <w:tc>
          <w:tcPr>
            <w:tcW w:w="2115" w:type="dxa"/>
          </w:tcPr>
          <w:p w:rsidR="00C60A6D" w:rsidRDefault="00C60A6D" w:rsidP="00D817AB">
            <w:pPr>
              <w:spacing w:line="440" w:lineRule="exact"/>
              <w:jc w:val="left"/>
              <w:rPr>
                <w:rFonts w:ascii="仿宋_GB2312" w:eastAsia="仿宋_GB2312" w:hint="eastAsia"/>
                <w:sz w:val="24"/>
              </w:rPr>
            </w:pPr>
          </w:p>
        </w:tc>
      </w:tr>
      <w:tr w:rsidR="00C60A6D" w:rsidTr="00D817AB">
        <w:trPr>
          <w:trHeight w:val="2089"/>
        </w:trPr>
        <w:tc>
          <w:tcPr>
            <w:tcW w:w="1008" w:type="dxa"/>
            <w:vAlign w:val="center"/>
          </w:tcPr>
          <w:p w:rsidR="00C60A6D" w:rsidRDefault="00C60A6D" w:rsidP="00D817AB">
            <w:pPr>
              <w:spacing w:line="300" w:lineRule="exact"/>
              <w:rPr>
                <w:rFonts w:ascii="仿宋_GB2312" w:eastAsia="仿宋_GB2312" w:hint="eastAsia"/>
                <w:sz w:val="24"/>
              </w:rPr>
            </w:pPr>
            <w:r>
              <w:rPr>
                <w:rFonts w:ascii="仿宋_GB2312" w:eastAsia="仿宋_GB2312" w:hint="eastAsia"/>
                <w:sz w:val="24"/>
              </w:rPr>
              <w:lastRenderedPageBreak/>
              <w:t xml:space="preserve">有 </w:t>
            </w:r>
            <w:proofErr w:type="gramStart"/>
            <w:r>
              <w:rPr>
                <w:rFonts w:ascii="仿宋_GB2312" w:eastAsia="仿宋_GB2312" w:hint="eastAsia"/>
                <w:sz w:val="24"/>
              </w:rPr>
              <w:t>何特</w:t>
            </w:r>
            <w:proofErr w:type="gramEnd"/>
            <w:r>
              <w:rPr>
                <w:rFonts w:ascii="仿宋_GB2312" w:eastAsia="仿宋_GB2312" w:hint="eastAsia"/>
                <w:sz w:val="24"/>
              </w:rPr>
              <w:t xml:space="preserve"> 长及 突出 业绩</w:t>
            </w:r>
          </w:p>
        </w:tc>
        <w:tc>
          <w:tcPr>
            <w:tcW w:w="7520" w:type="dxa"/>
            <w:gridSpan w:val="4"/>
          </w:tcPr>
          <w:p w:rsidR="00C60A6D" w:rsidRDefault="00C60A6D" w:rsidP="00D817AB">
            <w:pPr>
              <w:spacing w:line="440" w:lineRule="exact"/>
              <w:jc w:val="left"/>
              <w:rPr>
                <w:rFonts w:ascii="仿宋_GB2312" w:eastAsia="仿宋_GB2312" w:hint="eastAsia"/>
                <w:sz w:val="24"/>
              </w:rPr>
            </w:pPr>
          </w:p>
        </w:tc>
      </w:tr>
      <w:tr w:rsidR="00C60A6D" w:rsidTr="00D817AB">
        <w:trPr>
          <w:trHeight w:val="1558"/>
        </w:trPr>
        <w:tc>
          <w:tcPr>
            <w:tcW w:w="1008" w:type="dxa"/>
            <w:vAlign w:val="center"/>
          </w:tcPr>
          <w:p w:rsidR="00C60A6D" w:rsidRDefault="00C60A6D" w:rsidP="00D817AB">
            <w:pPr>
              <w:spacing w:line="300" w:lineRule="exact"/>
              <w:jc w:val="left"/>
              <w:rPr>
                <w:rFonts w:ascii="仿宋_GB2312" w:eastAsia="仿宋_GB2312" w:hint="eastAsia"/>
                <w:sz w:val="24"/>
              </w:rPr>
            </w:pPr>
          </w:p>
          <w:p w:rsidR="00C60A6D" w:rsidRDefault="00C60A6D" w:rsidP="00D817AB">
            <w:pPr>
              <w:spacing w:line="300" w:lineRule="exact"/>
              <w:rPr>
                <w:rFonts w:ascii="仿宋_GB2312" w:eastAsia="仿宋_GB2312" w:hint="eastAsia"/>
                <w:sz w:val="24"/>
              </w:rPr>
            </w:pPr>
            <w:r>
              <w:rPr>
                <w:rFonts w:ascii="仿宋_GB2312" w:eastAsia="仿宋_GB2312" w:hint="eastAsia"/>
                <w:sz w:val="24"/>
              </w:rPr>
              <w:t xml:space="preserve">奖  </w:t>
            </w:r>
            <w:proofErr w:type="gramStart"/>
            <w:r>
              <w:rPr>
                <w:rFonts w:ascii="仿宋_GB2312" w:eastAsia="仿宋_GB2312" w:hint="eastAsia"/>
                <w:sz w:val="24"/>
              </w:rPr>
              <w:t>惩</w:t>
            </w:r>
            <w:proofErr w:type="gramEnd"/>
          </w:p>
          <w:p w:rsidR="00C60A6D" w:rsidRDefault="00C60A6D" w:rsidP="00D817AB">
            <w:pPr>
              <w:spacing w:line="300" w:lineRule="exact"/>
              <w:rPr>
                <w:rFonts w:ascii="仿宋_GB2312" w:eastAsia="仿宋_GB2312" w:hint="eastAsia"/>
                <w:sz w:val="24"/>
              </w:rPr>
            </w:pPr>
          </w:p>
          <w:p w:rsidR="00C60A6D" w:rsidRDefault="00C60A6D" w:rsidP="00D817AB">
            <w:pPr>
              <w:spacing w:line="300" w:lineRule="exact"/>
              <w:rPr>
                <w:rFonts w:ascii="仿宋_GB2312" w:eastAsia="仿宋_GB2312" w:hint="eastAsia"/>
                <w:sz w:val="24"/>
              </w:rPr>
            </w:pPr>
            <w:r>
              <w:rPr>
                <w:rFonts w:ascii="仿宋_GB2312" w:eastAsia="仿宋_GB2312" w:hint="eastAsia"/>
                <w:sz w:val="24"/>
              </w:rPr>
              <w:t xml:space="preserve">情  </w:t>
            </w:r>
            <w:proofErr w:type="gramStart"/>
            <w:r>
              <w:rPr>
                <w:rFonts w:ascii="仿宋_GB2312" w:eastAsia="仿宋_GB2312" w:hint="eastAsia"/>
                <w:sz w:val="24"/>
              </w:rPr>
              <w:t>况</w:t>
            </w:r>
            <w:proofErr w:type="gramEnd"/>
          </w:p>
          <w:p w:rsidR="00C60A6D" w:rsidRDefault="00C60A6D" w:rsidP="00D817AB">
            <w:pPr>
              <w:spacing w:line="300" w:lineRule="exact"/>
              <w:jc w:val="left"/>
              <w:rPr>
                <w:rFonts w:ascii="仿宋_GB2312" w:eastAsia="仿宋_GB2312" w:hint="eastAsia"/>
                <w:sz w:val="24"/>
              </w:rPr>
            </w:pPr>
          </w:p>
        </w:tc>
        <w:tc>
          <w:tcPr>
            <w:tcW w:w="7520" w:type="dxa"/>
            <w:gridSpan w:val="4"/>
          </w:tcPr>
          <w:p w:rsidR="00C60A6D" w:rsidRDefault="00C60A6D" w:rsidP="00D817AB">
            <w:pPr>
              <w:spacing w:line="440" w:lineRule="exact"/>
              <w:jc w:val="left"/>
              <w:rPr>
                <w:rFonts w:ascii="仿宋_GB2312" w:eastAsia="仿宋_GB2312" w:hint="eastAsia"/>
                <w:sz w:val="24"/>
              </w:rPr>
            </w:pPr>
          </w:p>
        </w:tc>
      </w:tr>
      <w:tr w:rsidR="00C60A6D" w:rsidTr="00D817AB">
        <w:trPr>
          <w:trHeight w:val="2704"/>
        </w:trPr>
        <w:tc>
          <w:tcPr>
            <w:tcW w:w="1008" w:type="dxa"/>
            <w:vAlign w:val="center"/>
          </w:tcPr>
          <w:p w:rsidR="00C60A6D" w:rsidRDefault="00C60A6D" w:rsidP="00D817AB">
            <w:pPr>
              <w:spacing w:line="300" w:lineRule="exact"/>
              <w:rPr>
                <w:rFonts w:ascii="仿宋_GB2312" w:eastAsia="仿宋_GB2312" w:hint="eastAsia"/>
                <w:sz w:val="24"/>
              </w:rPr>
            </w:pPr>
            <w:r>
              <w:rPr>
                <w:rFonts w:ascii="仿宋_GB2312" w:eastAsia="仿宋_GB2312" w:hint="eastAsia"/>
                <w:sz w:val="24"/>
              </w:rPr>
              <w:lastRenderedPageBreak/>
              <w:t>审  核</w:t>
            </w:r>
          </w:p>
          <w:p w:rsidR="00C60A6D" w:rsidRDefault="00C60A6D" w:rsidP="00D817AB">
            <w:pPr>
              <w:spacing w:line="300" w:lineRule="exact"/>
              <w:rPr>
                <w:rFonts w:ascii="仿宋_GB2312" w:eastAsia="仿宋_GB2312" w:hint="eastAsia"/>
                <w:sz w:val="24"/>
              </w:rPr>
            </w:pPr>
          </w:p>
          <w:p w:rsidR="00C60A6D" w:rsidRDefault="00C60A6D" w:rsidP="00D817AB">
            <w:pPr>
              <w:spacing w:line="300" w:lineRule="exact"/>
              <w:rPr>
                <w:rFonts w:ascii="仿宋_GB2312" w:eastAsia="仿宋_GB2312" w:hint="eastAsia"/>
                <w:sz w:val="24"/>
              </w:rPr>
            </w:pPr>
          </w:p>
          <w:p w:rsidR="00C60A6D" w:rsidRDefault="00C60A6D" w:rsidP="00D817AB">
            <w:pPr>
              <w:spacing w:line="300" w:lineRule="exact"/>
              <w:rPr>
                <w:rFonts w:ascii="仿宋_GB2312" w:eastAsia="仿宋_GB2312" w:hint="eastAsia"/>
                <w:sz w:val="24"/>
              </w:rPr>
            </w:pPr>
            <w:r>
              <w:rPr>
                <w:rFonts w:ascii="仿宋_GB2312" w:eastAsia="仿宋_GB2312" w:hint="eastAsia"/>
                <w:sz w:val="24"/>
              </w:rPr>
              <w:t>意  见</w:t>
            </w:r>
          </w:p>
        </w:tc>
        <w:tc>
          <w:tcPr>
            <w:tcW w:w="7520" w:type="dxa"/>
            <w:gridSpan w:val="4"/>
          </w:tcPr>
          <w:p w:rsidR="00C60A6D" w:rsidRDefault="00C60A6D" w:rsidP="00D817AB">
            <w:pPr>
              <w:spacing w:line="440" w:lineRule="exact"/>
              <w:jc w:val="left"/>
              <w:rPr>
                <w:rFonts w:ascii="仿宋_GB2312" w:eastAsia="仿宋_GB2312" w:hint="eastAsia"/>
                <w:sz w:val="24"/>
              </w:rPr>
            </w:pPr>
          </w:p>
          <w:p w:rsidR="00C60A6D" w:rsidRDefault="00C60A6D" w:rsidP="00D817AB">
            <w:pPr>
              <w:spacing w:line="440" w:lineRule="exact"/>
              <w:jc w:val="left"/>
              <w:rPr>
                <w:rFonts w:ascii="仿宋_GB2312" w:eastAsia="仿宋_GB2312" w:hint="eastAsia"/>
                <w:sz w:val="24"/>
              </w:rPr>
            </w:pPr>
          </w:p>
          <w:p w:rsidR="00C60A6D" w:rsidRDefault="00C60A6D" w:rsidP="00D817AB">
            <w:pPr>
              <w:spacing w:line="440" w:lineRule="exact"/>
              <w:jc w:val="left"/>
              <w:rPr>
                <w:rFonts w:ascii="仿宋_GB2312" w:eastAsia="仿宋_GB2312" w:hint="eastAsia"/>
                <w:sz w:val="24"/>
              </w:rPr>
            </w:pPr>
          </w:p>
          <w:p w:rsidR="00C60A6D" w:rsidRDefault="00C60A6D" w:rsidP="00D817AB">
            <w:pPr>
              <w:spacing w:line="440" w:lineRule="exact"/>
              <w:jc w:val="left"/>
              <w:rPr>
                <w:rFonts w:ascii="仿宋_GB2312" w:eastAsia="仿宋_GB2312" w:hint="eastAsia"/>
                <w:sz w:val="24"/>
              </w:rPr>
            </w:pPr>
          </w:p>
          <w:p w:rsidR="00C60A6D" w:rsidRDefault="00C60A6D" w:rsidP="00D817AB">
            <w:pPr>
              <w:spacing w:line="440" w:lineRule="exact"/>
              <w:jc w:val="left"/>
              <w:rPr>
                <w:rFonts w:ascii="仿宋_GB2312" w:eastAsia="仿宋_GB2312" w:hint="eastAsia"/>
                <w:sz w:val="24"/>
              </w:rPr>
            </w:pPr>
          </w:p>
          <w:p w:rsidR="00C60A6D" w:rsidRDefault="00C60A6D" w:rsidP="00D817AB">
            <w:pPr>
              <w:spacing w:line="440" w:lineRule="exact"/>
              <w:jc w:val="left"/>
              <w:rPr>
                <w:rFonts w:ascii="仿宋_GB2312" w:eastAsia="仿宋_GB2312" w:hint="eastAsia"/>
                <w:sz w:val="24"/>
              </w:rPr>
            </w:pPr>
            <w:r>
              <w:rPr>
                <w:rFonts w:ascii="仿宋_GB2312" w:eastAsia="仿宋_GB2312" w:hint="eastAsia"/>
                <w:sz w:val="24"/>
              </w:rPr>
              <w:t>审核人：                            审核日期：   年  月  日</w:t>
            </w:r>
          </w:p>
        </w:tc>
      </w:tr>
      <w:tr w:rsidR="00C60A6D" w:rsidTr="00D817AB">
        <w:trPr>
          <w:trHeight w:val="1935"/>
        </w:trPr>
        <w:tc>
          <w:tcPr>
            <w:tcW w:w="1008" w:type="dxa"/>
            <w:vAlign w:val="center"/>
          </w:tcPr>
          <w:p w:rsidR="00C60A6D" w:rsidRDefault="00C60A6D" w:rsidP="00D817AB">
            <w:pPr>
              <w:spacing w:line="300" w:lineRule="exact"/>
              <w:rPr>
                <w:rFonts w:ascii="仿宋_GB2312" w:eastAsia="仿宋_GB2312" w:hint="eastAsia"/>
                <w:sz w:val="24"/>
              </w:rPr>
            </w:pPr>
            <w:r>
              <w:rPr>
                <w:rFonts w:ascii="仿宋_GB2312" w:eastAsia="仿宋_GB2312" w:hint="eastAsia"/>
                <w:sz w:val="24"/>
              </w:rPr>
              <w:t>备  注</w:t>
            </w:r>
          </w:p>
        </w:tc>
        <w:tc>
          <w:tcPr>
            <w:tcW w:w="7520" w:type="dxa"/>
            <w:gridSpan w:val="4"/>
          </w:tcPr>
          <w:p w:rsidR="00C60A6D" w:rsidRDefault="00C60A6D" w:rsidP="00D817AB">
            <w:pPr>
              <w:spacing w:line="440" w:lineRule="exact"/>
              <w:jc w:val="left"/>
              <w:rPr>
                <w:rFonts w:ascii="仿宋_GB2312" w:eastAsia="仿宋_GB2312" w:hint="eastAsia"/>
                <w:sz w:val="24"/>
              </w:rPr>
            </w:pPr>
          </w:p>
        </w:tc>
      </w:tr>
    </w:tbl>
    <w:p w:rsidR="00C60A6D" w:rsidRDefault="00C60A6D" w:rsidP="00C60A6D">
      <w:pPr>
        <w:spacing w:line="400" w:lineRule="exact"/>
        <w:jc w:val="left"/>
        <w:rPr>
          <w:rFonts w:ascii="仿宋_GB2312" w:eastAsia="仿宋_GB2312" w:hAnsi="仿宋" w:hint="eastAsia"/>
          <w:sz w:val="24"/>
        </w:rPr>
      </w:pPr>
      <w:r>
        <w:rPr>
          <w:rFonts w:ascii="仿宋_GB2312" w:eastAsia="仿宋_GB2312" w:hAnsi="仿宋" w:hint="eastAsia"/>
          <w:sz w:val="24"/>
        </w:rPr>
        <w:t>说明：1、此表用蓝黑色钢笔填写，字迹要清楚；</w:t>
      </w:r>
    </w:p>
    <w:p w:rsidR="00C60A6D" w:rsidRDefault="00C60A6D" w:rsidP="00C60A6D">
      <w:pPr>
        <w:spacing w:line="560" w:lineRule="exact"/>
        <w:ind w:firstLineChars="300" w:firstLine="720"/>
        <w:rPr>
          <w:rFonts w:ascii="仿宋_GB2312" w:eastAsia="仿宋_GB2312" w:hAnsi="仿宋" w:hint="eastAsia"/>
          <w:sz w:val="24"/>
        </w:rPr>
      </w:pPr>
      <w:r>
        <w:rPr>
          <w:rFonts w:ascii="仿宋_GB2312" w:eastAsia="仿宋_GB2312" w:hAnsi="仿宋" w:hint="eastAsia"/>
          <w:sz w:val="24"/>
        </w:rPr>
        <w:t>2、此表须如实填写，经审核发现与事实不符的，责任自负。</w:t>
      </w:r>
    </w:p>
    <w:p w:rsidR="00C60A6D" w:rsidRDefault="00C60A6D" w:rsidP="007E4885">
      <w:pPr>
        <w:widowControl/>
        <w:shd w:val="clear" w:color="auto" w:fill="FFFFFF"/>
        <w:ind w:firstLineChars="200" w:firstLine="640"/>
        <w:jc w:val="left"/>
        <w:rPr>
          <w:rFonts w:ascii="仿宋_GB2312" w:eastAsia="仿宋_GB2312" w:hAnsi="宋体" w:cs="宋体" w:hint="eastAsia"/>
          <w:kern w:val="0"/>
          <w:sz w:val="32"/>
          <w:szCs w:val="32"/>
        </w:rPr>
      </w:pPr>
    </w:p>
    <w:p w:rsidR="00C60A6D" w:rsidRDefault="00C60A6D" w:rsidP="007E4885">
      <w:pPr>
        <w:widowControl/>
        <w:shd w:val="clear" w:color="auto" w:fill="FFFFFF"/>
        <w:ind w:firstLineChars="200" w:firstLine="640"/>
        <w:jc w:val="left"/>
        <w:rPr>
          <w:rFonts w:ascii="仿宋_GB2312" w:eastAsia="仿宋_GB2312" w:hAnsi="宋体" w:cs="宋体" w:hint="eastAsia"/>
          <w:kern w:val="0"/>
          <w:sz w:val="32"/>
          <w:szCs w:val="32"/>
        </w:rPr>
      </w:pPr>
    </w:p>
    <w:p w:rsidR="005F2E89" w:rsidRDefault="005F2E89" w:rsidP="007E4885">
      <w:pPr>
        <w:widowControl/>
        <w:shd w:val="clear" w:color="auto" w:fill="FFFFFF"/>
        <w:ind w:firstLineChars="200" w:firstLine="640"/>
        <w:jc w:val="left"/>
        <w:rPr>
          <w:rFonts w:ascii="仿宋_GB2312" w:eastAsia="仿宋_GB2312" w:hAnsi="宋体" w:cs="宋体" w:hint="eastAsia"/>
          <w:kern w:val="0"/>
          <w:sz w:val="32"/>
          <w:szCs w:val="32"/>
        </w:rPr>
      </w:pPr>
    </w:p>
    <w:p w:rsidR="005F2E89" w:rsidRDefault="005F2E89" w:rsidP="007E4885">
      <w:pPr>
        <w:widowControl/>
        <w:shd w:val="clear" w:color="auto" w:fill="FFFFFF"/>
        <w:ind w:firstLineChars="200" w:firstLine="640"/>
        <w:jc w:val="left"/>
        <w:rPr>
          <w:rFonts w:ascii="仿宋_GB2312" w:eastAsia="仿宋_GB2312" w:hAnsi="宋体" w:cs="宋体" w:hint="eastAsia"/>
          <w:kern w:val="0"/>
          <w:sz w:val="32"/>
          <w:szCs w:val="32"/>
        </w:rPr>
      </w:pPr>
    </w:p>
    <w:p w:rsidR="005F2E89" w:rsidRDefault="005F2E89" w:rsidP="007E4885">
      <w:pPr>
        <w:widowControl/>
        <w:shd w:val="clear" w:color="auto" w:fill="FFFFFF"/>
        <w:ind w:firstLineChars="200" w:firstLine="640"/>
        <w:jc w:val="left"/>
        <w:rPr>
          <w:rFonts w:ascii="仿宋_GB2312" w:eastAsia="仿宋_GB2312" w:hAnsi="宋体" w:cs="宋体" w:hint="eastAsia"/>
          <w:kern w:val="0"/>
          <w:sz w:val="32"/>
          <w:szCs w:val="32"/>
        </w:rPr>
      </w:pPr>
    </w:p>
    <w:tbl>
      <w:tblPr>
        <w:tblW w:w="15640" w:type="dxa"/>
        <w:jc w:val="center"/>
        <w:tblInd w:w="-1800" w:type="dxa"/>
        <w:tblLook w:val="04A0" w:firstRow="1" w:lastRow="0" w:firstColumn="1" w:lastColumn="0" w:noHBand="0" w:noVBand="1"/>
      </w:tblPr>
      <w:tblGrid>
        <w:gridCol w:w="940"/>
        <w:gridCol w:w="640"/>
        <w:gridCol w:w="500"/>
        <w:gridCol w:w="560"/>
        <w:gridCol w:w="760"/>
        <w:gridCol w:w="660"/>
        <w:gridCol w:w="620"/>
        <w:gridCol w:w="580"/>
        <w:gridCol w:w="640"/>
        <w:gridCol w:w="660"/>
        <w:gridCol w:w="1080"/>
        <w:gridCol w:w="520"/>
        <w:gridCol w:w="640"/>
        <w:gridCol w:w="1000"/>
        <w:gridCol w:w="800"/>
        <w:gridCol w:w="1440"/>
        <w:gridCol w:w="1440"/>
        <w:gridCol w:w="1040"/>
        <w:gridCol w:w="1120"/>
      </w:tblGrid>
      <w:tr w:rsidR="00C60A6D" w:rsidRPr="00C60A6D" w:rsidTr="00C60A6D">
        <w:trPr>
          <w:trHeight w:val="285"/>
          <w:jc w:val="center"/>
        </w:trPr>
        <w:tc>
          <w:tcPr>
            <w:tcW w:w="94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黑体" w:eastAsia="黑体" w:hAnsi="黑体" w:cs="宋体"/>
                <w:kern w:val="0"/>
                <w:sz w:val="24"/>
                <w:szCs w:val="24"/>
              </w:rPr>
            </w:pPr>
            <w:r w:rsidRPr="00C60A6D">
              <w:rPr>
                <w:rFonts w:ascii="黑体" w:eastAsia="黑体" w:hAnsi="黑体" w:cs="宋体" w:hint="eastAsia"/>
                <w:kern w:val="0"/>
                <w:sz w:val="24"/>
                <w:szCs w:val="24"/>
              </w:rPr>
              <w:t>附件3</w:t>
            </w:r>
          </w:p>
        </w:tc>
        <w:tc>
          <w:tcPr>
            <w:tcW w:w="64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50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56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76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66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62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58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64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66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52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64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100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80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144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144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104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112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r>
      <w:tr w:rsidR="00C60A6D" w:rsidRPr="00C60A6D" w:rsidTr="00C60A6D">
        <w:trPr>
          <w:trHeight w:val="930"/>
          <w:jc w:val="center"/>
        </w:trPr>
        <w:tc>
          <w:tcPr>
            <w:tcW w:w="15640" w:type="dxa"/>
            <w:gridSpan w:val="19"/>
            <w:tcBorders>
              <w:top w:val="nil"/>
              <w:left w:val="nil"/>
              <w:bottom w:val="single" w:sz="4" w:space="0" w:color="auto"/>
              <w:right w:val="nil"/>
            </w:tcBorders>
            <w:shd w:val="clear" w:color="auto" w:fill="auto"/>
            <w:noWrap/>
            <w:vAlign w:val="center"/>
            <w:hideMark/>
          </w:tcPr>
          <w:p w:rsidR="00C60A6D" w:rsidRPr="00C60A6D" w:rsidRDefault="00C60A6D" w:rsidP="00C60A6D">
            <w:pPr>
              <w:widowControl/>
              <w:jc w:val="center"/>
              <w:rPr>
                <w:rFonts w:ascii="方正小标宋简体" w:eastAsia="方正小标宋简体" w:hAnsi="宋体" w:cs="宋体"/>
                <w:b/>
                <w:bCs/>
                <w:kern w:val="0"/>
                <w:sz w:val="44"/>
                <w:szCs w:val="44"/>
              </w:rPr>
            </w:pPr>
            <w:r w:rsidRPr="00C60A6D">
              <w:rPr>
                <w:rFonts w:ascii="方正小标宋简体" w:eastAsia="方正小标宋简体" w:hAnsi="宋体" w:cs="宋体" w:hint="eastAsia"/>
                <w:b/>
                <w:bCs/>
                <w:kern w:val="0"/>
                <w:sz w:val="44"/>
                <w:szCs w:val="44"/>
              </w:rPr>
              <w:t>报名人员基本情况表</w:t>
            </w:r>
          </w:p>
        </w:tc>
      </w:tr>
      <w:tr w:rsidR="00C60A6D" w:rsidRPr="00C60A6D" w:rsidTr="00C60A6D">
        <w:trPr>
          <w:trHeight w:val="945"/>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b/>
                <w:bCs/>
                <w:kern w:val="0"/>
                <w:sz w:val="18"/>
                <w:szCs w:val="18"/>
              </w:rPr>
            </w:pPr>
            <w:r w:rsidRPr="00C60A6D">
              <w:rPr>
                <w:rFonts w:ascii="宋体" w:eastAsia="宋体" w:hAnsi="宋体" w:cs="宋体" w:hint="eastAsia"/>
                <w:b/>
                <w:bCs/>
                <w:kern w:val="0"/>
                <w:sz w:val="18"/>
                <w:szCs w:val="18"/>
              </w:rPr>
              <w:t>序号</w:t>
            </w:r>
          </w:p>
        </w:tc>
        <w:tc>
          <w:tcPr>
            <w:tcW w:w="6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b/>
                <w:bCs/>
                <w:kern w:val="0"/>
                <w:sz w:val="18"/>
                <w:szCs w:val="18"/>
              </w:rPr>
            </w:pPr>
            <w:r w:rsidRPr="00C60A6D">
              <w:rPr>
                <w:rFonts w:ascii="宋体" w:eastAsia="宋体" w:hAnsi="宋体" w:cs="宋体" w:hint="eastAsia"/>
                <w:b/>
                <w:bCs/>
                <w:kern w:val="0"/>
                <w:sz w:val="18"/>
                <w:szCs w:val="18"/>
              </w:rPr>
              <w:t>姓名</w:t>
            </w:r>
          </w:p>
        </w:tc>
        <w:tc>
          <w:tcPr>
            <w:tcW w:w="50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b/>
                <w:bCs/>
                <w:kern w:val="0"/>
                <w:sz w:val="18"/>
                <w:szCs w:val="18"/>
              </w:rPr>
            </w:pPr>
            <w:r w:rsidRPr="00C60A6D">
              <w:rPr>
                <w:rFonts w:ascii="宋体" w:eastAsia="宋体" w:hAnsi="宋体" w:cs="宋体" w:hint="eastAsia"/>
                <w:b/>
                <w:bCs/>
                <w:kern w:val="0"/>
                <w:sz w:val="18"/>
                <w:szCs w:val="18"/>
              </w:rPr>
              <w:t>身份证号</w:t>
            </w:r>
          </w:p>
        </w:tc>
        <w:tc>
          <w:tcPr>
            <w:tcW w:w="56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b/>
                <w:bCs/>
                <w:kern w:val="0"/>
                <w:sz w:val="18"/>
                <w:szCs w:val="18"/>
              </w:rPr>
            </w:pPr>
            <w:r w:rsidRPr="00C60A6D">
              <w:rPr>
                <w:rFonts w:ascii="宋体" w:eastAsia="宋体" w:hAnsi="宋体" w:cs="宋体" w:hint="eastAsia"/>
                <w:b/>
                <w:bCs/>
                <w:kern w:val="0"/>
                <w:sz w:val="18"/>
                <w:szCs w:val="18"/>
              </w:rPr>
              <w:t>性别</w:t>
            </w:r>
          </w:p>
        </w:tc>
        <w:tc>
          <w:tcPr>
            <w:tcW w:w="76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b/>
                <w:bCs/>
                <w:kern w:val="0"/>
                <w:sz w:val="18"/>
                <w:szCs w:val="18"/>
              </w:rPr>
            </w:pPr>
            <w:r w:rsidRPr="00C60A6D">
              <w:rPr>
                <w:rFonts w:ascii="宋体" w:eastAsia="宋体" w:hAnsi="宋体" w:cs="宋体" w:hint="eastAsia"/>
                <w:b/>
                <w:bCs/>
                <w:kern w:val="0"/>
                <w:sz w:val="18"/>
                <w:szCs w:val="18"/>
              </w:rPr>
              <w:t>出生   年月</w:t>
            </w:r>
          </w:p>
        </w:tc>
        <w:tc>
          <w:tcPr>
            <w:tcW w:w="66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b/>
                <w:bCs/>
                <w:kern w:val="0"/>
                <w:sz w:val="18"/>
                <w:szCs w:val="18"/>
              </w:rPr>
            </w:pPr>
            <w:r w:rsidRPr="00C60A6D">
              <w:rPr>
                <w:rFonts w:ascii="宋体" w:eastAsia="宋体" w:hAnsi="宋体" w:cs="宋体" w:hint="eastAsia"/>
                <w:b/>
                <w:bCs/>
                <w:kern w:val="0"/>
                <w:sz w:val="18"/>
                <w:szCs w:val="18"/>
              </w:rPr>
              <w:t>户籍所在地</w:t>
            </w:r>
          </w:p>
        </w:tc>
        <w:tc>
          <w:tcPr>
            <w:tcW w:w="62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b/>
                <w:bCs/>
                <w:kern w:val="0"/>
                <w:sz w:val="18"/>
                <w:szCs w:val="18"/>
              </w:rPr>
            </w:pPr>
            <w:r w:rsidRPr="00C60A6D">
              <w:rPr>
                <w:rFonts w:ascii="宋体" w:eastAsia="宋体" w:hAnsi="宋体" w:cs="宋体" w:hint="eastAsia"/>
                <w:b/>
                <w:bCs/>
                <w:kern w:val="0"/>
                <w:sz w:val="18"/>
                <w:szCs w:val="18"/>
              </w:rPr>
              <w:t>政治   面貌</w:t>
            </w:r>
          </w:p>
        </w:tc>
        <w:tc>
          <w:tcPr>
            <w:tcW w:w="58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b/>
                <w:bCs/>
                <w:kern w:val="0"/>
                <w:sz w:val="18"/>
                <w:szCs w:val="18"/>
              </w:rPr>
            </w:pPr>
            <w:r w:rsidRPr="00C60A6D">
              <w:rPr>
                <w:rFonts w:ascii="宋体" w:eastAsia="宋体" w:hAnsi="宋体" w:cs="宋体" w:hint="eastAsia"/>
                <w:b/>
                <w:bCs/>
                <w:kern w:val="0"/>
                <w:sz w:val="18"/>
                <w:szCs w:val="18"/>
              </w:rPr>
              <w:t>最高学历</w:t>
            </w:r>
          </w:p>
        </w:tc>
        <w:tc>
          <w:tcPr>
            <w:tcW w:w="6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b/>
                <w:bCs/>
                <w:kern w:val="0"/>
                <w:sz w:val="18"/>
                <w:szCs w:val="18"/>
              </w:rPr>
            </w:pPr>
            <w:r w:rsidRPr="00C60A6D">
              <w:rPr>
                <w:rFonts w:ascii="宋体" w:eastAsia="宋体" w:hAnsi="宋体" w:cs="宋体" w:hint="eastAsia"/>
                <w:b/>
                <w:bCs/>
                <w:kern w:val="0"/>
                <w:sz w:val="18"/>
                <w:szCs w:val="18"/>
              </w:rPr>
              <w:t>专业</w:t>
            </w:r>
          </w:p>
        </w:tc>
        <w:tc>
          <w:tcPr>
            <w:tcW w:w="66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b/>
                <w:bCs/>
                <w:kern w:val="0"/>
                <w:sz w:val="18"/>
                <w:szCs w:val="18"/>
              </w:rPr>
            </w:pPr>
            <w:r w:rsidRPr="00C60A6D">
              <w:rPr>
                <w:rFonts w:ascii="宋体" w:eastAsia="宋体" w:hAnsi="宋体" w:cs="宋体" w:hint="eastAsia"/>
                <w:b/>
                <w:bCs/>
                <w:kern w:val="0"/>
                <w:sz w:val="18"/>
                <w:szCs w:val="18"/>
              </w:rPr>
              <w:t>是否全日制</w:t>
            </w:r>
          </w:p>
        </w:tc>
        <w:tc>
          <w:tcPr>
            <w:tcW w:w="108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b/>
                <w:bCs/>
                <w:kern w:val="0"/>
                <w:sz w:val="18"/>
                <w:szCs w:val="18"/>
              </w:rPr>
            </w:pPr>
            <w:r w:rsidRPr="00C60A6D">
              <w:rPr>
                <w:rFonts w:ascii="宋体" w:eastAsia="宋体" w:hAnsi="宋体" w:cs="宋体" w:hint="eastAsia"/>
                <w:b/>
                <w:bCs/>
                <w:kern w:val="0"/>
                <w:sz w:val="18"/>
                <w:szCs w:val="18"/>
              </w:rPr>
              <w:t>毕业院校</w:t>
            </w:r>
          </w:p>
        </w:tc>
        <w:tc>
          <w:tcPr>
            <w:tcW w:w="52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b/>
                <w:bCs/>
                <w:kern w:val="0"/>
                <w:sz w:val="18"/>
                <w:szCs w:val="18"/>
              </w:rPr>
            </w:pPr>
            <w:r w:rsidRPr="00C60A6D">
              <w:rPr>
                <w:rFonts w:ascii="宋体" w:eastAsia="宋体" w:hAnsi="宋体" w:cs="宋体" w:hint="eastAsia"/>
                <w:b/>
                <w:bCs/>
                <w:kern w:val="0"/>
                <w:sz w:val="18"/>
                <w:szCs w:val="18"/>
              </w:rPr>
              <w:t>最高学位</w:t>
            </w:r>
          </w:p>
        </w:tc>
        <w:tc>
          <w:tcPr>
            <w:tcW w:w="6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b/>
                <w:bCs/>
                <w:kern w:val="0"/>
                <w:sz w:val="18"/>
                <w:szCs w:val="18"/>
              </w:rPr>
            </w:pPr>
            <w:r w:rsidRPr="00C60A6D">
              <w:rPr>
                <w:rFonts w:ascii="宋体" w:eastAsia="宋体" w:hAnsi="宋体" w:cs="宋体" w:hint="eastAsia"/>
                <w:b/>
                <w:bCs/>
                <w:kern w:val="0"/>
                <w:sz w:val="18"/>
                <w:szCs w:val="18"/>
              </w:rPr>
              <w:t>专业</w:t>
            </w:r>
          </w:p>
        </w:tc>
        <w:tc>
          <w:tcPr>
            <w:tcW w:w="100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b/>
                <w:bCs/>
                <w:kern w:val="0"/>
                <w:sz w:val="18"/>
                <w:szCs w:val="18"/>
              </w:rPr>
            </w:pPr>
            <w:r w:rsidRPr="00C60A6D">
              <w:rPr>
                <w:rFonts w:ascii="宋体" w:eastAsia="宋体" w:hAnsi="宋体" w:cs="宋体" w:hint="eastAsia"/>
                <w:b/>
                <w:bCs/>
                <w:kern w:val="0"/>
                <w:sz w:val="18"/>
                <w:szCs w:val="18"/>
              </w:rPr>
              <w:t>毕业院校</w:t>
            </w:r>
          </w:p>
        </w:tc>
        <w:tc>
          <w:tcPr>
            <w:tcW w:w="80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b/>
                <w:bCs/>
                <w:kern w:val="0"/>
                <w:sz w:val="18"/>
                <w:szCs w:val="18"/>
              </w:rPr>
            </w:pPr>
            <w:r w:rsidRPr="00C60A6D">
              <w:rPr>
                <w:rFonts w:ascii="宋体" w:eastAsia="宋体" w:hAnsi="宋体" w:cs="宋体" w:hint="eastAsia"/>
                <w:b/>
                <w:bCs/>
                <w:kern w:val="0"/>
                <w:sz w:val="18"/>
                <w:szCs w:val="18"/>
              </w:rPr>
              <w:t>职称</w:t>
            </w:r>
          </w:p>
        </w:tc>
        <w:tc>
          <w:tcPr>
            <w:tcW w:w="14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b/>
                <w:bCs/>
                <w:kern w:val="0"/>
                <w:sz w:val="18"/>
                <w:szCs w:val="18"/>
              </w:rPr>
            </w:pPr>
            <w:r w:rsidRPr="00C60A6D">
              <w:rPr>
                <w:rFonts w:ascii="宋体" w:eastAsia="宋体" w:hAnsi="宋体" w:cs="宋体" w:hint="eastAsia"/>
                <w:b/>
                <w:bCs/>
                <w:kern w:val="0"/>
                <w:sz w:val="18"/>
                <w:szCs w:val="18"/>
              </w:rPr>
              <w:t>岗位工作经历</w:t>
            </w:r>
          </w:p>
        </w:tc>
        <w:tc>
          <w:tcPr>
            <w:tcW w:w="14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b/>
                <w:bCs/>
                <w:kern w:val="0"/>
                <w:sz w:val="18"/>
                <w:szCs w:val="18"/>
              </w:rPr>
            </w:pPr>
            <w:proofErr w:type="gramStart"/>
            <w:r w:rsidRPr="00C60A6D">
              <w:rPr>
                <w:rFonts w:ascii="宋体" w:eastAsia="宋体" w:hAnsi="宋体" w:cs="宋体" w:hint="eastAsia"/>
                <w:b/>
                <w:bCs/>
                <w:kern w:val="0"/>
                <w:sz w:val="18"/>
                <w:szCs w:val="18"/>
              </w:rPr>
              <w:t>主要突出</w:t>
            </w:r>
            <w:proofErr w:type="gramEnd"/>
            <w:r w:rsidRPr="00C60A6D">
              <w:rPr>
                <w:rFonts w:ascii="宋体" w:eastAsia="宋体" w:hAnsi="宋体" w:cs="宋体" w:hint="eastAsia"/>
                <w:b/>
                <w:bCs/>
                <w:kern w:val="0"/>
                <w:sz w:val="18"/>
                <w:szCs w:val="18"/>
              </w:rPr>
              <w:br/>
              <w:t>业绩成果</w:t>
            </w:r>
          </w:p>
        </w:tc>
        <w:tc>
          <w:tcPr>
            <w:tcW w:w="10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b/>
                <w:bCs/>
                <w:kern w:val="0"/>
                <w:sz w:val="18"/>
                <w:szCs w:val="18"/>
              </w:rPr>
            </w:pPr>
            <w:r w:rsidRPr="00C60A6D">
              <w:rPr>
                <w:rFonts w:ascii="宋体" w:eastAsia="宋体" w:hAnsi="宋体" w:cs="宋体" w:hint="eastAsia"/>
                <w:b/>
                <w:bCs/>
                <w:kern w:val="0"/>
                <w:sz w:val="18"/>
                <w:szCs w:val="18"/>
              </w:rPr>
              <w:t>联系电话</w:t>
            </w:r>
          </w:p>
        </w:tc>
        <w:tc>
          <w:tcPr>
            <w:tcW w:w="112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b/>
                <w:bCs/>
                <w:kern w:val="0"/>
                <w:sz w:val="18"/>
                <w:szCs w:val="18"/>
              </w:rPr>
            </w:pPr>
            <w:r w:rsidRPr="00C60A6D">
              <w:rPr>
                <w:rFonts w:ascii="宋体" w:eastAsia="宋体" w:hAnsi="宋体" w:cs="宋体" w:hint="eastAsia"/>
                <w:b/>
                <w:bCs/>
                <w:kern w:val="0"/>
                <w:sz w:val="18"/>
                <w:szCs w:val="18"/>
              </w:rPr>
              <w:t>备注</w:t>
            </w:r>
          </w:p>
        </w:tc>
      </w:tr>
      <w:tr w:rsidR="00C60A6D" w:rsidRPr="00C60A6D" w:rsidTr="00C60A6D">
        <w:trPr>
          <w:trHeight w:val="559"/>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50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52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c>
          <w:tcPr>
            <w:tcW w:w="10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r>
      <w:tr w:rsidR="00C60A6D" w:rsidRPr="00C60A6D" w:rsidTr="00C60A6D">
        <w:trPr>
          <w:trHeight w:val="559"/>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50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52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c>
          <w:tcPr>
            <w:tcW w:w="10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r>
      <w:tr w:rsidR="00C60A6D" w:rsidRPr="00C60A6D" w:rsidTr="00C60A6D">
        <w:trPr>
          <w:trHeight w:val="559"/>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50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52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r w:rsidRPr="00C60A6D">
              <w:rPr>
                <w:rFonts w:ascii="宋体" w:eastAsia="宋体" w:hAnsi="宋体" w:cs="宋体" w:hint="eastAsia"/>
                <w:kern w:val="0"/>
                <w:sz w:val="24"/>
                <w:szCs w:val="24"/>
              </w:rPr>
              <w:t xml:space="preserve">　</w:t>
            </w:r>
          </w:p>
        </w:tc>
        <w:tc>
          <w:tcPr>
            <w:tcW w:w="10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r>
      <w:tr w:rsidR="00C60A6D" w:rsidRPr="00C60A6D" w:rsidTr="00C60A6D">
        <w:trPr>
          <w:trHeight w:val="559"/>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50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52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104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center"/>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C60A6D" w:rsidRPr="00C60A6D" w:rsidRDefault="00C60A6D" w:rsidP="00C60A6D">
            <w:pPr>
              <w:widowControl/>
              <w:jc w:val="left"/>
              <w:rPr>
                <w:rFonts w:ascii="宋体" w:eastAsia="宋体" w:hAnsi="宋体" w:cs="宋体"/>
                <w:kern w:val="0"/>
                <w:sz w:val="20"/>
                <w:szCs w:val="20"/>
              </w:rPr>
            </w:pPr>
            <w:r w:rsidRPr="00C60A6D">
              <w:rPr>
                <w:rFonts w:ascii="宋体" w:eastAsia="宋体" w:hAnsi="宋体" w:cs="宋体" w:hint="eastAsia"/>
                <w:kern w:val="0"/>
                <w:sz w:val="20"/>
                <w:szCs w:val="20"/>
              </w:rPr>
              <w:t xml:space="preserve">　</w:t>
            </w:r>
          </w:p>
        </w:tc>
      </w:tr>
      <w:tr w:rsidR="00C60A6D" w:rsidRPr="00C60A6D" w:rsidTr="00C60A6D">
        <w:trPr>
          <w:trHeight w:val="630"/>
          <w:jc w:val="center"/>
        </w:trPr>
        <w:tc>
          <w:tcPr>
            <w:tcW w:w="94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3740" w:type="dxa"/>
            <w:gridSpan w:val="6"/>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r w:rsidRPr="00C60A6D">
              <w:rPr>
                <w:rFonts w:ascii="宋体" w:eastAsia="宋体" w:hAnsi="宋体" w:cs="宋体" w:hint="eastAsia"/>
                <w:kern w:val="0"/>
                <w:sz w:val="24"/>
                <w:szCs w:val="24"/>
              </w:rPr>
              <w:t>注：（1）报名者必须填写此表；</w:t>
            </w:r>
          </w:p>
        </w:tc>
        <w:tc>
          <w:tcPr>
            <w:tcW w:w="58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64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66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108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52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64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100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80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144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144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104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112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r>
      <w:tr w:rsidR="00C60A6D" w:rsidRPr="00C60A6D" w:rsidTr="00C60A6D">
        <w:trPr>
          <w:trHeight w:val="630"/>
          <w:jc w:val="center"/>
        </w:trPr>
        <w:tc>
          <w:tcPr>
            <w:tcW w:w="94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6700" w:type="dxa"/>
            <w:gridSpan w:val="10"/>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r w:rsidRPr="00C60A6D">
              <w:rPr>
                <w:rFonts w:ascii="宋体" w:eastAsia="宋体" w:hAnsi="宋体" w:cs="宋体" w:hint="eastAsia"/>
                <w:kern w:val="0"/>
                <w:sz w:val="24"/>
                <w:szCs w:val="24"/>
              </w:rPr>
              <w:t xml:space="preserve">    （2）出生年月的格式为“*****-**”,如2011-05；</w:t>
            </w:r>
          </w:p>
        </w:tc>
        <w:tc>
          <w:tcPr>
            <w:tcW w:w="52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64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100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80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144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144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104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c>
          <w:tcPr>
            <w:tcW w:w="1120" w:type="dxa"/>
            <w:tcBorders>
              <w:top w:val="nil"/>
              <w:left w:val="nil"/>
              <w:bottom w:val="nil"/>
              <w:right w:val="nil"/>
            </w:tcBorders>
            <w:shd w:val="clear" w:color="auto" w:fill="auto"/>
            <w:noWrap/>
            <w:vAlign w:val="center"/>
            <w:hideMark/>
          </w:tcPr>
          <w:p w:rsidR="00C60A6D" w:rsidRPr="00C60A6D" w:rsidRDefault="00C60A6D" w:rsidP="00C60A6D">
            <w:pPr>
              <w:widowControl/>
              <w:jc w:val="left"/>
              <w:rPr>
                <w:rFonts w:ascii="宋体" w:eastAsia="宋体" w:hAnsi="宋体" w:cs="宋体"/>
                <w:kern w:val="0"/>
                <w:sz w:val="24"/>
                <w:szCs w:val="24"/>
              </w:rPr>
            </w:pPr>
          </w:p>
        </w:tc>
      </w:tr>
    </w:tbl>
    <w:p w:rsidR="00C60A6D" w:rsidRPr="00C60A6D" w:rsidRDefault="00C60A6D" w:rsidP="007E4885">
      <w:pPr>
        <w:widowControl/>
        <w:shd w:val="clear" w:color="auto" w:fill="FFFFFF"/>
        <w:ind w:firstLineChars="200" w:firstLine="640"/>
        <w:jc w:val="left"/>
        <w:rPr>
          <w:rFonts w:ascii="仿宋_GB2312" w:eastAsia="仿宋_GB2312" w:hAnsi="宋体" w:cs="宋体"/>
          <w:kern w:val="0"/>
          <w:sz w:val="32"/>
          <w:szCs w:val="32"/>
        </w:rPr>
      </w:pPr>
    </w:p>
    <w:sectPr w:rsidR="00C60A6D" w:rsidRPr="00C60A6D" w:rsidSect="00C60A6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216" w:rsidRDefault="00241216" w:rsidP="00347104">
      <w:r>
        <w:separator/>
      </w:r>
    </w:p>
  </w:endnote>
  <w:endnote w:type="continuationSeparator" w:id="0">
    <w:p w:rsidR="00241216" w:rsidRDefault="00241216" w:rsidP="0034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dobe 黑体 Std R">
    <w:altName w:val="黑体"/>
    <w:charset w:val="86"/>
    <w:family w:val="swiss"/>
    <w:pitch w:val="default"/>
    <w:sig w:usb0="00000001" w:usb1="0A0F1810" w:usb2="00000016" w:usb3="00000000" w:csb0="00060007"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216" w:rsidRDefault="00241216" w:rsidP="00347104">
      <w:r>
        <w:separator/>
      </w:r>
    </w:p>
  </w:footnote>
  <w:footnote w:type="continuationSeparator" w:id="0">
    <w:p w:rsidR="00241216" w:rsidRDefault="00241216" w:rsidP="00347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C6220"/>
    <w:rsid w:val="0004000F"/>
    <w:rsid w:val="00111AAF"/>
    <w:rsid w:val="00166AD4"/>
    <w:rsid w:val="00195355"/>
    <w:rsid w:val="001C225B"/>
    <w:rsid w:val="0021368D"/>
    <w:rsid w:val="0023101C"/>
    <w:rsid w:val="00241216"/>
    <w:rsid w:val="00285550"/>
    <w:rsid w:val="00326ED9"/>
    <w:rsid w:val="00340E7E"/>
    <w:rsid w:val="00347104"/>
    <w:rsid w:val="00351594"/>
    <w:rsid w:val="003663AA"/>
    <w:rsid w:val="003935E3"/>
    <w:rsid w:val="003F75F7"/>
    <w:rsid w:val="00523A06"/>
    <w:rsid w:val="005706DE"/>
    <w:rsid w:val="005F2E89"/>
    <w:rsid w:val="00612C8F"/>
    <w:rsid w:val="00662E22"/>
    <w:rsid w:val="006850B8"/>
    <w:rsid w:val="00702B3F"/>
    <w:rsid w:val="00742F55"/>
    <w:rsid w:val="00752FA0"/>
    <w:rsid w:val="00765CC3"/>
    <w:rsid w:val="00780D0E"/>
    <w:rsid w:val="007E4885"/>
    <w:rsid w:val="00805C75"/>
    <w:rsid w:val="008555DB"/>
    <w:rsid w:val="00863231"/>
    <w:rsid w:val="0089411C"/>
    <w:rsid w:val="008B51E7"/>
    <w:rsid w:val="00935ABC"/>
    <w:rsid w:val="00955DE2"/>
    <w:rsid w:val="009C11E0"/>
    <w:rsid w:val="009C6220"/>
    <w:rsid w:val="00A61E6F"/>
    <w:rsid w:val="00A74228"/>
    <w:rsid w:val="00AC35D4"/>
    <w:rsid w:val="00AC56E3"/>
    <w:rsid w:val="00B251AA"/>
    <w:rsid w:val="00B52908"/>
    <w:rsid w:val="00C16BBD"/>
    <w:rsid w:val="00C53B8B"/>
    <w:rsid w:val="00C60A6D"/>
    <w:rsid w:val="00CB2A97"/>
    <w:rsid w:val="00CC5181"/>
    <w:rsid w:val="00CD6F0E"/>
    <w:rsid w:val="00DA718D"/>
    <w:rsid w:val="00E6763F"/>
    <w:rsid w:val="00E94F47"/>
    <w:rsid w:val="00EB5943"/>
    <w:rsid w:val="00F023EF"/>
    <w:rsid w:val="00F54F6D"/>
    <w:rsid w:val="00F87C58"/>
    <w:rsid w:val="00FF7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1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6220"/>
    <w:rPr>
      <w:strike w:val="0"/>
      <w:dstrike w:val="0"/>
      <w:color w:val="2A2A2A"/>
      <w:u w:val="none"/>
      <w:effect w:val="none"/>
    </w:rPr>
  </w:style>
  <w:style w:type="paragraph" w:styleId="a4">
    <w:name w:val="header"/>
    <w:basedOn w:val="a"/>
    <w:link w:val="Char"/>
    <w:uiPriority w:val="99"/>
    <w:semiHidden/>
    <w:unhideWhenUsed/>
    <w:rsid w:val="003471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47104"/>
    <w:rPr>
      <w:sz w:val="18"/>
      <w:szCs w:val="18"/>
    </w:rPr>
  </w:style>
  <w:style w:type="paragraph" w:styleId="a5">
    <w:name w:val="footer"/>
    <w:basedOn w:val="a"/>
    <w:link w:val="Char0"/>
    <w:uiPriority w:val="99"/>
    <w:semiHidden/>
    <w:unhideWhenUsed/>
    <w:rsid w:val="0034710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47104"/>
    <w:rPr>
      <w:sz w:val="18"/>
      <w:szCs w:val="18"/>
    </w:rPr>
  </w:style>
  <w:style w:type="paragraph" w:styleId="a6">
    <w:name w:val="Normal (Web)"/>
    <w:basedOn w:val="a"/>
    <w:uiPriority w:val="99"/>
    <w:unhideWhenUsed/>
    <w:rsid w:val="00351594"/>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83071">
      <w:bodyDiv w:val="1"/>
      <w:marLeft w:val="0"/>
      <w:marRight w:val="0"/>
      <w:marTop w:val="0"/>
      <w:marBottom w:val="0"/>
      <w:divBdr>
        <w:top w:val="none" w:sz="0" w:space="0" w:color="auto"/>
        <w:left w:val="none" w:sz="0" w:space="0" w:color="auto"/>
        <w:bottom w:val="none" w:sz="0" w:space="0" w:color="auto"/>
        <w:right w:val="none" w:sz="0" w:space="0" w:color="auto"/>
      </w:divBdr>
      <w:divsChild>
        <w:div w:id="1746220436">
          <w:marLeft w:val="0"/>
          <w:marRight w:val="0"/>
          <w:marTop w:val="0"/>
          <w:marBottom w:val="0"/>
          <w:divBdr>
            <w:top w:val="none" w:sz="0" w:space="0" w:color="auto"/>
            <w:left w:val="none" w:sz="0" w:space="0" w:color="auto"/>
            <w:bottom w:val="none" w:sz="0" w:space="0" w:color="auto"/>
            <w:right w:val="none" w:sz="0" w:space="0" w:color="auto"/>
          </w:divBdr>
          <w:divsChild>
            <w:div w:id="626159530">
              <w:marLeft w:val="0"/>
              <w:marRight w:val="0"/>
              <w:marTop w:val="75"/>
              <w:marBottom w:val="0"/>
              <w:divBdr>
                <w:top w:val="single" w:sz="6" w:space="0" w:color="D9D9D9"/>
                <w:left w:val="single" w:sz="6" w:space="0" w:color="D9D9D9"/>
                <w:bottom w:val="single" w:sz="6" w:space="0" w:color="D9D9D9"/>
                <w:right w:val="single" w:sz="6" w:space="0" w:color="D9D9D9"/>
              </w:divBdr>
              <w:divsChild>
                <w:div w:id="1363478342">
                  <w:marLeft w:val="0"/>
                  <w:marRight w:val="0"/>
                  <w:marTop w:val="0"/>
                  <w:marBottom w:val="0"/>
                  <w:divBdr>
                    <w:top w:val="none" w:sz="0" w:space="0" w:color="auto"/>
                    <w:left w:val="none" w:sz="0" w:space="0" w:color="auto"/>
                    <w:bottom w:val="none" w:sz="0" w:space="0" w:color="auto"/>
                    <w:right w:val="none" w:sz="0" w:space="0" w:color="auto"/>
                  </w:divBdr>
                  <w:divsChild>
                    <w:div w:id="92492066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258025570">
      <w:bodyDiv w:val="1"/>
      <w:marLeft w:val="0"/>
      <w:marRight w:val="0"/>
      <w:marTop w:val="0"/>
      <w:marBottom w:val="0"/>
      <w:divBdr>
        <w:top w:val="none" w:sz="0" w:space="0" w:color="auto"/>
        <w:left w:val="none" w:sz="0" w:space="0" w:color="auto"/>
        <w:bottom w:val="none" w:sz="0" w:space="0" w:color="auto"/>
        <w:right w:val="none" w:sz="0" w:space="0" w:color="auto"/>
      </w:divBdr>
    </w:div>
    <w:div w:id="575210294">
      <w:bodyDiv w:val="1"/>
      <w:marLeft w:val="0"/>
      <w:marRight w:val="0"/>
      <w:marTop w:val="0"/>
      <w:marBottom w:val="0"/>
      <w:divBdr>
        <w:top w:val="none" w:sz="0" w:space="0" w:color="auto"/>
        <w:left w:val="none" w:sz="0" w:space="0" w:color="auto"/>
        <w:bottom w:val="none" w:sz="0" w:space="0" w:color="auto"/>
        <w:right w:val="none" w:sz="0" w:space="0" w:color="auto"/>
      </w:divBdr>
    </w:div>
    <w:div w:id="585725671">
      <w:bodyDiv w:val="1"/>
      <w:marLeft w:val="0"/>
      <w:marRight w:val="0"/>
      <w:marTop w:val="0"/>
      <w:marBottom w:val="0"/>
      <w:divBdr>
        <w:top w:val="none" w:sz="0" w:space="0" w:color="auto"/>
        <w:left w:val="none" w:sz="0" w:space="0" w:color="auto"/>
        <w:bottom w:val="none" w:sz="0" w:space="0" w:color="auto"/>
        <w:right w:val="none" w:sz="0" w:space="0" w:color="auto"/>
      </w:divBdr>
      <w:divsChild>
        <w:div w:id="1092045343">
          <w:marLeft w:val="0"/>
          <w:marRight w:val="0"/>
          <w:marTop w:val="75"/>
          <w:marBottom w:val="75"/>
          <w:divBdr>
            <w:top w:val="single" w:sz="6" w:space="0" w:color="CCCCCC"/>
            <w:left w:val="single" w:sz="6" w:space="0" w:color="CCCCCC"/>
            <w:bottom w:val="single" w:sz="6" w:space="0" w:color="CCCCCC"/>
            <w:right w:val="single" w:sz="6" w:space="0" w:color="CCCCCC"/>
          </w:divBdr>
          <w:divsChild>
            <w:div w:id="72229127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735052223">
      <w:bodyDiv w:val="1"/>
      <w:marLeft w:val="0"/>
      <w:marRight w:val="0"/>
      <w:marTop w:val="0"/>
      <w:marBottom w:val="0"/>
      <w:divBdr>
        <w:top w:val="none" w:sz="0" w:space="0" w:color="auto"/>
        <w:left w:val="none" w:sz="0" w:space="0" w:color="auto"/>
        <w:bottom w:val="none" w:sz="0" w:space="0" w:color="auto"/>
        <w:right w:val="none" w:sz="0" w:space="0" w:color="auto"/>
      </w:divBdr>
    </w:div>
    <w:div w:id="853152112">
      <w:bodyDiv w:val="1"/>
      <w:marLeft w:val="0"/>
      <w:marRight w:val="0"/>
      <w:marTop w:val="0"/>
      <w:marBottom w:val="0"/>
      <w:divBdr>
        <w:top w:val="none" w:sz="0" w:space="0" w:color="auto"/>
        <w:left w:val="none" w:sz="0" w:space="0" w:color="auto"/>
        <w:bottom w:val="none" w:sz="0" w:space="0" w:color="auto"/>
        <w:right w:val="none" w:sz="0" w:space="0" w:color="auto"/>
      </w:divBdr>
      <w:divsChild>
        <w:div w:id="1203789452">
          <w:marLeft w:val="0"/>
          <w:marRight w:val="0"/>
          <w:marTop w:val="100"/>
          <w:marBottom w:val="100"/>
          <w:divBdr>
            <w:top w:val="single" w:sz="8" w:space="0" w:color="CCCCCC"/>
            <w:left w:val="single" w:sz="8" w:space="0" w:color="CCCCCC"/>
            <w:bottom w:val="single" w:sz="8" w:space="0" w:color="CCCCCC"/>
            <w:right w:val="single" w:sz="8" w:space="0" w:color="CCCCCC"/>
          </w:divBdr>
          <w:divsChild>
            <w:div w:id="1625773504">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 w:id="879513129">
      <w:bodyDiv w:val="1"/>
      <w:marLeft w:val="0"/>
      <w:marRight w:val="0"/>
      <w:marTop w:val="0"/>
      <w:marBottom w:val="0"/>
      <w:divBdr>
        <w:top w:val="none" w:sz="0" w:space="0" w:color="auto"/>
        <w:left w:val="none" w:sz="0" w:space="0" w:color="auto"/>
        <w:bottom w:val="none" w:sz="0" w:space="0" w:color="auto"/>
        <w:right w:val="none" w:sz="0" w:space="0" w:color="auto"/>
      </w:divBdr>
    </w:div>
    <w:div w:id="1234197335">
      <w:bodyDiv w:val="1"/>
      <w:marLeft w:val="0"/>
      <w:marRight w:val="0"/>
      <w:marTop w:val="0"/>
      <w:marBottom w:val="0"/>
      <w:divBdr>
        <w:top w:val="none" w:sz="0" w:space="0" w:color="auto"/>
        <w:left w:val="none" w:sz="0" w:space="0" w:color="auto"/>
        <w:bottom w:val="none" w:sz="0" w:space="0" w:color="auto"/>
        <w:right w:val="none" w:sz="0" w:space="0" w:color="auto"/>
      </w:divBdr>
      <w:divsChild>
        <w:div w:id="1847014209">
          <w:marLeft w:val="0"/>
          <w:marRight w:val="0"/>
          <w:marTop w:val="75"/>
          <w:marBottom w:val="75"/>
          <w:divBdr>
            <w:top w:val="single" w:sz="6" w:space="0" w:color="CCCCCC"/>
            <w:left w:val="single" w:sz="6" w:space="0" w:color="CCCCCC"/>
            <w:bottom w:val="single" w:sz="6" w:space="0" w:color="CCCCCC"/>
            <w:right w:val="single" w:sz="6" w:space="0" w:color="CCCCCC"/>
          </w:divBdr>
          <w:divsChild>
            <w:div w:id="204721966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dkmrsc@126.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17</Pages>
  <Words>624</Words>
  <Characters>3562</Characters>
  <Application>Microsoft Office Word</Application>
  <DocSecurity>0</DocSecurity>
  <Lines>29</Lines>
  <Paragraphs>8</Paragraphs>
  <ScaleCrop>false</ScaleCrop>
  <Company>微软中国</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zhouli</dc:creator>
  <cp:keywords/>
  <dc:description/>
  <cp:lastModifiedBy>zhangbing</cp:lastModifiedBy>
  <cp:revision>25</cp:revision>
  <cp:lastPrinted>2016-06-28T07:14:00Z</cp:lastPrinted>
  <dcterms:created xsi:type="dcterms:W3CDTF">2016-06-23T08:05:00Z</dcterms:created>
  <dcterms:modified xsi:type="dcterms:W3CDTF">2016-07-05T06:48:00Z</dcterms:modified>
</cp:coreProperties>
</file>