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上海祥音招聘岗位需求</w:t>
      </w:r>
    </w:p>
    <w:p>
      <w:pPr>
        <w:pStyle w:val="2"/>
        <w:jc w:val="both"/>
      </w:pPr>
      <w:r>
        <w:t>分子生物学</w:t>
      </w:r>
      <w:r>
        <w:rPr>
          <w:rFonts w:hint="eastAsia"/>
        </w:rPr>
        <w:t>研究员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招聘人数：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  年薪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 xml:space="preserve"> - 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w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岗位要求：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1、生命科学、农业、医学等分子生物学相关专业，硕士及以上学历。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2、熟悉基因工程的基本实验技术，如核酸的提取、酶切、连接、电泳和 PCR ，以及分子生物学相关的数据分析。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3、能迅速投入并配合公司各项课题实验工作，目前已能独立承担课题研发者优先考虑。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4、从内心里热爱分子生物研究工作，并愿意为之付出一切努力。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5、有较强的英文专业文献检索和阅读能力，熟练查询NCBI，ucsc，ensembl等数据库。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6、动手能力强，具有丰富的实际操作经验，热爱实验室工作。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7、要有团队合作精神，具有分析问题、解决问题的能力；具体较强的执行能力，抗压能力及良好的沟通能力。</w:t>
      </w:r>
    </w:p>
    <w:p/>
    <w:p>
      <w:pPr>
        <w:pStyle w:val="2"/>
        <w:jc w:val="both"/>
      </w:pPr>
      <w:r>
        <w:t>分子生物学</w:t>
      </w:r>
      <w:r>
        <w:rPr>
          <w:rFonts w:hint="eastAsia"/>
        </w:rPr>
        <w:t>实验员</w:t>
      </w:r>
    </w:p>
    <w:p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招聘人数：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   年薪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 xml:space="preserve"> - 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w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岗位要求：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1、生命科学、农业、医学等生物学相关专业，本科及以上学历。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2、了解基因工程的基本实验技术，如核酸的提取、酶切、连接、电泳和 PCR 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3、能迅速投入并配合公司各项课题实验工作。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4、从内心里热爱分子生物研究工作，并愿意为之付出一切努力。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5、动手能力强，具有丰富的实际操作经验，热爱实验室工作。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6、要有团队合作精神，具有分析问题、解决问题的能力；具体较强的执行能力，良好的沟通能力。</w:t>
      </w:r>
    </w:p>
    <w:p/>
    <w:p>
      <w:pPr>
        <w:pStyle w:val="2"/>
        <w:jc w:val="both"/>
      </w:pPr>
      <w:r>
        <w:rPr>
          <w:rFonts w:hint="eastAsia"/>
        </w:rPr>
        <w:t>实验员</w:t>
      </w: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招聘人数：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  年薪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w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岗位要求：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1、生命科学、农业、医学等生物学相关专业，专科及以上学历。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2、了解基因工程的基本实验技术 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3、从内心里热爱分子生物研究工作，并愿意为之付出一切努力。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4、动手能力强，具有丰富的实际操作经验，热爱实验室工作。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5、要有团队合作精神，具体较强的执行能力，良好的沟通能力。</w:t>
      </w:r>
    </w:p>
    <w:p/>
    <w:p/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生物信息工程师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年薪10-15w （5人）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要求：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1 本科以上学历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2 生物学/生物信息学/计算机/数学/  专业优先考虑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3  精通perl/python/Ruby/R/java/C++中的至少一种编程语言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4 具有1年以上生物信息分析项目经验或研发经验者优先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职责：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1. 对高通量测序数据进行分析，完成基因组，转录组学技术研发中的数据处理任务。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2. 设计、创建和维护各类生物信息分析流程；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3. 利用各类生物信息软件和统计学方法进行生物数据的分析研究；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4. 关注生物信息学领域最新科研动态，制定产品研发方案；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5. 开发大规模组学数据分析、数据挖掘相关的信息分析算法、流程及软件；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6. 升级和维护现有信息分析流程。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待遇：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1. 同行业内有竞争力的薪资及职业上升空间；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2. 试用期３个月；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3. 享受国家法定假日，双休；工作满1年后有5天年假，逐年递增。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商务中心招聘需求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一、项目管理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 xml:space="preserve">  2人 硕士  8 - 10 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岗位职责：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1. 主要负责项目的外部和内部协调与沟通；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2. 新项目的分析、合同制定以及对内项目分配与安排；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3. 定期向客户进行项目进展更新和汇报，并就项目执行过程中的遇到的现象或问题与客户进行沟通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4. 项目所需客户材料的收发和管理、以及项目更新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5. 定期进行项目数据统计、分析、总结与汇报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6. 协助提高项目管理和服务流程的优化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任职资格：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1. 生化与分子生物学相关生物学专业背景的本科及其以上学历。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2. 具有较强的生物技术、基因工程、分子生物学等相关理论基础和丰富的实验经验。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3. 具有熟练的英语听、说、读、写能力，能够编辑英文结题报告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eastAsia="zh-CN"/>
        </w:rPr>
        <w:t>4. 具备良好的亲和力和沟通能力，有较强的团队意识。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bookmarkStart w:id="0" w:name="_GoBack"/>
      <w:bookmarkEnd w:id="0"/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医学销售代表招聘</w:t>
      </w:r>
    </w:p>
    <w:p>
      <w:pPr>
        <w:widowControl/>
        <w:spacing w:line="340" w:lineRule="atLeas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</w:rPr>
        <w:t>招聘人数：20人   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  <w:lang w:eastAsia="zh-CN"/>
        </w:rPr>
        <w:t>年薪：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  <w:lang w:val="en-US" w:eastAsia="zh-CN"/>
        </w:rPr>
        <w:t xml:space="preserve">10 - 20w 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岗位职责：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1、负责公司产品的销售和服务，提高公司产品的市场占有率和知名度；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2、负责新产品的市场调查和推广工作；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3、重点客户的开发及维护，完成管辖区域的销售目标；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4、定期拜访客户，协助处理公司与客户间的沟通；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5、定期反馈市场信息、汇报销售目标实现情况以及回款工作；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6、定期提出销售计划和销售建议；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7、完成领导交代其他任务。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应聘要求：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1、本科及以上学历，生物学、遗传学、医学或相关专业；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2、有生物医学类行业</w:t>
      </w:r>
      <w:r>
        <w:rPr>
          <w:rFonts w:hint="eastAsia" w:asciiTheme="minorEastAsia" w:hAnsiTheme="minorEastAsia" w:cstheme="minorEastAsia"/>
          <w:color w:val="333333"/>
          <w:kern w:val="0"/>
          <w:sz w:val="21"/>
          <w:szCs w:val="21"/>
          <w:lang w:eastAsia="zh-CN"/>
        </w:rPr>
        <w:t>销售一年以上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工作经验优先；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3、为人诚实可靠，具有较强的语言表达能力、逻辑思维能力及人际沟通能力；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4、工作积极主动，责任心强，能独立开展工作，具有开拓精神，敢于面对挑战；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5、有较强的客户服务意识和团队合作精神。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1"/>
          <w:szCs w:val="21"/>
          <w:shd w:val="clear" w:color="auto" w:fill="FFFFFF"/>
        </w:rPr>
        <w:t>工作地点：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shd w:val="clear" w:color="auto" w:fill="FFFFFF"/>
        </w:rPr>
        <w:t>浙江省</w:t>
      </w:r>
    </w:p>
    <w:p>
      <w:pPr>
        <w:rPr>
          <w:rFonts w:hint="eastAsia"/>
        </w:rPr>
      </w:pP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科技服务销售代表招聘</w:t>
      </w:r>
    </w:p>
    <w:p>
      <w:pPr>
        <w:widowControl/>
        <w:spacing w:line="340" w:lineRule="atLeas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</w:rPr>
        <w:t>招聘人数：20人   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  <w:lang w:eastAsia="zh-CN"/>
        </w:rPr>
        <w:t>年薪：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  <w:lang w:val="en-US" w:eastAsia="zh-CN"/>
        </w:rPr>
        <w:t xml:space="preserve">10 - 20w 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岗位职责：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1、负责公司产品的销售和服务，提高公司产品的市场占有率和知名度；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2、负责新产品的市场调查和推广工作；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3、重点客户的开发及维护，完成管辖区域的销售目标；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4、定期拜访客户，协助处理公司与客户间的沟通；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5、定期反馈市场信息、汇报销售目标实现情况以及回款工作；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6、定期提出销售计划和销售建议；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7、完成领导交代其他任务。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应聘要求：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1、本科以上学历，有生物学、分子生物学、生物化学、遗传学、医学等相关背景优先，硕士优先；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2、应届生或1年左右销售经验，有科研服务销售经验优先考虑；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3、为人诚实可靠，具有较强的语言表达能力、逻辑思维能力及人际沟通能力；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4、工作积极主动，责任心强，能独立开展工作，具有开拓精神，敢于面对挑战；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5、有较强的客户服务意识和团队合作精神。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 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1"/>
          <w:szCs w:val="21"/>
          <w:shd w:val="clear" w:color="auto" w:fill="FFFFFF"/>
        </w:rPr>
        <w:t>工作地点：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shd w:val="clear" w:color="auto" w:fill="FFFFFF"/>
        </w:rPr>
        <w:t>上海、杭州、合肥、福州、南昌、广州、西宁、郑州、长沙、武汉等</w:t>
      </w:r>
    </w:p>
    <w:p>
      <w:pPr>
        <w:widowControl/>
        <w:spacing w:line="340" w:lineRule="atLeast"/>
        <w:rPr>
          <w:rFonts w:ascii="Times New Roman" w:hAnsi="Times New Roman" w:eastAsia="宋体" w:cs="Times New Roman"/>
          <w:color w:val="333333"/>
          <w:kern w:val="0"/>
          <w:sz w:val="19"/>
          <w:szCs w:val="19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招聘专员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招聘人数：1人  年薪：5W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岗位职责：</w:t>
      </w:r>
    </w:p>
    <w:p>
      <w:pPr>
        <w:widowControl w:val="0"/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负责招聘工作，应聘人员面试预约，接待及面试</w:t>
      </w:r>
    </w:p>
    <w:p>
      <w:pPr>
        <w:widowControl w:val="0"/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管理招聘网站，发布招聘信息，联系学校进行宣讲会预约，校招；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员工入离职手续办理，劳动合同签订，续签；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公司内部员工档案的建立和管理；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负责部门一些日常行政事务，配合上级完成日常工作；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应聘要求：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1、本科以上学历，有</w:t>
      </w:r>
      <w:r>
        <w:rPr>
          <w:rFonts w:hint="eastAsia" w:asciiTheme="minorEastAsia" w:hAnsiTheme="minorEastAsia" w:cstheme="minorEastAsia"/>
          <w:color w:val="333333"/>
          <w:kern w:val="0"/>
          <w:sz w:val="21"/>
          <w:szCs w:val="21"/>
          <w:lang w:eastAsia="zh-CN"/>
        </w:rPr>
        <w:t>招聘经验优先考虑</w:t>
      </w:r>
    </w:p>
    <w:p>
      <w:pPr>
        <w:widowControl/>
        <w:spacing w:line="340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、为人诚实可靠，具有较强的语言表达能力及人际沟通能力；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A0BB"/>
    <w:multiLevelType w:val="singleLevel"/>
    <w:tmpl w:val="58A2A0B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E5"/>
    <w:rsid w:val="000733D9"/>
    <w:rsid w:val="00424ECE"/>
    <w:rsid w:val="006C5E76"/>
    <w:rsid w:val="008328A4"/>
    <w:rsid w:val="00980DE5"/>
    <w:rsid w:val="00A43B2A"/>
    <w:rsid w:val="00C91B8B"/>
    <w:rsid w:val="053A3F59"/>
    <w:rsid w:val="123613F1"/>
    <w:rsid w:val="1D1924B5"/>
    <w:rsid w:val="21C439F9"/>
    <w:rsid w:val="25467929"/>
    <w:rsid w:val="2C725C73"/>
    <w:rsid w:val="2EA91652"/>
    <w:rsid w:val="36220D67"/>
    <w:rsid w:val="3FDD70CF"/>
    <w:rsid w:val="45445A95"/>
    <w:rsid w:val="45982F66"/>
    <w:rsid w:val="4AA076DB"/>
    <w:rsid w:val="4F4F0D50"/>
    <w:rsid w:val="582E7A34"/>
    <w:rsid w:val="5FE11980"/>
    <w:rsid w:val="6AC03D5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585</Characters>
  <Lines>4</Lines>
  <Paragraphs>1</Paragraphs>
  <ScaleCrop>false</ScaleCrop>
  <LinksUpToDate>false</LinksUpToDate>
  <CharactersWithSpaces>686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2016-12-24T06:34:00Z</dcterms:created>
  <dc:creator>fanjg</dc:creator>
  <cp:lastModifiedBy>L.Jiawen</cp:lastModifiedBy>
  <dcterms:modified xsi:type="dcterms:W3CDTF">2017-02-15T05:29:13Z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