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D2" w:rsidRPr="005269D2" w:rsidRDefault="000349A0" w:rsidP="005269D2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北京中农</w:t>
      </w:r>
      <w:r w:rsidR="00EC247A" w:rsidRPr="008F138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富通城乡规划设计研究院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有限公司</w:t>
      </w:r>
    </w:p>
    <w:p w:rsidR="00F96C94" w:rsidRPr="00C16532" w:rsidRDefault="00F96C94" w:rsidP="005B0019">
      <w:pPr>
        <w:widowControl/>
        <w:shd w:val="clear" w:color="auto" w:fill="FFFFFF"/>
        <w:adjustRightInd w:val="0"/>
        <w:snapToGrid w:val="0"/>
        <w:spacing w:line="360" w:lineRule="auto"/>
        <w:ind w:firstLineChars="196" w:firstLine="412"/>
        <w:outlineLvl w:val="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北京中农富通城乡规划设计研究院有限公司（简称：中农富通城乡规划院）隶属</w:t>
      </w:r>
      <w:r w:rsidRPr="00862090">
        <w:rPr>
          <w:rFonts w:asciiTheme="minorEastAsia" w:hAnsiTheme="minorEastAsia" w:hint="eastAsia"/>
          <w:color w:val="000000" w:themeColor="text1"/>
          <w:kern w:val="0"/>
          <w:szCs w:val="21"/>
        </w:rPr>
        <w:t>于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中农富通，是国内首家以农为优势，统筹城乡，集城镇、乡村、农业、旅游、文化、生态、基础设施等多专业</w:t>
      </w:r>
      <w:r w:rsidRPr="00862090">
        <w:rPr>
          <w:rFonts w:asciiTheme="minorEastAsia" w:hAnsiTheme="minorEastAsia" w:hint="eastAsia"/>
          <w:color w:val="000000" w:themeColor="text1"/>
          <w:kern w:val="0"/>
          <w:szCs w:val="21"/>
        </w:rPr>
        <w:t>、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多领域于一体的创新型规划设计研究机构，国家高新技术企业，具有甲乙级规划设计资质，通过了ISO9000质量管理认证，设立了西部院、东南</w:t>
      </w:r>
      <w:proofErr w:type="gramStart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院区域</w:t>
      </w:r>
      <w:proofErr w:type="gramEnd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中心以及多个办事处。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br/>
      </w:r>
      <w:r w:rsidRPr="00862090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   </w:t>
      </w: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规划设计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：城乡统筹、田园城市、现代农业城、生态村镇、特色小镇、美丽乡村、休闲农业与乡村旅游、绿色经济产业带、国家农业公园、</w:t>
      </w:r>
      <w:proofErr w:type="gramStart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农村综改试验区</w:t>
      </w:r>
      <w:proofErr w:type="gramEnd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、农村三产融合、</w:t>
      </w:r>
      <w:proofErr w:type="gramStart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农旅综合体</w:t>
      </w:r>
      <w:proofErr w:type="gramEnd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、生态旅游园区、农产品加工园区、乡土建筑景观、农村基础设施、生态创意产品等规划设计。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br/>
      </w:r>
      <w:r w:rsidRPr="00862090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</w:t>
      </w:r>
      <w:r w:rsidRPr="00862090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 xml:space="preserve">   </w:t>
      </w: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解决方案：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专注支农项目的国家省部级申报、可行性研究报告（或立项建议书）、融资方案设计（政策、商业、PPP、</w:t>
      </w:r>
      <w:proofErr w:type="gramStart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众筹等</w:t>
      </w:r>
      <w:proofErr w:type="gramEnd"/>
      <w:r w:rsidRPr="00862090">
        <w:rPr>
          <w:rFonts w:asciiTheme="minorEastAsia" w:hAnsiTheme="minorEastAsia"/>
          <w:color w:val="000000" w:themeColor="text1"/>
          <w:kern w:val="0"/>
          <w:szCs w:val="21"/>
        </w:rPr>
        <w:t>）、市场调研报告、品牌价值提升方案等，为客户搭建融资渠道，落实支农资金，保障项目成功运营。</w:t>
      </w:r>
      <w:r w:rsidRPr="00862090">
        <w:rPr>
          <w:rFonts w:ascii="宋体" w:eastAsia="宋体" w:hAnsi="宋体" w:cs="宋体"/>
          <w:kern w:val="0"/>
          <w:szCs w:val="21"/>
        </w:rPr>
        <w:br/>
      </w:r>
      <w:r w:rsidRPr="00862090">
        <w:rPr>
          <w:rFonts w:ascii="宋体" w:eastAsia="宋体" w:hAnsi="宋体" w:cs="宋体" w:hint="eastAsia"/>
          <w:kern w:val="0"/>
          <w:szCs w:val="21"/>
        </w:rPr>
        <w:t xml:space="preserve">   </w:t>
      </w:r>
      <w:r w:rsidRPr="00862090">
        <w:rPr>
          <w:rFonts w:ascii="宋体" w:eastAsia="宋体" w:hAnsi="宋体" w:cs="宋体"/>
          <w:kern w:val="0"/>
          <w:szCs w:val="21"/>
        </w:rPr>
        <w:t xml:space="preserve"> </w:t>
      </w:r>
      <w:r w:rsidRPr="00862090">
        <w:rPr>
          <w:rFonts w:ascii="宋体" w:eastAsia="宋体" w:hAnsi="宋体" w:cs="宋体"/>
          <w:b/>
          <w:kern w:val="0"/>
          <w:szCs w:val="21"/>
        </w:rPr>
        <w:t>科技服务：</w:t>
      </w:r>
      <w:r w:rsidRPr="00862090">
        <w:rPr>
          <w:rFonts w:ascii="宋体" w:eastAsia="宋体" w:hAnsi="宋体" w:cs="宋体"/>
          <w:kern w:val="0"/>
          <w:szCs w:val="21"/>
        </w:rPr>
        <w:t>科技成果推广、乡村投资开发、品牌合作运营、国际考察培训等。</w:t>
      </w:r>
    </w:p>
    <w:p w:rsidR="009F3E73" w:rsidRPr="00862090" w:rsidRDefault="00F96C94" w:rsidP="005B0019">
      <w:pPr>
        <w:widowControl/>
        <w:spacing w:line="360" w:lineRule="auto"/>
        <w:ind w:leftChars="224" w:left="47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产品理念：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精美、精深、精益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br/>
      </w: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服务理念：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诚信、热情、专业、创新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br/>
      </w: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目标愿景：</w:t>
      </w:r>
      <w:r w:rsidRPr="00862090">
        <w:rPr>
          <w:rFonts w:asciiTheme="minorEastAsia" w:hAnsiTheme="minorEastAsia"/>
          <w:color w:val="000000" w:themeColor="text1"/>
          <w:kern w:val="0"/>
          <w:szCs w:val="21"/>
        </w:rPr>
        <w:t>让家乡更美丽 让生活更美好</w:t>
      </w:r>
    </w:p>
    <w:p w:rsidR="00862090" w:rsidRPr="00862090" w:rsidRDefault="00862090" w:rsidP="00862090">
      <w:pPr>
        <w:widowControl/>
        <w:spacing w:line="360" w:lineRule="auto"/>
        <w:ind w:leftChars="224" w:left="47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895F49" w:rsidRPr="00862090" w:rsidRDefault="00895F49" w:rsidP="00862090">
      <w:pPr>
        <w:widowControl/>
        <w:shd w:val="clear" w:color="auto" w:fill="FFFFFF"/>
        <w:adjustRightInd w:val="0"/>
        <w:snapToGrid w:val="0"/>
        <w:spacing w:line="360" w:lineRule="auto"/>
        <w:jc w:val="left"/>
        <w:outlineLvl w:val="2"/>
        <w:rPr>
          <w:rFonts w:asciiTheme="minorEastAsia" w:hAnsiTheme="minorEastAsia"/>
          <w:b/>
          <w:color w:val="000000" w:themeColor="text1"/>
          <w:kern w:val="0"/>
          <w:szCs w:val="21"/>
        </w:rPr>
      </w:pP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福利待遇</w:t>
      </w:r>
      <w:r w:rsidR="00E20695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：</w:t>
      </w:r>
    </w:p>
    <w:p w:rsidR="00895F49" w:rsidRPr="00862090" w:rsidRDefault="00862090" w:rsidP="00862090">
      <w:pPr>
        <w:autoSpaceDN w:val="0"/>
        <w:adjustRightInd w:val="0"/>
        <w:snapToGrid w:val="0"/>
        <w:spacing w:line="360" w:lineRule="auto"/>
        <w:rPr>
          <w:rFonts w:asciiTheme="minorEastAsia" w:hAnsiTheme="minorEastAsia" w:cs="Times New Roman"/>
          <w:color w:val="444444"/>
          <w:szCs w:val="21"/>
        </w:rPr>
      </w:pPr>
      <w:r w:rsidRPr="00862090">
        <w:rPr>
          <w:rFonts w:ascii="宋体" w:eastAsia="宋体" w:hAnsi="宋体" w:cs="宋体"/>
          <w:b/>
          <w:kern w:val="0"/>
          <w:szCs w:val="21"/>
        </w:rPr>
        <w:t>薪资</w:t>
      </w:r>
      <w:r w:rsidR="00895F49" w:rsidRPr="00862090">
        <w:rPr>
          <w:rFonts w:asciiTheme="minorEastAsia" w:hAnsiTheme="minorEastAsia" w:cs="Times New Roman"/>
          <w:b/>
          <w:color w:val="444444"/>
          <w:szCs w:val="21"/>
        </w:rPr>
        <w:t>：</w:t>
      </w:r>
      <w:r w:rsidR="00895F49" w:rsidRPr="00862090">
        <w:rPr>
          <w:rFonts w:asciiTheme="minorEastAsia" w:hAnsiTheme="minorEastAsia" w:cs="Times New Roman"/>
          <w:color w:val="444444"/>
          <w:szCs w:val="21"/>
        </w:rPr>
        <w:t>基本工资+</w:t>
      </w:r>
      <w:r>
        <w:rPr>
          <w:rFonts w:asciiTheme="minorEastAsia" w:hAnsiTheme="minorEastAsia" w:cs="Times New Roman"/>
          <w:color w:val="444444"/>
          <w:szCs w:val="21"/>
        </w:rPr>
        <w:t>绩效</w:t>
      </w:r>
      <w:r>
        <w:rPr>
          <w:rFonts w:asciiTheme="minorEastAsia" w:hAnsiTheme="minorEastAsia" w:cs="Times New Roman" w:hint="eastAsia"/>
          <w:color w:val="444444"/>
          <w:szCs w:val="21"/>
        </w:rPr>
        <w:t>奖金</w:t>
      </w:r>
      <w:r w:rsidR="00C941DD" w:rsidRPr="00862090">
        <w:rPr>
          <w:rFonts w:asciiTheme="minorEastAsia" w:hAnsiTheme="minorEastAsia" w:cs="Times New Roman"/>
          <w:color w:val="444444"/>
          <w:szCs w:val="21"/>
        </w:rPr>
        <w:t>+</w:t>
      </w:r>
      <w:r w:rsidR="00C941DD">
        <w:rPr>
          <w:rFonts w:asciiTheme="minorEastAsia" w:hAnsiTheme="minorEastAsia" w:cs="Times New Roman"/>
          <w:color w:val="444444"/>
          <w:szCs w:val="21"/>
        </w:rPr>
        <w:t>工龄</w:t>
      </w:r>
      <w:r w:rsidR="00C941DD">
        <w:rPr>
          <w:rFonts w:asciiTheme="minorEastAsia" w:hAnsiTheme="minorEastAsia" w:cs="Times New Roman" w:hint="eastAsia"/>
          <w:color w:val="444444"/>
          <w:szCs w:val="21"/>
        </w:rPr>
        <w:t>工资</w:t>
      </w:r>
      <w:r w:rsidR="00895F49" w:rsidRPr="00862090">
        <w:rPr>
          <w:rFonts w:asciiTheme="minorEastAsia" w:hAnsiTheme="minorEastAsia" w:cs="Times New Roman"/>
          <w:color w:val="444444"/>
          <w:szCs w:val="21"/>
        </w:rPr>
        <w:t>+岗位津贴+职称补贴+通信补助+午餐补助</w:t>
      </w:r>
      <w:r w:rsidR="00895F49" w:rsidRPr="00862090" w:rsidDel="00F447F7">
        <w:rPr>
          <w:rFonts w:asciiTheme="minorEastAsia" w:hAnsiTheme="minorEastAsia" w:cs="Times New Roman"/>
          <w:color w:val="444444"/>
          <w:szCs w:val="21"/>
        </w:rPr>
        <w:t xml:space="preserve"> </w:t>
      </w:r>
      <w:r w:rsidR="00895F49" w:rsidRPr="00862090">
        <w:rPr>
          <w:rFonts w:asciiTheme="minorEastAsia" w:hAnsiTheme="minorEastAsia" w:cs="Times New Roman"/>
          <w:color w:val="444444"/>
          <w:szCs w:val="21"/>
        </w:rPr>
        <w:t>+</w:t>
      </w:r>
      <w:r w:rsidR="00895F49" w:rsidRPr="00862090">
        <w:rPr>
          <w:rFonts w:asciiTheme="minorEastAsia" w:hAnsiTheme="minorEastAsia" w:cs="Times New Roman" w:hint="eastAsia"/>
          <w:color w:val="444444"/>
          <w:szCs w:val="21"/>
        </w:rPr>
        <w:t>交通补助</w:t>
      </w:r>
    </w:p>
    <w:p w:rsidR="00895F49" w:rsidRPr="00862090" w:rsidRDefault="00862090" w:rsidP="00862090">
      <w:pPr>
        <w:autoSpaceDN w:val="0"/>
        <w:adjustRightInd w:val="0"/>
        <w:snapToGrid w:val="0"/>
        <w:spacing w:line="360" w:lineRule="auto"/>
        <w:rPr>
          <w:rFonts w:asciiTheme="minorEastAsia" w:hAnsiTheme="minorEastAsia" w:cs="Times New Roman"/>
          <w:color w:val="444444"/>
          <w:szCs w:val="21"/>
        </w:rPr>
      </w:pPr>
      <w:r w:rsidRPr="00862090">
        <w:rPr>
          <w:rFonts w:ascii="宋体" w:eastAsia="宋体" w:hAnsi="宋体" w:cs="宋体"/>
          <w:b/>
          <w:kern w:val="0"/>
          <w:szCs w:val="21"/>
        </w:rPr>
        <w:t>福利</w:t>
      </w:r>
      <w:r w:rsidR="00895F49" w:rsidRPr="00862090">
        <w:rPr>
          <w:rFonts w:ascii="宋体" w:eastAsia="宋体" w:hAnsi="宋体" w:cs="宋体"/>
          <w:kern w:val="0"/>
          <w:szCs w:val="21"/>
        </w:rPr>
        <w:t>：</w:t>
      </w:r>
      <w:proofErr w:type="gramStart"/>
      <w:r w:rsidR="00895F49" w:rsidRPr="00862090">
        <w:rPr>
          <w:rFonts w:asciiTheme="minorEastAsia" w:hAnsiTheme="minorEastAsia" w:cs="Times New Roman"/>
          <w:color w:val="444444"/>
          <w:szCs w:val="21"/>
        </w:rPr>
        <w:t>五险</w:t>
      </w:r>
      <w:proofErr w:type="gramEnd"/>
      <w:r w:rsidR="00895F49" w:rsidRPr="00862090">
        <w:rPr>
          <w:rFonts w:asciiTheme="minorEastAsia" w:hAnsiTheme="minorEastAsia" w:cs="Times New Roman"/>
          <w:color w:val="444444"/>
          <w:szCs w:val="21"/>
        </w:rPr>
        <w:t>+住房公积金+补充医疗保险+节日补助+带薪年假+健康体检+继续教育（专家全程辅导、专业培训、国内外考察、学习深造、EMBA）</w:t>
      </w:r>
    </w:p>
    <w:p w:rsidR="00862090" w:rsidRDefault="00862090" w:rsidP="00862090">
      <w:pPr>
        <w:autoSpaceDN w:val="0"/>
        <w:adjustRightInd w:val="0"/>
        <w:snapToGrid w:val="0"/>
        <w:spacing w:line="360" w:lineRule="auto"/>
        <w:rPr>
          <w:rFonts w:asciiTheme="minorEastAsia" w:hAnsiTheme="minorEastAsia" w:cs="Times New Roman"/>
          <w:color w:val="444444"/>
          <w:szCs w:val="21"/>
        </w:rPr>
      </w:pPr>
      <w:r w:rsidRPr="00862090">
        <w:rPr>
          <w:rFonts w:ascii="宋体" w:eastAsia="宋体" w:hAnsi="宋体" w:cs="宋体"/>
          <w:b/>
          <w:kern w:val="0"/>
          <w:szCs w:val="21"/>
        </w:rPr>
        <w:t>奖金</w:t>
      </w:r>
      <w:r w:rsidR="00895F49" w:rsidRPr="00862090">
        <w:rPr>
          <w:rFonts w:ascii="宋体" w:eastAsia="宋体" w:hAnsi="宋体" w:cs="宋体"/>
          <w:kern w:val="0"/>
          <w:szCs w:val="21"/>
        </w:rPr>
        <w:t>：</w:t>
      </w:r>
      <w:r w:rsidR="00895F49" w:rsidRPr="00862090">
        <w:rPr>
          <w:rFonts w:asciiTheme="minorEastAsia" w:hAnsiTheme="minorEastAsia" w:cs="Times New Roman"/>
          <w:color w:val="444444"/>
          <w:szCs w:val="21"/>
        </w:rPr>
        <w:t>先进个人奖+特殊贡献奖+科研奖（文章、图书）+年终奖+股份分红（股东）</w:t>
      </w:r>
    </w:p>
    <w:p w:rsidR="00A60B68" w:rsidRPr="00862090" w:rsidRDefault="00A60B68" w:rsidP="00862090">
      <w:pPr>
        <w:autoSpaceDN w:val="0"/>
        <w:adjustRightInd w:val="0"/>
        <w:snapToGrid w:val="0"/>
        <w:spacing w:line="360" w:lineRule="auto"/>
        <w:rPr>
          <w:rFonts w:asciiTheme="minorEastAsia" w:hAnsiTheme="minorEastAsia" w:cs="Times New Roman"/>
          <w:color w:val="444444"/>
          <w:szCs w:val="21"/>
        </w:rPr>
      </w:pPr>
    </w:p>
    <w:p w:rsidR="00A60B68" w:rsidRPr="00862090" w:rsidRDefault="00EC247A" w:rsidP="00A60B68">
      <w:pPr>
        <w:widowControl/>
        <w:shd w:val="clear" w:color="auto" w:fill="FFFFFF"/>
        <w:adjustRightInd w:val="0"/>
        <w:snapToGrid w:val="0"/>
        <w:spacing w:line="276" w:lineRule="auto"/>
        <w:jc w:val="left"/>
        <w:outlineLvl w:val="2"/>
        <w:rPr>
          <w:rFonts w:asciiTheme="minorEastAsia" w:hAnsiTheme="minorEastAsia"/>
          <w:b/>
          <w:color w:val="000000" w:themeColor="text1"/>
          <w:kern w:val="0"/>
          <w:szCs w:val="21"/>
        </w:rPr>
      </w:pPr>
      <w:r w:rsidRPr="00862090">
        <w:rPr>
          <w:rFonts w:asciiTheme="minorEastAsia" w:hAnsiTheme="minorEastAsia"/>
          <w:b/>
          <w:color w:val="000000" w:themeColor="text1"/>
          <w:kern w:val="0"/>
          <w:szCs w:val="21"/>
        </w:rPr>
        <w:t>联系我们：</w:t>
      </w:r>
    </w:p>
    <w:p w:rsidR="00EC247A" w:rsidRPr="00862090" w:rsidRDefault="00EC247A" w:rsidP="00A60B68">
      <w:pPr>
        <w:spacing w:line="276" w:lineRule="auto"/>
        <w:rPr>
          <w:rStyle w:val="A40"/>
          <w:rFonts w:ascii="Times New Roman" w:hAnsi="Times New Roman" w:cs="Times New Roman"/>
          <w:color w:val="000000"/>
          <w:sz w:val="21"/>
          <w:szCs w:val="21"/>
        </w:rPr>
      </w:pP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公司网址：</w:t>
      </w:r>
      <w:r w:rsidR="00F71BA3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http://</w:t>
      </w:r>
      <w:hyperlink r:id="rId8" w:history="1">
        <w:r w:rsidRPr="00862090">
          <w:rPr>
            <w:rStyle w:val="A40"/>
            <w:rFonts w:ascii="Times New Roman" w:hAnsi="Times New Roman" w:cs="Times New Roman"/>
            <w:color w:val="000000"/>
            <w:sz w:val="21"/>
            <w:szCs w:val="21"/>
          </w:rPr>
          <w:t>www.countryplan.cn</w:t>
        </w:r>
      </w:hyperlink>
      <w:r w:rsidR="00EE6E5F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 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(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中国城乡规划网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)</w:t>
      </w:r>
      <w:r w:rsidR="00FA2526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  </w:t>
      </w:r>
      <w:hyperlink r:id="rId9" w:history="1">
        <w:r w:rsidRPr="00862090">
          <w:rPr>
            <w:rStyle w:val="A40"/>
            <w:rFonts w:ascii="Times New Roman" w:hAnsi="Times New Roman" w:cs="Times New Roman"/>
            <w:color w:val="000000"/>
            <w:sz w:val="21"/>
            <w:szCs w:val="21"/>
          </w:rPr>
          <w:t>www.countrysideplan.com</w:t>
        </w:r>
      </w:hyperlink>
      <w:r w:rsidR="00EE6E5F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 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(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中国美丽乡村规划网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)</w:t>
      </w:r>
    </w:p>
    <w:p w:rsidR="00E0437C" w:rsidRPr="00862090" w:rsidRDefault="00FA2526" w:rsidP="00862090">
      <w:pPr>
        <w:spacing w:line="360" w:lineRule="auto"/>
        <w:rPr>
          <w:rStyle w:val="A40"/>
          <w:rFonts w:ascii="Times New Roman" w:hAnsi="Times New Roman" w:cs="Times New Roman"/>
          <w:color w:val="000000"/>
          <w:sz w:val="21"/>
          <w:szCs w:val="21"/>
        </w:rPr>
      </w:pP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办公</w:t>
      </w:r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地址：北京市海淀区中国农业大学东校区</w:t>
      </w:r>
      <w:proofErr w:type="gramStart"/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金码大厦</w:t>
      </w:r>
      <w:proofErr w:type="gramEnd"/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B</w:t>
      </w:r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座</w:t>
      </w:r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15</w:t>
      </w:r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层</w:t>
      </w:r>
      <w:r w:rsidR="009F3E73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    </w:t>
      </w:r>
      <w:r w:rsidR="009F3E73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联系电话：</w:t>
      </w:r>
      <w:r w:rsidR="009F3E73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010-82838985</w:t>
      </w:r>
    </w:p>
    <w:p w:rsidR="009F3E73" w:rsidRPr="00862090" w:rsidRDefault="009F3E73" w:rsidP="00862090">
      <w:pPr>
        <w:spacing w:line="360" w:lineRule="auto"/>
        <w:rPr>
          <w:rStyle w:val="A40"/>
          <w:rFonts w:ascii="Times New Roman" w:hAnsi="Times New Roman" w:cs="Times New Roman"/>
          <w:color w:val="000000"/>
          <w:sz w:val="21"/>
          <w:szCs w:val="21"/>
        </w:rPr>
      </w:pPr>
      <w:r w:rsidRPr="00862090">
        <w:rPr>
          <w:rFonts w:hint="eastAsia"/>
          <w:color w:val="333333"/>
          <w:szCs w:val="21"/>
          <w:shd w:val="clear" w:color="auto" w:fill="FFFFFF"/>
        </w:rPr>
        <w:t>厦门分院办公</w:t>
      </w:r>
      <w:r w:rsidR="00895F49" w:rsidRPr="00862090">
        <w:rPr>
          <w:rFonts w:hint="eastAsia"/>
          <w:color w:val="333333"/>
          <w:szCs w:val="21"/>
          <w:shd w:val="clear" w:color="auto" w:fill="FFFFFF"/>
        </w:rPr>
        <w:t>地址</w:t>
      </w:r>
      <w:r w:rsidR="004355E9" w:rsidRPr="00862090">
        <w:rPr>
          <w:rFonts w:hint="eastAsia"/>
          <w:color w:val="333333"/>
          <w:szCs w:val="21"/>
          <w:shd w:val="clear" w:color="auto" w:fill="FFFFFF"/>
        </w:rPr>
        <w:t>：</w:t>
      </w:r>
      <w:r w:rsidR="004355E9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福建省厦门市湖里区万达广场</w:t>
      </w:r>
      <w:r w:rsidR="004355E9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15</w:t>
      </w:r>
      <w:r w:rsidR="004355E9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层</w:t>
      </w: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            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联系</w:t>
      </w: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电话：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0592-5535369</w:t>
      </w:r>
    </w:p>
    <w:p w:rsidR="009F3E73" w:rsidRPr="00B6285F" w:rsidRDefault="009F3E73" w:rsidP="00B6285F">
      <w:pPr>
        <w:rPr>
          <w:rStyle w:val="A40"/>
          <w:rFonts w:ascii="宋体" w:eastAsia="宋体" w:hAnsi="宋体" w:cs="宋体"/>
          <w:color w:val="auto"/>
          <w:kern w:val="0"/>
          <w:sz w:val="24"/>
          <w:szCs w:val="24"/>
        </w:rPr>
      </w:pP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西</w:t>
      </w:r>
      <w:r w:rsidR="00823C26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部</w:t>
      </w: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分院办公地址：西安碑林区南稍门大话南门壹号写字楼</w:t>
      </w: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802</w:t>
      </w: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室</w:t>
      </w:r>
      <w:r w:rsidR="00B6285F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   </w:t>
      </w:r>
      <w:r w:rsidR="00B6285F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联系</w:t>
      </w:r>
      <w:r w:rsidR="00B6285F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电话：</w:t>
      </w:r>
      <w:r w:rsidR="008B5F68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029-</w:t>
      </w:r>
      <w:r w:rsidR="00B6285F" w:rsidRPr="00B6285F">
        <w:rPr>
          <w:rStyle w:val="A40"/>
          <w:rFonts w:ascii="Times New Roman" w:hAnsi="Times New Roman" w:cs="Times New Roman"/>
          <w:color w:val="000000"/>
          <w:sz w:val="21"/>
          <w:szCs w:val="21"/>
        </w:rPr>
        <w:t>85216458</w:t>
      </w:r>
    </w:p>
    <w:p w:rsidR="008A034C" w:rsidRPr="00862090" w:rsidRDefault="00F66B74" w:rsidP="00862090">
      <w:pPr>
        <w:spacing w:line="360" w:lineRule="auto"/>
        <w:rPr>
          <w:rStyle w:val="A40"/>
          <w:rFonts w:ascii="Times New Roman" w:hAnsi="Times New Roman" w:cs="Times New Roman"/>
          <w:color w:val="000000"/>
          <w:sz w:val="21"/>
          <w:szCs w:val="21"/>
        </w:rPr>
      </w:pPr>
      <w:r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北京</w:t>
      </w:r>
      <w:r w:rsidR="008A034C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简历投递</w:t>
      </w:r>
      <w:r w:rsidR="008A034C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邮箱：</w:t>
      </w:r>
      <w:r w:rsidR="003E4677"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futongcg@126.com</w:t>
      </w:r>
      <w:r w:rsidR="003E4677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 xml:space="preserve"> </w:t>
      </w:r>
      <w:r w:rsidR="003E4677" w:rsidRPr="00862090">
        <w:rPr>
          <w:rFonts w:hint="eastAsia"/>
          <w:color w:val="333333"/>
          <w:szCs w:val="21"/>
          <w:shd w:val="clear" w:color="auto" w:fill="FFFFFF"/>
        </w:rPr>
        <w:t>（</w:t>
      </w:r>
      <w:r w:rsidR="003E4677" w:rsidRPr="00862090">
        <w:rPr>
          <w:rStyle w:val="A40"/>
          <w:rFonts w:ascii="Times New Roman" w:hAnsi="Times New Roman" w:cs="Times New Roman" w:hint="eastAsia"/>
          <w:color w:val="000000"/>
          <w:sz w:val="21"/>
          <w:szCs w:val="21"/>
        </w:rPr>
        <w:t>请注明期待工作地区</w:t>
      </w:r>
      <w:r w:rsidR="003E4677" w:rsidRPr="00862090">
        <w:rPr>
          <w:rFonts w:hint="eastAsia"/>
          <w:color w:val="333333"/>
          <w:szCs w:val="21"/>
          <w:shd w:val="clear" w:color="auto" w:fill="FFFFFF"/>
        </w:rPr>
        <w:t>）</w:t>
      </w:r>
    </w:p>
    <w:p w:rsidR="00895F49" w:rsidRPr="00862090" w:rsidRDefault="00EC247A" w:rsidP="00862090">
      <w:pPr>
        <w:spacing w:line="360" w:lineRule="auto"/>
        <w:rPr>
          <w:rStyle w:val="A40"/>
          <w:rFonts w:cs="Times New Roman"/>
          <w:color w:val="000000"/>
          <w:sz w:val="21"/>
          <w:szCs w:val="21"/>
        </w:rPr>
      </w:pP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微信号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：</w:t>
      </w:r>
      <w:proofErr w:type="spellStart"/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countrysideplan</w:t>
      </w:r>
      <w:proofErr w:type="spellEnd"/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（城乡</w:t>
      </w:r>
      <w:proofErr w:type="gramStart"/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规划网微信</w:t>
      </w:r>
      <w:proofErr w:type="gramEnd"/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）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862090">
        <w:rPr>
          <w:rStyle w:val="A40"/>
          <w:rFonts w:ascii="Times New Roman" w:hAnsi="Times New Roman" w:cs="Times New Roman"/>
          <w:color w:val="000000"/>
          <w:sz w:val="21"/>
          <w:szCs w:val="21"/>
        </w:rPr>
        <w:t>；</w:t>
      </w:r>
      <w:proofErr w:type="spellStart"/>
      <w:r w:rsidRPr="00862090">
        <w:rPr>
          <w:rStyle w:val="A40"/>
          <w:rFonts w:cs="Times New Roman"/>
          <w:color w:val="000000"/>
          <w:sz w:val="21"/>
          <w:szCs w:val="21"/>
        </w:rPr>
        <w:t>countryplan</w:t>
      </w:r>
      <w:proofErr w:type="spellEnd"/>
      <w:r w:rsidRPr="00862090">
        <w:rPr>
          <w:rStyle w:val="A40"/>
          <w:rFonts w:cs="Times New Roman"/>
          <w:color w:val="000000"/>
          <w:sz w:val="21"/>
          <w:szCs w:val="21"/>
        </w:rPr>
        <w:t>（美丽乡村规划微信）</w:t>
      </w:r>
    </w:p>
    <w:p w:rsidR="00EC247A" w:rsidRDefault="00895F49" w:rsidP="00895F49">
      <w:pPr>
        <w:adjustRightInd w:val="0"/>
        <w:snapToGrid w:val="0"/>
        <w:spacing w:line="360" w:lineRule="auto"/>
        <w:ind w:firstLineChars="650" w:firstLine="1365"/>
        <w:rPr>
          <w:rStyle w:val="A40"/>
          <w:rFonts w:cs="Times New Roman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6706E1A" wp14:editId="723C87CD">
            <wp:extent cx="1123326" cy="10763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186" cy="1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</w:t>
      </w:r>
      <w:r w:rsidRPr="00895F49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32B1B2" wp14:editId="0ED7B4A3">
            <wp:extent cx="1077466" cy="108585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7744" cy="10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B91" w:rsidRDefault="00653B91" w:rsidP="00EC247A">
      <w:pPr>
        <w:adjustRightInd w:val="0"/>
        <w:snapToGrid w:val="0"/>
        <w:spacing w:line="360" w:lineRule="auto"/>
        <w:rPr>
          <w:rStyle w:val="A40"/>
          <w:rFonts w:cs="Times New Roman"/>
          <w:color w:val="000000"/>
          <w:sz w:val="21"/>
          <w:szCs w:val="21"/>
        </w:rPr>
      </w:pPr>
    </w:p>
    <w:p w:rsidR="006C32C3" w:rsidRPr="00656618" w:rsidRDefault="006C32C3" w:rsidP="00EC247A">
      <w:pPr>
        <w:adjustRightInd w:val="0"/>
        <w:snapToGrid w:val="0"/>
        <w:spacing w:line="360" w:lineRule="auto"/>
        <w:rPr>
          <w:rStyle w:val="A40"/>
          <w:rFonts w:cs="Times New Roman"/>
          <w:color w:val="000000"/>
          <w:sz w:val="21"/>
          <w:szCs w:val="21"/>
        </w:rPr>
      </w:pPr>
    </w:p>
    <w:p w:rsidR="00C60216" w:rsidRDefault="00EC247A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 w:rsidRPr="00C6021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招聘职位</w:t>
      </w:r>
      <w:r w:rsidRPr="0090114F">
        <w:rPr>
          <w:rFonts w:ascii="Times New Roman" w:hAnsi="Times New Roman" w:cs="Times New Roman"/>
          <w:b/>
          <w:bCs/>
          <w:color w:val="000000"/>
          <w:kern w:val="0"/>
          <w:szCs w:val="21"/>
        </w:rPr>
        <w:t>：</w:t>
      </w:r>
    </w:p>
    <w:p w:rsidR="000D5C64" w:rsidRDefault="000D5C64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所长助理（博士）：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1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0D5C64" w:rsidRDefault="000D5C64" w:rsidP="000D5C64">
      <w:pPr>
        <w:pStyle w:val="a4"/>
        <w:widowControl/>
        <w:numPr>
          <w:ilvl w:val="0"/>
          <w:numId w:val="8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D5C64">
        <w:rPr>
          <w:rFonts w:asciiTheme="minorEastAsia" w:hAnsiTheme="minorEastAsia" w:cs="宋体" w:hint="eastAsia"/>
          <w:color w:val="333333"/>
          <w:kern w:val="0"/>
          <w:szCs w:val="21"/>
        </w:rPr>
        <w:t>协助客户洽谈等商务工作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；</w:t>
      </w:r>
    </w:p>
    <w:p w:rsidR="000D5C64" w:rsidRDefault="000D5C64" w:rsidP="000D5C64">
      <w:pPr>
        <w:pStyle w:val="a4"/>
        <w:widowControl/>
        <w:numPr>
          <w:ilvl w:val="0"/>
          <w:numId w:val="8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协助完成项目方案设计工作；</w:t>
      </w:r>
    </w:p>
    <w:p w:rsidR="000D5C64" w:rsidRPr="000D5C64" w:rsidRDefault="000D5C64" w:rsidP="000D5C64">
      <w:pPr>
        <w:pStyle w:val="a4"/>
        <w:widowControl/>
        <w:numPr>
          <w:ilvl w:val="0"/>
          <w:numId w:val="8"/>
        </w:numPr>
        <w:spacing w:line="390" w:lineRule="atLeast"/>
        <w:ind w:firstLineChars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0D5C64">
        <w:rPr>
          <w:rFonts w:asciiTheme="minorEastAsia" w:hAnsiTheme="minorEastAsia" w:cs="宋体"/>
          <w:color w:val="333333"/>
          <w:kern w:val="0"/>
          <w:szCs w:val="21"/>
        </w:rPr>
        <w:t>城市规划、农业经济管理、风景园林、农村区域发展/区域经济/城乡经济/产业经济、土地资源管理、人文地理、水文水资源、畜牧、农业建筑与环境工程等</w:t>
      </w:r>
      <w:r w:rsidRPr="000D5C64">
        <w:rPr>
          <w:rFonts w:asciiTheme="minorEastAsia" w:hAnsiTheme="minorEastAsia" w:cs="宋体" w:hint="eastAsia"/>
          <w:color w:val="333333"/>
          <w:kern w:val="0"/>
          <w:szCs w:val="21"/>
        </w:rPr>
        <w:t>相关</w:t>
      </w:r>
      <w:r w:rsidRPr="000D5C64">
        <w:rPr>
          <w:rFonts w:asciiTheme="minorEastAsia" w:hAnsiTheme="minorEastAsia" w:cs="宋体"/>
          <w:color w:val="333333"/>
          <w:kern w:val="0"/>
          <w:szCs w:val="21"/>
        </w:rPr>
        <w:t>专业</w:t>
      </w:r>
      <w:r w:rsidRPr="000D5C64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Pr="000D5C64">
        <w:rPr>
          <w:rFonts w:asciiTheme="minorEastAsia" w:hAnsiTheme="minorEastAsia" w:cs="宋体"/>
          <w:color w:val="333333"/>
          <w:kern w:val="0"/>
          <w:szCs w:val="21"/>
        </w:rPr>
        <w:t>重点院校毕业，</w:t>
      </w:r>
      <w:r w:rsidRPr="000D5C64">
        <w:rPr>
          <w:rFonts w:asciiTheme="minorEastAsia" w:hAnsiTheme="minorEastAsia" w:cs="宋体" w:hint="eastAsia"/>
          <w:color w:val="333333"/>
          <w:kern w:val="0"/>
          <w:szCs w:val="21"/>
        </w:rPr>
        <w:t>博士</w:t>
      </w:r>
      <w:r w:rsidRPr="000D5C64">
        <w:rPr>
          <w:rFonts w:asciiTheme="minorEastAsia" w:hAnsiTheme="minorEastAsia" w:cs="宋体"/>
          <w:color w:val="333333"/>
          <w:kern w:val="0"/>
          <w:szCs w:val="21"/>
        </w:rPr>
        <w:t>及以上学历</w:t>
      </w:r>
      <w:r w:rsidRPr="000D5C64">
        <w:rPr>
          <w:rFonts w:asciiTheme="minorEastAsia" w:hAnsiTheme="minorEastAsia" w:cs="宋体" w:hint="eastAsia"/>
          <w:color w:val="333333"/>
          <w:kern w:val="0"/>
          <w:szCs w:val="21"/>
        </w:rPr>
        <w:t>；</w:t>
      </w:r>
    </w:p>
    <w:p w:rsidR="000D5C64" w:rsidRPr="000D5C64" w:rsidRDefault="000D5C64" w:rsidP="000D5C64">
      <w:pPr>
        <w:pStyle w:val="a4"/>
        <w:widowControl/>
        <w:spacing w:line="390" w:lineRule="atLeast"/>
        <w:ind w:left="360" w:firstLineChars="0" w:firstLine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</w:p>
    <w:p w:rsidR="00474CA2" w:rsidRPr="000D5C64" w:rsidRDefault="00474CA2" w:rsidP="000D5C6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 w:rsidRPr="000D5C64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农业规划师（博士）：</w:t>
      </w:r>
      <w:r w:rsidRPr="000D5C64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2</w:t>
      </w:r>
      <w:r w:rsidRPr="000D5C64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474CA2" w:rsidRDefault="00474CA2" w:rsidP="00474CA2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、负责规划类农业项目的方案设计及文本内容的</w:t>
      </w: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编制；</w:t>
      </w:r>
    </w:p>
    <w:p w:rsidR="00474CA2" w:rsidRPr="00474CA2" w:rsidRDefault="00474CA2" w:rsidP="00474CA2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、</w:t>
      </w:r>
      <w:r w:rsidRPr="00474CA2">
        <w:rPr>
          <w:rFonts w:asciiTheme="minorEastAsia" w:hAnsiTheme="minorEastAsia" w:cs="宋体"/>
          <w:color w:val="333333"/>
          <w:kern w:val="0"/>
          <w:szCs w:val="21"/>
        </w:rPr>
        <w:t>城市规划、农业经济管理、风景园林、农村区域发展/区域经济/城乡经济/产业经济、土地资源管理、人文地理、水文水资源、畜牧、农业建筑与环境工程等</w:t>
      </w:r>
      <w:r w:rsidRPr="00474CA2">
        <w:rPr>
          <w:rFonts w:asciiTheme="minorEastAsia" w:hAnsiTheme="minorEastAsia" w:cs="宋体" w:hint="eastAsia"/>
          <w:color w:val="333333"/>
          <w:kern w:val="0"/>
          <w:szCs w:val="21"/>
        </w:rPr>
        <w:t>相关</w:t>
      </w:r>
      <w:r w:rsidRPr="00474CA2">
        <w:rPr>
          <w:rFonts w:asciiTheme="minorEastAsia" w:hAnsiTheme="minorEastAsia" w:cs="宋体"/>
          <w:color w:val="333333"/>
          <w:kern w:val="0"/>
          <w:szCs w:val="21"/>
        </w:rPr>
        <w:t>专业</w:t>
      </w:r>
      <w:r w:rsidRPr="00474CA2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Pr="00474CA2">
        <w:rPr>
          <w:rFonts w:asciiTheme="minorEastAsia" w:hAnsiTheme="minorEastAsia" w:cs="宋体"/>
          <w:color w:val="333333"/>
          <w:kern w:val="0"/>
          <w:szCs w:val="21"/>
        </w:rPr>
        <w:t>重点院校毕业，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博士</w:t>
      </w:r>
      <w:r w:rsidRPr="00474CA2">
        <w:rPr>
          <w:rFonts w:asciiTheme="minorEastAsia" w:hAnsiTheme="minorEastAsia" w:cs="宋体"/>
          <w:color w:val="333333"/>
          <w:kern w:val="0"/>
          <w:szCs w:val="21"/>
        </w:rPr>
        <w:t>及以上学历</w:t>
      </w:r>
      <w:r w:rsidRPr="00474CA2">
        <w:rPr>
          <w:rFonts w:asciiTheme="minorEastAsia" w:hAnsiTheme="minorEastAsia" w:cs="宋体" w:hint="eastAsia"/>
          <w:color w:val="333333"/>
          <w:kern w:val="0"/>
          <w:szCs w:val="21"/>
        </w:rPr>
        <w:t>；</w:t>
      </w:r>
    </w:p>
    <w:p w:rsidR="00474CA2" w:rsidRPr="00474CA2" w:rsidRDefault="00474CA2" w:rsidP="00EC247A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2C378E" w:rsidRDefault="00EC139F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城乡</w:t>
      </w:r>
      <w:r w:rsidR="002C378E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规划师：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5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653B91" w:rsidRDefault="00653B91" w:rsidP="00653B91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="00691574">
        <w:rPr>
          <w:rFonts w:asciiTheme="minorEastAsia" w:hAnsiTheme="minorEastAsia" w:cs="宋体" w:hint="eastAsia"/>
          <w:color w:val="333333"/>
          <w:kern w:val="0"/>
          <w:szCs w:val="21"/>
        </w:rPr>
        <w:t>、负责规划类项目的方案设计及文本内容的</w:t>
      </w:r>
      <w:r w:rsidR="00691574" w:rsidRPr="0095251B">
        <w:rPr>
          <w:rFonts w:asciiTheme="minorEastAsia" w:hAnsiTheme="minorEastAsia" w:cs="宋体" w:hint="eastAsia"/>
          <w:color w:val="333333"/>
          <w:kern w:val="0"/>
          <w:szCs w:val="21"/>
        </w:rPr>
        <w:t>编制；</w:t>
      </w:r>
    </w:p>
    <w:p w:rsidR="00B960D9" w:rsidRDefault="00691574" w:rsidP="00653B91">
      <w:pPr>
        <w:widowControl/>
        <w:spacing w:line="390" w:lineRule="atLeast"/>
        <w:jc w:val="left"/>
        <w:rPr>
          <w:rFonts w:ascii="Times New Roman" w:hAnsi="Times New Roman" w:cs="Times New Roman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="00B960D9">
        <w:rPr>
          <w:rFonts w:ascii="Times New Roman" w:hAnsi="Times New Roman" w:cs="Times New Roman" w:hint="eastAsia"/>
          <w:color w:val="000000"/>
          <w:kern w:val="0"/>
          <w:szCs w:val="21"/>
        </w:rPr>
        <w:t>、</w:t>
      </w:r>
      <w:r w:rsidR="00B960D9">
        <w:rPr>
          <w:rFonts w:ascii="Times New Roman" w:hAnsi="Times New Roman" w:cs="Times New Roman"/>
          <w:color w:val="000000"/>
          <w:kern w:val="0"/>
          <w:szCs w:val="21"/>
        </w:rPr>
        <w:t>城乡规划、</w:t>
      </w:r>
      <w:r w:rsidR="00B960D9">
        <w:rPr>
          <w:rFonts w:ascii="Times New Roman" w:hAnsi="Times New Roman" w:cs="Times New Roman" w:hint="eastAsia"/>
          <w:color w:val="000000"/>
          <w:kern w:val="0"/>
          <w:szCs w:val="21"/>
        </w:rPr>
        <w:t>城市规划与设计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等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相关</w:t>
      </w:r>
      <w:r w:rsidR="00B960D9">
        <w:rPr>
          <w:rFonts w:ascii="Times New Roman" w:hAnsi="Times New Roman" w:cs="Times New Roman"/>
          <w:color w:val="333333"/>
          <w:kern w:val="0"/>
          <w:szCs w:val="21"/>
        </w:rPr>
        <w:t>专业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，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重点院校毕业，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本科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及以上学历</w:t>
      </w:r>
      <w:r>
        <w:rPr>
          <w:rFonts w:ascii="Times New Roman" w:hAnsi="Times New Roman" w:cs="Times New Roman" w:hint="eastAsia"/>
          <w:color w:val="333333"/>
          <w:kern w:val="0"/>
          <w:szCs w:val="21"/>
        </w:rPr>
        <w:t>；</w:t>
      </w:r>
    </w:p>
    <w:p w:rsidR="00691574" w:rsidRPr="00B960D9" w:rsidRDefault="00691574" w:rsidP="00653B91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="Times New Roman" w:hAnsi="Times New Roman" w:cs="Times New Roman" w:hint="eastAsia"/>
          <w:color w:val="333333"/>
          <w:kern w:val="0"/>
          <w:szCs w:val="21"/>
        </w:rPr>
        <w:t>3</w:t>
      </w:r>
      <w:r>
        <w:rPr>
          <w:rFonts w:ascii="Times New Roman" w:hAnsi="Times New Roman" w:cs="Times New Roman" w:hint="eastAsia"/>
          <w:color w:val="333333"/>
          <w:kern w:val="0"/>
          <w:szCs w:val="21"/>
        </w:rPr>
        <w:t>、精通专业制图软件，手绘熟练者优先。</w:t>
      </w:r>
    </w:p>
    <w:p w:rsidR="00260B81" w:rsidRPr="00B960D9" w:rsidRDefault="00C7520A" w:rsidP="00B960D9">
      <w:pPr>
        <w:tabs>
          <w:tab w:val="left" w:pos="1140"/>
        </w:tabs>
        <w:spacing w:line="360" w:lineRule="auto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/>
          <w:b/>
          <w:bCs/>
          <w:color w:val="000000"/>
          <w:kern w:val="0"/>
          <w:szCs w:val="21"/>
        </w:rPr>
        <w:tab/>
      </w:r>
    </w:p>
    <w:p w:rsidR="002C378E" w:rsidRDefault="002C378E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景观设计师：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5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653B91" w:rsidRDefault="00653B91" w:rsidP="00691574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1、负责</w:t>
      </w:r>
      <w:r w:rsidR="00691574">
        <w:rPr>
          <w:rFonts w:asciiTheme="minorEastAsia" w:hAnsiTheme="minorEastAsia" w:cs="宋体" w:hint="eastAsia"/>
          <w:color w:val="333333"/>
          <w:kern w:val="0"/>
          <w:szCs w:val="21"/>
        </w:rPr>
        <w:t>景观类</w:t>
      </w: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项目</w:t>
      </w:r>
      <w:r w:rsidR="00691574">
        <w:rPr>
          <w:rFonts w:asciiTheme="minorEastAsia" w:hAnsiTheme="minorEastAsia" w:cs="宋体" w:hint="eastAsia"/>
          <w:color w:val="333333"/>
          <w:kern w:val="0"/>
          <w:szCs w:val="21"/>
        </w:rPr>
        <w:t>的方案设计及文本内容的</w:t>
      </w:r>
      <w:r w:rsidR="00691574" w:rsidRPr="0095251B">
        <w:rPr>
          <w:rFonts w:asciiTheme="minorEastAsia" w:hAnsiTheme="minorEastAsia" w:cs="宋体" w:hint="eastAsia"/>
          <w:color w:val="333333"/>
          <w:kern w:val="0"/>
          <w:szCs w:val="21"/>
        </w:rPr>
        <w:t>编制；</w:t>
      </w:r>
    </w:p>
    <w:p w:rsidR="00B960D9" w:rsidRDefault="00691574" w:rsidP="00653B91">
      <w:pPr>
        <w:widowControl/>
        <w:spacing w:line="390" w:lineRule="atLeast"/>
        <w:jc w:val="left"/>
        <w:rPr>
          <w:rFonts w:ascii="Times New Roman" w:hAnsi="Times New Roman" w:cs="Times New Roman"/>
          <w:color w:val="333333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2</w:t>
      </w:r>
      <w:r w:rsidR="00B960D9">
        <w:rPr>
          <w:rFonts w:ascii="Times New Roman" w:hAnsi="Times New Roman" w:cs="Times New Roman" w:hint="eastAsia"/>
          <w:color w:val="000000"/>
          <w:kern w:val="0"/>
          <w:szCs w:val="21"/>
        </w:rPr>
        <w:t>、园林、</w:t>
      </w:r>
      <w:r w:rsidR="00B960D9" w:rsidRPr="008F138F">
        <w:rPr>
          <w:rFonts w:ascii="Times New Roman" w:hAnsi="Times New Roman" w:cs="Times New Roman"/>
          <w:color w:val="000000"/>
          <w:kern w:val="0"/>
          <w:szCs w:val="21"/>
        </w:rPr>
        <w:t>风景园林、</w:t>
      </w:r>
      <w:r w:rsidR="00B960D9">
        <w:rPr>
          <w:rFonts w:ascii="Times New Roman" w:hAnsi="Times New Roman" w:cs="Times New Roman" w:hint="eastAsia"/>
          <w:color w:val="000000"/>
          <w:kern w:val="0"/>
          <w:szCs w:val="21"/>
        </w:rPr>
        <w:t>景观</w:t>
      </w:r>
      <w:r w:rsidR="00B960D9" w:rsidRPr="008F138F">
        <w:rPr>
          <w:rFonts w:ascii="Times New Roman" w:hAnsi="Times New Roman" w:cs="Times New Roman"/>
          <w:color w:val="000000"/>
          <w:kern w:val="0"/>
          <w:szCs w:val="21"/>
        </w:rPr>
        <w:t>、</w:t>
      </w:r>
      <w:r w:rsidR="00B960D9">
        <w:rPr>
          <w:rFonts w:ascii="Times New Roman" w:hAnsi="Times New Roman" w:cs="Times New Roman" w:hint="eastAsia"/>
          <w:color w:val="000000"/>
          <w:kern w:val="0"/>
          <w:szCs w:val="21"/>
        </w:rPr>
        <w:t>环境艺术设计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等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相关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专业的重点院校毕业，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本科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及以上学历</w:t>
      </w:r>
      <w:r w:rsidR="00576EE1">
        <w:rPr>
          <w:rFonts w:ascii="Times New Roman" w:hAnsi="Times New Roman" w:cs="Times New Roman" w:hint="eastAsia"/>
          <w:color w:val="333333"/>
          <w:kern w:val="0"/>
          <w:szCs w:val="21"/>
        </w:rPr>
        <w:t>；</w:t>
      </w:r>
    </w:p>
    <w:p w:rsidR="00691574" w:rsidRPr="00B960D9" w:rsidRDefault="00691574" w:rsidP="00691574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="Times New Roman" w:hAnsi="Times New Roman" w:cs="Times New Roman" w:hint="eastAsia"/>
          <w:color w:val="333333"/>
          <w:kern w:val="0"/>
          <w:szCs w:val="21"/>
        </w:rPr>
        <w:t>3</w:t>
      </w:r>
      <w:r>
        <w:rPr>
          <w:rFonts w:ascii="Times New Roman" w:hAnsi="Times New Roman" w:cs="Times New Roman" w:hint="eastAsia"/>
          <w:color w:val="333333"/>
          <w:kern w:val="0"/>
          <w:szCs w:val="21"/>
        </w:rPr>
        <w:t>、精通专业制图软件，手绘熟练者优先。</w:t>
      </w:r>
    </w:p>
    <w:p w:rsidR="002C378E" w:rsidRPr="00691574" w:rsidRDefault="002C378E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</w:p>
    <w:p w:rsidR="002C378E" w:rsidRDefault="002C378E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建筑设计师：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5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653B91" w:rsidRPr="0095251B" w:rsidRDefault="00653B91" w:rsidP="00653B91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1、负责</w:t>
      </w:r>
      <w:r w:rsidR="00691574">
        <w:rPr>
          <w:rFonts w:asciiTheme="minorEastAsia" w:hAnsiTheme="minorEastAsia" w:cs="宋体" w:hint="eastAsia"/>
          <w:color w:val="333333"/>
          <w:kern w:val="0"/>
          <w:szCs w:val="21"/>
        </w:rPr>
        <w:t>建筑类</w:t>
      </w: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项目的</w:t>
      </w:r>
      <w:r w:rsidR="00691574">
        <w:rPr>
          <w:rFonts w:asciiTheme="minorEastAsia" w:hAnsiTheme="minorEastAsia" w:cs="宋体" w:hint="eastAsia"/>
          <w:color w:val="333333"/>
          <w:kern w:val="0"/>
          <w:szCs w:val="21"/>
        </w:rPr>
        <w:t>方案设计及文本内容的</w:t>
      </w:r>
      <w:r w:rsidRPr="0095251B">
        <w:rPr>
          <w:rFonts w:asciiTheme="minorEastAsia" w:hAnsiTheme="minorEastAsia" w:cs="宋体" w:hint="eastAsia"/>
          <w:color w:val="333333"/>
          <w:kern w:val="0"/>
          <w:szCs w:val="21"/>
        </w:rPr>
        <w:t>编制；</w:t>
      </w:r>
    </w:p>
    <w:p w:rsidR="00B960D9" w:rsidRPr="0095251B" w:rsidRDefault="00691574" w:rsidP="00653B91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2</w:t>
      </w:r>
      <w:r w:rsidR="00B960D9">
        <w:rPr>
          <w:rFonts w:ascii="Times New Roman" w:hAnsi="Times New Roman" w:cs="Times New Roman" w:hint="eastAsia"/>
          <w:color w:val="000000"/>
          <w:kern w:val="0"/>
          <w:szCs w:val="21"/>
        </w:rPr>
        <w:t>、建筑学、</w:t>
      </w:r>
      <w:r w:rsidR="00B960D9" w:rsidRPr="008F138F">
        <w:rPr>
          <w:rFonts w:ascii="Times New Roman" w:hAnsi="Times New Roman" w:cs="Times New Roman"/>
          <w:color w:val="000000"/>
          <w:kern w:val="0"/>
          <w:szCs w:val="21"/>
        </w:rPr>
        <w:t>建筑设计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等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相关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专业的重点院校毕业，</w:t>
      </w:r>
      <w:r w:rsidR="00B960D9">
        <w:rPr>
          <w:rFonts w:ascii="Times New Roman" w:hAnsi="Times New Roman" w:cs="Times New Roman" w:hint="eastAsia"/>
          <w:color w:val="333333"/>
          <w:kern w:val="0"/>
          <w:szCs w:val="21"/>
        </w:rPr>
        <w:t>本科</w:t>
      </w:r>
      <w:r w:rsidR="00B960D9" w:rsidRPr="008F138F">
        <w:rPr>
          <w:rFonts w:ascii="Times New Roman" w:hAnsi="Times New Roman" w:cs="Times New Roman"/>
          <w:color w:val="333333"/>
          <w:kern w:val="0"/>
          <w:szCs w:val="21"/>
        </w:rPr>
        <w:t>及以上学历；</w:t>
      </w:r>
    </w:p>
    <w:p w:rsidR="00691574" w:rsidRDefault="00691574" w:rsidP="00691574">
      <w:pPr>
        <w:widowControl/>
        <w:spacing w:line="390" w:lineRule="atLeast"/>
        <w:jc w:val="left"/>
        <w:rPr>
          <w:rFonts w:ascii="Times New Roman" w:hAnsi="Times New Roman" w:cs="Times New Roman"/>
          <w:color w:val="333333"/>
          <w:kern w:val="0"/>
          <w:szCs w:val="21"/>
        </w:rPr>
      </w:pPr>
      <w:r>
        <w:rPr>
          <w:rFonts w:ascii="Times New Roman" w:hAnsi="Times New Roman" w:cs="Times New Roman" w:hint="eastAsia"/>
          <w:color w:val="333333"/>
          <w:kern w:val="0"/>
          <w:szCs w:val="21"/>
        </w:rPr>
        <w:t>3</w:t>
      </w:r>
      <w:r>
        <w:rPr>
          <w:rFonts w:ascii="Times New Roman" w:hAnsi="Times New Roman" w:cs="Times New Roman" w:hint="eastAsia"/>
          <w:color w:val="333333"/>
          <w:kern w:val="0"/>
          <w:szCs w:val="21"/>
        </w:rPr>
        <w:t>、精通专业制图软件，手绘熟练者优先。</w:t>
      </w:r>
    </w:p>
    <w:p w:rsidR="00691574" w:rsidRPr="00B960D9" w:rsidRDefault="00691574" w:rsidP="00691574">
      <w:pPr>
        <w:widowControl/>
        <w:spacing w:line="390" w:lineRule="atLeast"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2C378E" w:rsidRDefault="002C378E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科研助理：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1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D66B80" w:rsidRPr="00D66B80" w:rsidRDefault="00D66B80" w:rsidP="00D66B8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D66B80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</w:t>
      </w:r>
      <w:r w:rsidRPr="00D66B80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、</w:t>
      </w:r>
      <w:r w:rsidR="00576EE1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负责协助科研主任完成图书、文章、会议整理、专题研究及报告、项目奖项及课题申报、专家维护等</w:t>
      </w:r>
      <w:r w:rsidRPr="00D66B80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；</w:t>
      </w:r>
    </w:p>
    <w:p w:rsidR="002C378E" w:rsidRPr="00576EE1" w:rsidRDefault="00D66B80" w:rsidP="00B960D9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D66B80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2</w:t>
      </w:r>
      <w:r w:rsidRPr="00D66B80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、</w:t>
      </w:r>
      <w:r w:rsidR="002C378E" w:rsidRPr="00B960D9">
        <w:rPr>
          <w:rFonts w:ascii="Times New Roman" w:hAnsi="Times New Roman" w:cs="Times New Roman" w:hint="eastAsia"/>
          <w:color w:val="000000"/>
          <w:kern w:val="0"/>
          <w:szCs w:val="21"/>
        </w:rPr>
        <w:t>城乡规划、城市规划与设计、园林、风景园林、</w:t>
      </w:r>
      <w:r w:rsidR="00593D6D">
        <w:rPr>
          <w:rFonts w:ascii="Times New Roman" w:hAnsi="Times New Roman" w:cs="Times New Roman" w:hint="eastAsia"/>
          <w:color w:val="000000"/>
          <w:kern w:val="0"/>
          <w:szCs w:val="21"/>
        </w:rPr>
        <w:t>区域规划</w:t>
      </w:r>
      <w:r w:rsidR="002C378E" w:rsidRPr="00B960D9">
        <w:rPr>
          <w:rFonts w:ascii="Times New Roman" w:hAnsi="Times New Roman" w:cs="Times New Roman" w:hint="eastAsia"/>
          <w:color w:val="000000"/>
          <w:kern w:val="0"/>
          <w:szCs w:val="21"/>
        </w:rPr>
        <w:t>等相关专业，硕士及以上学历</w:t>
      </w:r>
      <w:r w:rsidR="00593D6D">
        <w:rPr>
          <w:rFonts w:ascii="Times New Roman" w:hAnsi="Times New Roman" w:cs="Times New Roman" w:hint="eastAsia"/>
          <w:color w:val="000000"/>
          <w:kern w:val="0"/>
          <w:szCs w:val="21"/>
        </w:rPr>
        <w:t>。</w:t>
      </w:r>
    </w:p>
    <w:p w:rsidR="00C02636" w:rsidRDefault="00C02636" w:rsidP="00C0263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</w:p>
    <w:p w:rsidR="00EC139F" w:rsidRPr="00EC139F" w:rsidRDefault="00593D6D" w:rsidP="00C0263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市场专员</w:t>
      </w:r>
      <w:r w:rsidR="00C02636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：</w:t>
      </w:r>
      <w:r w:rsidR="00653B91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3</w:t>
      </w:r>
      <w:r w:rsidR="00F2699F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653B91" w:rsidRPr="00C25476" w:rsidRDefault="00593D6D" w:rsidP="00B960D9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协助</w:t>
      </w:r>
      <w:r w:rsidR="00C25476" w:rsidRPr="00EE515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市场</w:t>
      </w:r>
      <w:r w:rsidR="00C25476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主管拓展</w:t>
      </w:r>
      <w:r w:rsidR="00C25476" w:rsidRPr="00EE515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客户，</w:t>
      </w:r>
      <w:r w:rsidR="00653B91" w:rsidRPr="00EE515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编制项目准备书、投标方案、拟定合同、项目款项催收等；</w:t>
      </w:r>
    </w:p>
    <w:p w:rsidR="002C378E" w:rsidRDefault="00C25476" w:rsidP="00B960D9">
      <w:pPr>
        <w:spacing w:line="360" w:lineRule="auto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</w:t>
      </w:r>
      <w:r w:rsidR="00B960D9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</w:t>
      </w:r>
      <w:r w:rsidR="00B960D9" w:rsidRPr="00B960D9">
        <w:rPr>
          <w:rFonts w:asciiTheme="minorEastAsia" w:hAnsiTheme="minorEastAsia" w:hint="eastAsia"/>
          <w:color w:val="333333"/>
          <w:szCs w:val="21"/>
          <w:shd w:val="clear" w:color="auto" w:fill="FFFFFF"/>
        </w:rPr>
        <w:t>城乡规划、城市规划与设计、园林、风景园林、建筑设计等相关专业，本科及以上学历；</w:t>
      </w:r>
    </w:p>
    <w:p w:rsidR="00B960D9" w:rsidRPr="00B960D9" w:rsidRDefault="00B960D9" w:rsidP="00B960D9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</w:p>
    <w:p w:rsidR="009D7E40" w:rsidRDefault="009D7E40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</w:pPr>
    </w:p>
    <w:p w:rsidR="00802F50" w:rsidRDefault="00B97846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lastRenderedPageBreak/>
        <w:t>投资经济分析师：</w:t>
      </w:r>
      <w:r w:rsidR="00FD71FB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1</w:t>
      </w:r>
      <w:r w:rsidR="00FD71FB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名</w:t>
      </w:r>
    </w:p>
    <w:p w:rsidR="00B97846" w:rsidRPr="00B97846" w:rsidRDefault="00B97846" w:rsidP="00B9784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B97846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</w:t>
      </w:r>
      <w:r w:rsidR="0093348C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、结合互联网进行农业、农村产业投融资研究与分析，</w:t>
      </w:r>
      <w:r w:rsidR="0093348C" w:rsidRPr="00B97846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设计出合理可行的金融产品，</w:t>
      </w:r>
      <w:r w:rsidR="0093348C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进行市场推广，</w:t>
      </w:r>
      <w:r w:rsidR="0093348C" w:rsidRPr="00B97846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开拓客户渠道；</w:t>
      </w:r>
    </w:p>
    <w:p w:rsidR="00B97846" w:rsidRPr="00B97846" w:rsidRDefault="0093348C" w:rsidP="00B9784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>2</w:t>
      </w:r>
      <w:r w:rsidR="00B960D9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、</w:t>
      </w:r>
      <w:r w:rsidR="003B2158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农业经济</w:t>
      </w:r>
      <w:r w:rsidR="00B960D9" w:rsidRPr="00B97846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、经济学、产业经济</w:t>
      </w:r>
      <w:r w:rsidR="003B2158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、金融</w:t>
      </w:r>
      <w:r w:rsidR="00B960D9" w:rsidRPr="00B97846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等相关专业</w:t>
      </w:r>
      <w:r w:rsidR="00B960D9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硕士</w:t>
      </w:r>
      <w:r w:rsidR="003B2158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及以上学历</w:t>
      </w: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>，有农业经济师职称</w:t>
      </w:r>
      <w:r w:rsidRPr="00B97846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优先。</w:t>
      </w:r>
    </w:p>
    <w:p w:rsidR="00B97846" w:rsidRPr="0093348C" w:rsidRDefault="00B97846" w:rsidP="00EC247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</w:p>
    <w:p w:rsidR="00C075EC" w:rsidRPr="0093348C" w:rsidRDefault="00EC247A" w:rsidP="0093348C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  <w:r w:rsidRPr="008F138F">
        <w:rPr>
          <w:rFonts w:ascii="Times New Roman" w:hAnsi="Times New Roman" w:cs="Times New Roman"/>
          <w:b/>
          <w:bCs/>
          <w:color w:val="000000"/>
          <w:kern w:val="0"/>
          <w:szCs w:val="21"/>
        </w:rPr>
        <w:t>实习</w:t>
      </w:r>
      <w:r w:rsidR="00B960D9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生</w:t>
      </w:r>
      <w:r w:rsidRPr="008F138F">
        <w:rPr>
          <w:rFonts w:ascii="Times New Roman" w:hAnsi="Times New Roman" w:cs="Times New Roman"/>
          <w:b/>
          <w:bCs/>
          <w:color w:val="000000"/>
          <w:kern w:val="0"/>
          <w:szCs w:val="21"/>
        </w:rPr>
        <w:t>：</w:t>
      </w:r>
      <w:r w:rsidR="0093348C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不限。公司接收以上各岗位优秀在校生实习</w:t>
      </w:r>
      <w:r w:rsidR="00474CA2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。</w:t>
      </w:r>
      <w:r w:rsidR="0093348C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可长期实习（</w:t>
      </w:r>
      <w:r w:rsidR="0093348C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2</w:t>
      </w:r>
      <w:r w:rsidR="0093348C"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个月以上），优秀者毕业后继续留用。</w:t>
      </w:r>
    </w:p>
    <w:sectPr w:rsidR="00C075EC" w:rsidRPr="0093348C" w:rsidSect="00722ACF">
      <w:pgSz w:w="11906" w:h="16838"/>
      <w:pgMar w:top="993" w:right="1133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7C" w:rsidRDefault="0069577C" w:rsidP="00573BA0">
      <w:r>
        <w:separator/>
      </w:r>
    </w:p>
  </w:endnote>
  <w:endnote w:type="continuationSeparator" w:id="0">
    <w:p w:rsidR="0069577C" w:rsidRDefault="0069577C" w:rsidP="0057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中宋简.缄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7C" w:rsidRDefault="0069577C" w:rsidP="00573BA0">
      <w:r>
        <w:separator/>
      </w:r>
    </w:p>
  </w:footnote>
  <w:footnote w:type="continuationSeparator" w:id="0">
    <w:p w:rsidR="0069577C" w:rsidRDefault="0069577C" w:rsidP="0057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D85"/>
    <w:multiLevelType w:val="hybridMultilevel"/>
    <w:tmpl w:val="37D40F88"/>
    <w:lvl w:ilvl="0" w:tplc="058073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475168"/>
    <w:multiLevelType w:val="hybridMultilevel"/>
    <w:tmpl w:val="5758286E"/>
    <w:lvl w:ilvl="0" w:tplc="8C32EC8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8811BC"/>
    <w:multiLevelType w:val="hybridMultilevel"/>
    <w:tmpl w:val="D8C82490"/>
    <w:lvl w:ilvl="0" w:tplc="A12A5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FD3D98"/>
    <w:multiLevelType w:val="hybridMultilevel"/>
    <w:tmpl w:val="A07C1EE8"/>
    <w:lvl w:ilvl="0" w:tplc="1F78991C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183FA3"/>
    <w:multiLevelType w:val="hybridMultilevel"/>
    <w:tmpl w:val="2946EFDC"/>
    <w:lvl w:ilvl="0" w:tplc="58725E06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822A0B"/>
    <w:multiLevelType w:val="hybridMultilevel"/>
    <w:tmpl w:val="0DDE4042"/>
    <w:lvl w:ilvl="0" w:tplc="0B5ABAF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3B2E56"/>
    <w:multiLevelType w:val="hybridMultilevel"/>
    <w:tmpl w:val="DBD05D66"/>
    <w:lvl w:ilvl="0" w:tplc="FD80AD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9E59B8"/>
    <w:multiLevelType w:val="hybridMultilevel"/>
    <w:tmpl w:val="FF529114"/>
    <w:lvl w:ilvl="0" w:tplc="63C88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7A"/>
    <w:rsid w:val="000111D8"/>
    <w:rsid w:val="000349A0"/>
    <w:rsid w:val="000700F5"/>
    <w:rsid w:val="000979CE"/>
    <w:rsid w:val="000A2E2F"/>
    <w:rsid w:val="000B7F4E"/>
    <w:rsid w:val="000C2AC2"/>
    <w:rsid w:val="000C4A00"/>
    <w:rsid w:val="000D5C64"/>
    <w:rsid w:val="00152AA1"/>
    <w:rsid w:val="00163353"/>
    <w:rsid w:val="001F54AA"/>
    <w:rsid w:val="001F7E2C"/>
    <w:rsid w:val="00206585"/>
    <w:rsid w:val="00260B81"/>
    <w:rsid w:val="002B618D"/>
    <w:rsid w:val="002C378E"/>
    <w:rsid w:val="00302494"/>
    <w:rsid w:val="00364193"/>
    <w:rsid w:val="003A344F"/>
    <w:rsid w:val="003B2158"/>
    <w:rsid w:val="003E4677"/>
    <w:rsid w:val="004355E9"/>
    <w:rsid w:val="004429DE"/>
    <w:rsid w:val="00463481"/>
    <w:rsid w:val="00474CA2"/>
    <w:rsid w:val="00481213"/>
    <w:rsid w:val="004A580A"/>
    <w:rsid w:val="004D4CF9"/>
    <w:rsid w:val="004E75F2"/>
    <w:rsid w:val="005269D2"/>
    <w:rsid w:val="00546BF1"/>
    <w:rsid w:val="00566B5A"/>
    <w:rsid w:val="00573BA0"/>
    <w:rsid w:val="00576EE1"/>
    <w:rsid w:val="005807AC"/>
    <w:rsid w:val="00590E9B"/>
    <w:rsid w:val="00593D6D"/>
    <w:rsid w:val="00595C4E"/>
    <w:rsid w:val="005A14B7"/>
    <w:rsid w:val="005B0019"/>
    <w:rsid w:val="005B3F70"/>
    <w:rsid w:val="005E44D0"/>
    <w:rsid w:val="00606A86"/>
    <w:rsid w:val="00620D36"/>
    <w:rsid w:val="00653B91"/>
    <w:rsid w:val="00663215"/>
    <w:rsid w:val="00691574"/>
    <w:rsid w:val="0069577C"/>
    <w:rsid w:val="006B466E"/>
    <w:rsid w:val="006C32C3"/>
    <w:rsid w:val="006F0592"/>
    <w:rsid w:val="006F4926"/>
    <w:rsid w:val="00702CB1"/>
    <w:rsid w:val="00780A62"/>
    <w:rsid w:val="0078162B"/>
    <w:rsid w:val="007A7639"/>
    <w:rsid w:val="007C788B"/>
    <w:rsid w:val="00802F50"/>
    <w:rsid w:val="00823C26"/>
    <w:rsid w:val="008274B4"/>
    <w:rsid w:val="008411BF"/>
    <w:rsid w:val="00845097"/>
    <w:rsid w:val="00862090"/>
    <w:rsid w:val="00895F49"/>
    <w:rsid w:val="008A034C"/>
    <w:rsid w:val="008B5F68"/>
    <w:rsid w:val="009012BB"/>
    <w:rsid w:val="00906D9A"/>
    <w:rsid w:val="0093348C"/>
    <w:rsid w:val="009428D9"/>
    <w:rsid w:val="009938C5"/>
    <w:rsid w:val="009A7B95"/>
    <w:rsid w:val="009D7E40"/>
    <w:rsid w:val="009E5A94"/>
    <w:rsid w:val="009F3E73"/>
    <w:rsid w:val="00A3663A"/>
    <w:rsid w:val="00A60B68"/>
    <w:rsid w:val="00A96972"/>
    <w:rsid w:val="00AA57A1"/>
    <w:rsid w:val="00AB1ADA"/>
    <w:rsid w:val="00AC2AD2"/>
    <w:rsid w:val="00AF4116"/>
    <w:rsid w:val="00B145A3"/>
    <w:rsid w:val="00B52A2A"/>
    <w:rsid w:val="00B6285F"/>
    <w:rsid w:val="00B960D9"/>
    <w:rsid w:val="00B97846"/>
    <w:rsid w:val="00BB1E90"/>
    <w:rsid w:val="00BF5F0F"/>
    <w:rsid w:val="00C02636"/>
    <w:rsid w:val="00C075EC"/>
    <w:rsid w:val="00C16532"/>
    <w:rsid w:val="00C25476"/>
    <w:rsid w:val="00C60216"/>
    <w:rsid w:val="00C7520A"/>
    <w:rsid w:val="00C941DD"/>
    <w:rsid w:val="00CA5674"/>
    <w:rsid w:val="00CF09DF"/>
    <w:rsid w:val="00D01DE3"/>
    <w:rsid w:val="00D27B4C"/>
    <w:rsid w:val="00D562B4"/>
    <w:rsid w:val="00D66B80"/>
    <w:rsid w:val="00D9189F"/>
    <w:rsid w:val="00D92F5F"/>
    <w:rsid w:val="00E0437C"/>
    <w:rsid w:val="00E20695"/>
    <w:rsid w:val="00E26B73"/>
    <w:rsid w:val="00EA623B"/>
    <w:rsid w:val="00EC139F"/>
    <w:rsid w:val="00EC247A"/>
    <w:rsid w:val="00EE5158"/>
    <w:rsid w:val="00EE6E5F"/>
    <w:rsid w:val="00EF5409"/>
    <w:rsid w:val="00F04279"/>
    <w:rsid w:val="00F2699F"/>
    <w:rsid w:val="00F31B32"/>
    <w:rsid w:val="00F32231"/>
    <w:rsid w:val="00F5236B"/>
    <w:rsid w:val="00F66B74"/>
    <w:rsid w:val="00F71BA3"/>
    <w:rsid w:val="00F91007"/>
    <w:rsid w:val="00F92714"/>
    <w:rsid w:val="00F96C94"/>
    <w:rsid w:val="00F972C0"/>
    <w:rsid w:val="00FA0479"/>
    <w:rsid w:val="00FA2526"/>
    <w:rsid w:val="00FD71FB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13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C247A"/>
    <w:pPr>
      <w:ind w:firstLineChars="200" w:firstLine="420"/>
    </w:pPr>
  </w:style>
  <w:style w:type="character" w:customStyle="1" w:styleId="A40">
    <w:name w:val="A4"/>
    <w:uiPriority w:val="99"/>
    <w:rsid w:val="00EC247A"/>
    <w:rPr>
      <w:rFonts w:cs="汉仪中宋简.缄."/>
      <w:color w:val="008C44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EC247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C247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7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73B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7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73BA0"/>
    <w:rPr>
      <w:sz w:val="18"/>
      <w:szCs w:val="18"/>
    </w:rPr>
  </w:style>
  <w:style w:type="character" w:styleId="a8">
    <w:name w:val="Hyperlink"/>
    <w:basedOn w:val="a0"/>
    <w:uiPriority w:val="99"/>
    <w:unhideWhenUsed/>
    <w:rsid w:val="00573BA0"/>
    <w:rPr>
      <w:color w:val="0000FF"/>
      <w:u w:val="single"/>
    </w:rPr>
  </w:style>
  <w:style w:type="character" w:styleId="a9">
    <w:name w:val="Strong"/>
    <w:basedOn w:val="a0"/>
    <w:uiPriority w:val="22"/>
    <w:qFormat/>
    <w:rsid w:val="00573BA0"/>
    <w:rPr>
      <w:b/>
      <w:bCs/>
    </w:rPr>
  </w:style>
  <w:style w:type="character" w:customStyle="1" w:styleId="apple-converted-space">
    <w:name w:val="apple-converted-space"/>
    <w:basedOn w:val="a0"/>
    <w:rsid w:val="00573BA0"/>
  </w:style>
  <w:style w:type="character" w:customStyle="1" w:styleId="1Char">
    <w:name w:val="标题 1 Char"/>
    <w:basedOn w:val="a0"/>
    <w:link w:val="1"/>
    <w:uiPriority w:val="9"/>
    <w:rsid w:val="00EC139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13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C247A"/>
    <w:pPr>
      <w:ind w:firstLineChars="200" w:firstLine="420"/>
    </w:pPr>
  </w:style>
  <w:style w:type="character" w:customStyle="1" w:styleId="A40">
    <w:name w:val="A4"/>
    <w:uiPriority w:val="99"/>
    <w:rsid w:val="00EC247A"/>
    <w:rPr>
      <w:rFonts w:cs="汉仪中宋简.缄."/>
      <w:color w:val="008C44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EC247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C247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7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73B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7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73BA0"/>
    <w:rPr>
      <w:sz w:val="18"/>
      <w:szCs w:val="18"/>
    </w:rPr>
  </w:style>
  <w:style w:type="character" w:styleId="a8">
    <w:name w:val="Hyperlink"/>
    <w:basedOn w:val="a0"/>
    <w:uiPriority w:val="99"/>
    <w:unhideWhenUsed/>
    <w:rsid w:val="00573BA0"/>
    <w:rPr>
      <w:color w:val="0000FF"/>
      <w:u w:val="single"/>
    </w:rPr>
  </w:style>
  <w:style w:type="character" w:styleId="a9">
    <w:name w:val="Strong"/>
    <w:basedOn w:val="a0"/>
    <w:uiPriority w:val="22"/>
    <w:qFormat/>
    <w:rsid w:val="00573BA0"/>
    <w:rPr>
      <w:b/>
      <w:bCs/>
    </w:rPr>
  </w:style>
  <w:style w:type="character" w:customStyle="1" w:styleId="apple-converted-space">
    <w:name w:val="apple-converted-space"/>
    <w:basedOn w:val="a0"/>
    <w:rsid w:val="00573BA0"/>
  </w:style>
  <w:style w:type="character" w:customStyle="1" w:styleId="1Char">
    <w:name w:val="标题 1 Char"/>
    <w:basedOn w:val="a0"/>
    <w:link w:val="1"/>
    <w:uiPriority w:val="9"/>
    <w:rsid w:val="00EC139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plan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ountrysidepla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2853</TotalTime>
  <Pages>3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164</cp:revision>
  <dcterms:created xsi:type="dcterms:W3CDTF">2016-03-23T01:33:00Z</dcterms:created>
  <dcterms:modified xsi:type="dcterms:W3CDTF">2017-01-19T06:42:00Z</dcterms:modified>
</cp:coreProperties>
</file>