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</w:rPr>
        <w:t>浙江省机电技师学院2017年教师招聘计划</w:t>
      </w:r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4"/>
          <w:szCs w:val="24"/>
        </w:rPr>
      </w:pPr>
      <w:r>
        <w:rPr>
          <w:rFonts w:cs="Arial" w:asciiTheme="minorEastAsia" w:hAnsiTheme="minorEastAsia"/>
          <w:color w:val="333333"/>
          <w:kern w:val="0"/>
          <w:sz w:val="24"/>
          <w:szCs w:val="24"/>
        </w:rPr>
        <w:t>浙江省机电技师学院是由原浙江省机电高级技工学校的基础上设立，这是义乌市第二所大专类院校。</w:t>
      </w:r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hint="eastAsia" w:cs="Arial" w:asciiTheme="minorEastAsia" w:hAnsiTheme="minorEastAsia"/>
          <w:color w:val="333333"/>
          <w:kern w:val="0"/>
          <w:sz w:val="24"/>
          <w:szCs w:val="24"/>
        </w:rPr>
      </w:pPr>
      <w:r>
        <w:rPr>
          <w:rFonts w:cs="Arial" w:asciiTheme="minorEastAsia" w:hAnsiTheme="minorEastAsia"/>
          <w:color w:val="333333"/>
          <w:kern w:val="0"/>
          <w:sz w:val="24"/>
          <w:szCs w:val="24"/>
        </w:rPr>
        <w:t>学校地处国际商贸名城义乌市，创建于1978年，现占地面积106670平方米，在校生4000多名，教职工近220人，其中高级职称46人，中级职称129人；高级技师13人，技师20人；“双师型”教师112人；省市级优秀教育工作者、优秀教师、优秀班主任18人。学校设有机电类、信息技术类、商贸财经类、公共事业类等四大类11个专业。2011年，在市场调研的基础上，还与韩国大学合作新开设了饰品设计与制作，形象设计专业，其中机电设备安装与维修专业为省级示范专业，数控技术应用（数车方向）、计算机应用与维修专业为省级品牌专业。</w:t>
      </w:r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4"/>
          <w:szCs w:val="24"/>
        </w:rPr>
      </w:pPr>
      <w:r>
        <w:rPr>
          <w:rFonts w:cs="Arial" w:asciiTheme="minorEastAsia" w:hAnsiTheme="minorEastAsia"/>
          <w:color w:val="333333"/>
          <w:sz w:val="24"/>
          <w:szCs w:val="24"/>
          <w:shd w:val="clear" w:color="auto" w:fill="FFFFFF"/>
        </w:rPr>
        <w:t>近年来，学校毕业生凭借动手能力强、职业素养好、岗位适应期短的优势深受用人单位欢迎，就业率始终保持在98%以上。2010年，学校与韩国大邱工业大学签订了合作办学协议，2011年，又与韩国东新大学、美国威斯康辛州立大学欧克莱尔签订了合作办学协议，迈出了浙江省中职学校与国外大学合作办学的新路子，拓展了学生出国深造的机会。</w:t>
      </w:r>
    </w:p>
    <w:p>
      <w:pPr>
        <w:jc w:val="center"/>
        <w:rPr>
          <w:rFonts w:asciiTheme="minorEastAsia" w:hAnsiTheme="minorEastAsia"/>
          <w:sz w:val="36"/>
          <w:szCs w:val="36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8"/>
        <w:tblW w:w="10781" w:type="dxa"/>
        <w:tblCellSpacing w:w="0" w:type="dxa"/>
        <w:tblInd w:w="15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371"/>
        <w:gridCol w:w="1263"/>
        <w:gridCol w:w="1047"/>
        <w:gridCol w:w="400"/>
        <w:gridCol w:w="1478"/>
        <w:gridCol w:w="1802"/>
        <w:gridCol w:w="1155"/>
        <w:gridCol w:w="186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40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371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126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拟招聘教师数</w:t>
            </w:r>
          </w:p>
        </w:tc>
        <w:tc>
          <w:tcPr>
            <w:tcW w:w="4727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招聘条件</w:t>
            </w:r>
          </w:p>
        </w:tc>
        <w:tc>
          <w:tcPr>
            <w:tcW w:w="115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18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47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岗位经验要求</w:t>
            </w:r>
          </w:p>
        </w:tc>
        <w:tc>
          <w:tcPr>
            <w:tcW w:w="115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机械专业教师</w:t>
            </w:r>
          </w:p>
        </w:tc>
        <w:tc>
          <w:tcPr>
            <w:tcW w:w="126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104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47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机械类相关专业</w:t>
            </w:r>
          </w:p>
        </w:tc>
        <w:tc>
          <w:tcPr>
            <w:tcW w:w="18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孙老师</w:t>
            </w:r>
          </w:p>
        </w:tc>
        <w:tc>
          <w:tcPr>
            <w:tcW w:w="18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"mailto:260369759@QQ.com"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sz w:val="18"/>
                <w:szCs w:val="18"/>
                <w:u w:val="none"/>
              </w:rPr>
              <w:t>260369759@QQ.com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数控专业教师</w:t>
            </w:r>
          </w:p>
        </w:tc>
        <w:tc>
          <w:tcPr>
            <w:tcW w:w="126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104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7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机械类相关专业</w:t>
            </w:r>
          </w:p>
        </w:tc>
        <w:tc>
          <w:tcPr>
            <w:tcW w:w="18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孙老师</w:t>
            </w:r>
          </w:p>
        </w:tc>
        <w:tc>
          <w:tcPr>
            <w:tcW w:w="18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"mailto:260369759@QQ.com"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sz w:val="18"/>
                <w:szCs w:val="18"/>
                <w:u w:val="none"/>
              </w:rPr>
              <w:t>260369760@QQ.com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模具专业教师</w:t>
            </w:r>
          </w:p>
        </w:tc>
        <w:tc>
          <w:tcPr>
            <w:tcW w:w="126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104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7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机械类相关专业</w:t>
            </w:r>
          </w:p>
        </w:tc>
        <w:tc>
          <w:tcPr>
            <w:tcW w:w="18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孙老师</w:t>
            </w:r>
          </w:p>
        </w:tc>
        <w:tc>
          <w:tcPr>
            <w:tcW w:w="18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"mailto:260369759@QQ.com"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sz w:val="18"/>
                <w:szCs w:val="18"/>
                <w:u w:val="none"/>
              </w:rPr>
              <w:t>260369761@QQ.com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数学教师</w:t>
            </w:r>
          </w:p>
        </w:tc>
        <w:tc>
          <w:tcPr>
            <w:tcW w:w="126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104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4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47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数学相关专业</w:t>
            </w:r>
          </w:p>
        </w:tc>
        <w:tc>
          <w:tcPr>
            <w:tcW w:w="18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李老师</w:t>
            </w:r>
          </w:p>
        </w:tc>
        <w:tc>
          <w:tcPr>
            <w:tcW w:w="18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"mailto:776018380@QQ.com"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sz w:val="18"/>
                <w:szCs w:val="18"/>
                <w:u w:val="none"/>
              </w:rPr>
              <w:t>776018380@QQ.com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B4B4B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联系人：孙老师  13566707066   待遇：面议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报名办法：发送电子邮件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260369759@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qq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.com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抄送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zjjdjszp@126.com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（文件名以“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高校师资网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姓名+专业+岗位”命名）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报名需提供的材料：毕业证、学位证、职称证、个人简历等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69"/>
    <w:rsid w:val="008E2813"/>
    <w:rsid w:val="00937669"/>
    <w:rsid w:val="00942F8B"/>
    <w:rsid w:val="00C43D78"/>
    <w:rsid w:val="00E05253"/>
    <w:rsid w:val="28C411E9"/>
    <w:rsid w:val="43DA34D3"/>
    <w:rsid w:val="5BB7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ScaleCrop>false</ScaleCrop>
  <LinksUpToDate>false</LinksUpToDate>
  <CharactersWithSpaces>472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2017-09-20T02:06:00Z</dcterms:created>
  <dc:creator>jdkf</dc:creator>
  <cp:lastModifiedBy>bingbing</cp:lastModifiedBy>
  <dcterms:modified xsi:type="dcterms:W3CDTF">2017-09-21T02:08:18Z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