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0" w:line="240" w:lineRule="auto"/>
        <w:ind w:firstLine="0"/>
        <w:jc w:val="center"/>
        <w:outlineLvl w:val="0"/>
        <w:rPr>
          <w:rFonts w:cs="Tahoma" w:asciiTheme="minorEastAsia" w:hAnsiTheme="minorEastAsia"/>
          <w:b/>
          <w:bCs/>
          <w:kern w:val="36"/>
          <w:sz w:val="36"/>
          <w:szCs w:val="36"/>
        </w:rPr>
      </w:pPr>
      <w:bookmarkStart w:id="0" w:name="_GoBack"/>
      <w:bookmarkEnd w:id="0"/>
      <w:r>
        <w:rPr>
          <w:rFonts w:cs="Tahoma" w:asciiTheme="minorEastAsia" w:hAnsiTheme="minorEastAsia"/>
          <w:b/>
          <w:bCs/>
          <w:kern w:val="36"/>
          <w:sz w:val="36"/>
          <w:szCs w:val="36"/>
        </w:rPr>
        <w:t>广西</w:t>
      </w:r>
      <w:r>
        <w:rPr>
          <w:rFonts w:hint="eastAsia" w:cs="Tahoma" w:asciiTheme="minorEastAsia" w:hAnsiTheme="minorEastAsia"/>
          <w:b/>
          <w:bCs/>
          <w:kern w:val="36"/>
          <w:sz w:val="36"/>
          <w:szCs w:val="36"/>
        </w:rPr>
        <w:t>交通</w:t>
      </w:r>
      <w:r>
        <w:rPr>
          <w:rFonts w:cs="Tahoma" w:asciiTheme="minorEastAsia" w:hAnsiTheme="minorEastAsia"/>
          <w:b/>
          <w:bCs/>
          <w:kern w:val="36"/>
          <w:sz w:val="36"/>
          <w:szCs w:val="36"/>
        </w:rPr>
        <w:t>职业技术学院</w:t>
      </w:r>
    </w:p>
    <w:p>
      <w:pPr>
        <w:widowControl/>
        <w:spacing w:afterLines="0" w:line="240" w:lineRule="auto"/>
        <w:ind w:firstLine="0"/>
        <w:jc w:val="center"/>
        <w:outlineLvl w:val="0"/>
        <w:rPr>
          <w:rFonts w:cs="Tahoma" w:asciiTheme="minorEastAsia" w:hAnsiTheme="minorEastAsia"/>
          <w:b/>
          <w:bCs/>
          <w:kern w:val="36"/>
          <w:sz w:val="36"/>
          <w:szCs w:val="36"/>
        </w:rPr>
      </w:pPr>
      <w:r>
        <w:rPr>
          <w:rFonts w:hint="eastAsia" w:cs="Tahoma" w:asciiTheme="minorEastAsia" w:hAnsiTheme="minorEastAsia"/>
          <w:b/>
          <w:bCs/>
          <w:kern w:val="36"/>
          <w:sz w:val="36"/>
          <w:szCs w:val="36"/>
        </w:rPr>
        <w:t>2018年</w:t>
      </w:r>
      <w:r>
        <w:rPr>
          <w:rFonts w:cs="Tahoma" w:asciiTheme="minorEastAsia" w:hAnsiTheme="minorEastAsia"/>
          <w:b/>
          <w:bCs/>
          <w:kern w:val="36"/>
          <w:sz w:val="36"/>
          <w:szCs w:val="36"/>
        </w:rPr>
        <w:t>公开招聘</w:t>
      </w:r>
      <w:r>
        <w:rPr>
          <w:rFonts w:hint="eastAsia" w:cs="Tahoma" w:asciiTheme="minorEastAsia" w:hAnsiTheme="minorEastAsia"/>
          <w:b/>
          <w:bCs/>
          <w:kern w:val="36"/>
          <w:sz w:val="36"/>
          <w:szCs w:val="36"/>
        </w:rPr>
        <w:t>工作人员(编外)</w:t>
      </w:r>
      <w:r>
        <w:rPr>
          <w:rFonts w:cs="Tahoma" w:asciiTheme="minorEastAsia" w:hAnsiTheme="minorEastAsia"/>
          <w:b/>
          <w:bCs/>
          <w:kern w:val="36"/>
          <w:sz w:val="36"/>
          <w:szCs w:val="36"/>
        </w:rPr>
        <w:t>公告</w:t>
      </w:r>
    </w:p>
    <w:p>
      <w:pPr>
        <w:widowControl/>
        <w:spacing w:afterLines="0" w:line="240" w:lineRule="auto"/>
        <w:ind w:firstLine="0"/>
        <w:jc w:val="center"/>
        <w:outlineLvl w:val="0"/>
        <w:rPr>
          <w:rFonts w:cs="Tahoma" w:asciiTheme="minorEastAsia" w:hAnsiTheme="minorEastAsia"/>
          <w:b/>
          <w:bCs/>
          <w:kern w:val="36"/>
          <w:sz w:val="32"/>
          <w:szCs w:val="32"/>
        </w:rPr>
      </w:pP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广西交通职业技术学院是自治区财政全额拨款事业单位，直属自治区交通运输厅管理，机构行政级别为副厅级。为满足学院教学工作需要，学院面向社会公开招聘工作人员，具体招聘事宜如下：</w:t>
      </w:r>
    </w:p>
    <w:p>
      <w:pPr>
        <w:spacing w:afterLines="0" w:line="560" w:lineRule="exact"/>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一、学院简介</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广西交通职业技术学院是广西唯一一所培养交通运输专门人才的高等学校，荣获教育部高职高专人才培养工作水平评估优秀院校、全国交通职业教育示范性院校、国家现代学徒制试点单位、广西高等教育综合改革首批试点高校、广西示范性高等职业院校、广西首批特色高校建设单位、广西高端应用型本科人才联合培养试点单位、广西唯一军队士官直招定点培养院校。</w:t>
      </w:r>
      <w:r>
        <w:rPr>
          <w:rFonts w:cs="宋体" w:asciiTheme="minorEastAsia" w:hAnsiTheme="minorEastAsia"/>
          <w:kern w:val="0"/>
          <w:sz w:val="32"/>
          <w:szCs w:val="32"/>
        </w:rPr>
        <w:t xml:space="preserve">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学院占地面积1200多亩，分园湖和四塘两个校区。现有各类在校学生12000余人，学院设有路桥工程系、汽车工程系、管理工程系、信息工程系、建筑工程系、航海工程系，以及基础教学部、思想政治理论课教学部等教学部门，开设有道路桥梁工程技术、汽车检测与维修技术、物流管理、船舶工程技术等55个高职专业和方向。</w:t>
      </w:r>
      <w:r>
        <w:rPr>
          <w:rFonts w:cs="宋体" w:asciiTheme="minorEastAsia" w:hAnsiTheme="minorEastAsia"/>
          <w:kern w:val="0"/>
          <w:sz w:val="32"/>
          <w:szCs w:val="32"/>
        </w:rPr>
        <w:t xml:space="preserve"> </w:t>
      </w:r>
    </w:p>
    <w:p>
      <w:pPr>
        <w:spacing w:afterLines="0" w:line="560" w:lineRule="exact"/>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二、招聘的岗位、人数</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学院本次招聘的岗位见附件1。</w:t>
      </w:r>
    </w:p>
    <w:p>
      <w:pPr>
        <w:spacing w:afterLines="0" w:line="560" w:lineRule="exact"/>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三、应聘人员的基本条件</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遵守中华人民共和国宪法、法律和法规；拥护党的路线、方针、政策；品行端正，具有良好的职业道德；适应岗位要求的身体条件；具有履行岗位职责所需的文化程度、知识和能力并符合我院招聘岗位所需的专业、学历等条件。</w:t>
      </w:r>
    </w:p>
    <w:p>
      <w:pPr>
        <w:spacing w:afterLines="0" w:line="560" w:lineRule="exact"/>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 xml:space="preserve">四、报名时间和方式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（一）报名时间：2017年11月</w:t>
      </w:r>
      <w:r>
        <w:rPr>
          <w:rFonts w:cs="宋体" w:asciiTheme="minorEastAsia" w:hAnsiTheme="minorEastAsia"/>
          <w:kern w:val="0"/>
          <w:sz w:val="32"/>
          <w:szCs w:val="32"/>
        </w:rPr>
        <w:t>8</w:t>
      </w:r>
      <w:r>
        <w:rPr>
          <w:rFonts w:hint="eastAsia" w:cs="宋体" w:asciiTheme="minorEastAsia" w:hAnsiTheme="minorEastAsia"/>
          <w:kern w:val="0"/>
          <w:sz w:val="32"/>
          <w:szCs w:val="32"/>
        </w:rPr>
        <w:t>日起，招满即止。</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（二）报名方式：采用网上报名的方式报名，不接受现场报名。</w:t>
      </w:r>
      <w:r>
        <w:fldChar w:fldCharType="begin"/>
      </w:r>
      <w:r>
        <w:instrText xml:space="preserve"> HYPERLINK "mailto:%E8%AF%B7%E5%BA%94%E8%81%98%E4%BA%BA%E5%91%98%E5%B0%86%E6%8A%A5%E5%90%8D%E6%9D%90%E6%96%99%E9%80%9A%E8%BF%87%E7%94%B5%E5%AD%90%E9%82%AE%E4%BB%B6%E5%8F%91%E9%80%81%E5%88%B01525407563@qq.com" </w:instrText>
      </w:r>
      <w:r>
        <w:fldChar w:fldCharType="separate"/>
      </w:r>
      <w:r>
        <w:rPr>
          <w:rFonts w:hint="eastAsia" w:cs="宋体" w:asciiTheme="minorEastAsia" w:hAnsiTheme="minorEastAsia"/>
          <w:kern w:val="0"/>
          <w:sz w:val="32"/>
          <w:szCs w:val="32"/>
        </w:rPr>
        <w:t>请应聘人员将报名材料通过电子邮件发送到gxjzyrsc@126.com</w:t>
      </w:r>
      <w:r>
        <w:rPr>
          <w:rFonts w:hint="eastAsia" w:cs="宋体" w:asciiTheme="minorEastAsia" w:hAnsiTheme="minorEastAsia"/>
          <w:kern w:val="0"/>
          <w:sz w:val="32"/>
          <w:szCs w:val="32"/>
        </w:rPr>
        <w:fldChar w:fldCharType="end"/>
      </w:r>
      <w:r>
        <w:rPr>
          <w:rFonts w:hint="eastAsia" w:cs="宋体" w:asciiTheme="minorEastAsia" w:hAnsiTheme="minorEastAsia"/>
          <w:kern w:val="0"/>
          <w:sz w:val="32"/>
          <w:szCs w:val="32"/>
          <w:lang w:eastAsia="zh-CN"/>
        </w:rPr>
        <w:t>抄送gxjtzyzp@163.com</w:t>
      </w:r>
      <w:r>
        <w:rPr>
          <w:rFonts w:hint="eastAsia" w:cs="宋体" w:asciiTheme="minorEastAsia" w:hAnsiTheme="minorEastAsia"/>
          <w:kern w:val="0"/>
          <w:sz w:val="32"/>
          <w:szCs w:val="32"/>
        </w:rPr>
        <w:t>，邮件名称统一用“</w:t>
      </w:r>
      <w:r>
        <w:rPr>
          <w:rFonts w:hint="eastAsia" w:cs="宋体" w:asciiTheme="minorEastAsia" w:hAnsiTheme="minorEastAsia"/>
          <w:kern w:val="0"/>
          <w:sz w:val="32"/>
          <w:szCs w:val="32"/>
          <w:lang w:eastAsia="zh-CN"/>
        </w:rPr>
        <w:t>高校师资网</w:t>
      </w:r>
      <w:r>
        <w:rPr>
          <w:rFonts w:hint="eastAsia" w:cs="宋体" w:asciiTheme="minorEastAsia" w:hAnsiTheme="minorEastAsia"/>
          <w:kern w:val="0"/>
          <w:sz w:val="32"/>
          <w:szCs w:val="32"/>
          <w:lang w:val="en-US" w:eastAsia="zh-CN"/>
        </w:rPr>
        <w:t>+</w:t>
      </w:r>
      <w:r>
        <w:rPr>
          <w:rFonts w:hint="eastAsia" w:cs="宋体" w:asciiTheme="minorEastAsia" w:hAnsiTheme="minorEastAsia"/>
          <w:kern w:val="0"/>
          <w:sz w:val="32"/>
          <w:szCs w:val="32"/>
        </w:rPr>
        <w:t>（2018）+姓名+岗位名称”命名。</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（三）应聘材料要求</w:t>
      </w:r>
    </w:p>
    <w:p>
      <w:pPr>
        <w:spacing w:after="156"/>
        <w:jc w:val="left"/>
        <w:rPr>
          <w:rFonts w:asciiTheme="minorEastAsia" w:hAnsiTheme="minorEastAsia"/>
          <w:color w:val="000000"/>
          <w:sz w:val="32"/>
          <w:szCs w:val="32"/>
        </w:rPr>
      </w:pPr>
      <w:r>
        <w:rPr>
          <w:rFonts w:hint="eastAsia" w:cs="宋体" w:asciiTheme="minorEastAsia" w:hAnsiTheme="minorEastAsia"/>
          <w:kern w:val="0"/>
          <w:sz w:val="32"/>
          <w:szCs w:val="32"/>
        </w:rPr>
        <w:t>应聘者须仔细阅读、理解岗位资格条件，根据岗位条件和要求对口报名，每名应聘者仅限应聘一个岗位。应聘者如实填写《</w:t>
      </w:r>
      <w:r>
        <w:rPr>
          <w:rFonts w:hint="eastAsia" w:asciiTheme="minorEastAsia" w:hAnsiTheme="minorEastAsia"/>
          <w:color w:val="000000"/>
          <w:sz w:val="32"/>
          <w:szCs w:val="32"/>
        </w:rPr>
        <w:t>广西交通职业技术学院2018年公开招聘（编外）报名登记表</w:t>
      </w:r>
      <w:r>
        <w:rPr>
          <w:rFonts w:hint="eastAsia" w:cs="宋体" w:asciiTheme="minorEastAsia" w:hAnsiTheme="minorEastAsia"/>
          <w:kern w:val="0"/>
          <w:sz w:val="32"/>
          <w:szCs w:val="32"/>
        </w:rPr>
        <w:t>》</w:t>
      </w:r>
      <w:r>
        <w:rPr>
          <w:rFonts w:cs="宋体" w:asciiTheme="minorEastAsia" w:hAnsiTheme="minorEastAsia"/>
          <w:kern w:val="0"/>
          <w:sz w:val="32"/>
          <w:szCs w:val="32"/>
        </w:rPr>
        <w:t>(</w:t>
      </w:r>
      <w:r>
        <w:rPr>
          <w:rFonts w:hint="eastAsia" w:cs="宋体" w:asciiTheme="minorEastAsia" w:hAnsiTheme="minorEastAsia"/>
          <w:kern w:val="0"/>
          <w:sz w:val="32"/>
          <w:szCs w:val="32"/>
        </w:rPr>
        <w:t>附件</w:t>
      </w:r>
      <w:r>
        <w:rPr>
          <w:rFonts w:cs="宋体" w:asciiTheme="minorEastAsia" w:hAnsiTheme="minorEastAsia"/>
          <w:kern w:val="0"/>
          <w:sz w:val="32"/>
          <w:szCs w:val="32"/>
        </w:rPr>
        <w:t>2)</w:t>
      </w:r>
      <w:r>
        <w:rPr>
          <w:rFonts w:hint="eastAsia" w:cs="宋体" w:asciiTheme="minorEastAsia" w:hAnsiTheme="minorEastAsia"/>
          <w:kern w:val="0"/>
          <w:sz w:val="32"/>
          <w:szCs w:val="32"/>
        </w:rPr>
        <w:t xml:space="preserve">，所提交的申请材料必须真实、准确。 </w:t>
      </w:r>
    </w:p>
    <w:p>
      <w:pPr>
        <w:spacing w:afterLines="0" w:line="560" w:lineRule="exact"/>
        <w:ind w:firstLine="640" w:firstLineChars="200"/>
        <w:rPr>
          <w:rFonts w:cs="宋体" w:asciiTheme="minorEastAsia" w:hAnsiTheme="minorEastAsia"/>
          <w:kern w:val="0"/>
          <w:sz w:val="32"/>
          <w:szCs w:val="32"/>
        </w:rPr>
      </w:pPr>
      <w:r>
        <w:rPr>
          <w:rFonts w:cs="宋体" w:asciiTheme="minorEastAsia" w:hAnsiTheme="minorEastAsia"/>
          <w:kern w:val="0"/>
          <w:sz w:val="32"/>
          <w:szCs w:val="32"/>
        </w:rPr>
        <w:t>1</w:t>
      </w:r>
      <w:r>
        <w:rPr>
          <w:rFonts w:hint="eastAsia" w:cs="宋体" w:asciiTheme="minorEastAsia" w:hAnsiTheme="minorEastAsia"/>
          <w:kern w:val="0"/>
          <w:sz w:val="32"/>
          <w:szCs w:val="32"/>
        </w:rPr>
        <w:t>、历届生：报名登记表，身份证、学历证、学位证及其他业绩材料与证明等复印件。</w:t>
      </w:r>
    </w:p>
    <w:p>
      <w:pPr>
        <w:spacing w:afterLines="0" w:line="560" w:lineRule="exact"/>
        <w:ind w:firstLine="640" w:firstLineChars="200"/>
        <w:rPr>
          <w:rFonts w:cs="宋体" w:asciiTheme="minorEastAsia" w:hAnsiTheme="minorEastAsia"/>
          <w:kern w:val="0"/>
          <w:sz w:val="32"/>
          <w:szCs w:val="32"/>
        </w:rPr>
      </w:pPr>
      <w:r>
        <w:rPr>
          <w:rFonts w:cs="宋体" w:asciiTheme="minorEastAsia" w:hAnsiTheme="minorEastAsia"/>
          <w:kern w:val="0"/>
          <w:sz w:val="32"/>
          <w:szCs w:val="32"/>
        </w:rPr>
        <w:t>2</w:t>
      </w:r>
      <w:r>
        <w:rPr>
          <w:rFonts w:hint="eastAsia" w:cs="宋体" w:asciiTheme="minorEastAsia" w:hAnsiTheme="minorEastAsia"/>
          <w:kern w:val="0"/>
          <w:sz w:val="32"/>
          <w:szCs w:val="32"/>
        </w:rPr>
        <w:t>、应届生：报名登记表，身份证、毕业生推荐表、主要课程学习成绩单以及荣誉证书等复印件。</w:t>
      </w:r>
    </w:p>
    <w:p>
      <w:pPr>
        <w:spacing w:afterLines="0" w:line="560" w:lineRule="exact"/>
        <w:ind w:firstLine="640" w:firstLineChars="200"/>
        <w:rPr>
          <w:rFonts w:cs="宋体" w:asciiTheme="minorEastAsia" w:hAnsiTheme="minorEastAsia"/>
          <w:kern w:val="0"/>
          <w:sz w:val="32"/>
          <w:szCs w:val="32"/>
        </w:rPr>
      </w:pPr>
      <w:r>
        <w:rPr>
          <w:rFonts w:cs="宋体" w:asciiTheme="minorEastAsia" w:hAnsiTheme="minorEastAsia"/>
          <w:kern w:val="0"/>
          <w:sz w:val="32"/>
          <w:szCs w:val="32"/>
        </w:rPr>
        <w:t>3</w:t>
      </w:r>
      <w:r>
        <w:rPr>
          <w:rFonts w:hint="eastAsia" w:cs="宋体" w:asciiTheme="minorEastAsia" w:hAnsiTheme="minorEastAsia"/>
          <w:kern w:val="0"/>
          <w:sz w:val="32"/>
          <w:szCs w:val="32"/>
        </w:rPr>
        <w:t>、应聘岗位要求是中共党员的，应聘者须提供相关党员身份证明。</w:t>
      </w:r>
    </w:p>
    <w:p>
      <w:pPr>
        <w:spacing w:afterLines="0" w:line="560" w:lineRule="exact"/>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 xml:space="preserve">五、资格审查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应聘人员应如实提供个人材料，经资格审查后如发现材料有弄虚作假的，取消其应聘资格。</w:t>
      </w:r>
    </w:p>
    <w:p>
      <w:pPr>
        <w:spacing w:afterLines="0" w:line="560" w:lineRule="exact"/>
        <w:ind w:firstLine="643" w:firstLineChars="200"/>
        <w:rPr>
          <w:rFonts w:cs="宋体" w:asciiTheme="minorEastAsia" w:hAnsiTheme="minorEastAsia"/>
          <w:b/>
          <w:bCs/>
          <w:kern w:val="0"/>
          <w:sz w:val="32"/>
          <w:szCs w:val="32"/>
        </w:rPr>
      </w:pPr>
      <w:r>
        <w:rPr>
          <w:rFonts w:hint="eastAsia" w:cs="宋体" w:asciiTheme="minorEastAsia" w:hAnsiTheme="minorEastAsia"/>
          <w:b/>
          <w:bCs/>
          <w:kern w:val="0"/>
          <w:sz w:val="32"/>
          <w:szCs w:val="32"/>
        </w:rPr>
        <w:t>六、考核</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我院对应聘人员进行资格审查后通过电话方式通知进入考试的应聘人员。考试分为面试和试讲两个环节。</w:t>
      </w:r>
      <w:r>
        <w:rPr>
          <w:rFonts w:cs="宋体" w:asciiTheme="minorEastAsia" w:hAnsiTheme="minorEastAsia"/>
          <w:kern w:val="0"/>
          <w:sz w:val="32"/>
          <w:szCs w:val="32"/>
        </w:rPr>
        <w:t xml:space="preserve"> </w:t>
      </w:r>
      <w:r>
        <w:rPr>
          <w:rFonts w:hint="eastAsia" w:cs="宋体" w:asciiTheme="minorEastAsia" w:hAnsiTheme="minorEastAsia"/>
          <w:kern w:val="0"/>
          <w:sz w:val="32"/>
          <w:szCs w:val="32"/>
        </w:rPr>
        <w:t>行政管理岗位只须进行结构化面试，专职教师岗位须进行结构化面试和试讲。</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1、面试</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 xml:space="preserve">面试主要考察应聘人员的专业知识、思维能力、分析解决问题能力等。面试采用“结构化面试”方式，时间为10分钟，主要考察应聘者的专业知识、综合分析、语言表达、应变能力等职业素养。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2、试讲</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试讲时间3</w:t>
      </w:r>
      <w:r>
        <w:rPr>
          <w:rFonts w:cs="宋体" w:asciiTheme="minorEastAsia" w:hAnsiTheme="minorEastAsia"/>
          <w:kern w:val="0"/>
          <w:sz w:val="32"/>
          <w:szCs w:val="32"/>
        </w:rPr>
        <w:t>0</w:t>
      </w:r>
      <w:r>
        <w:rPr>
          <w:rFonts w:hint="eastAsia" w:cs="宋体" w:asciiTheme="minorEastAsia" w:hAnsiTheme="minorEastAsia"/>
          <w:kern w:val="0"/>
          <w:sz w:val="32"/>
          <w:szCs w:val="32"/>
        </w:rPr>
        <w:t>分钟，主要测试应聘专职教师岗位的人员教学基本素质、教学能力、教学效果等能力。</w:t>
      </w:r>
    </w:p>
    <w:p>
      <w:pPr>
        <w:widowControl/>
        <w:shd w:val="clear" w:color="auto" w:fill="FFFFFF"/>
        <w:spacing w:afterLines="0" w:line="560" w:lineRule="exact"/>
        <w:ind w:firstLine="720" w:firstLineChars="224"/>
        <w:jc w:val="left"/>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七、办理手续和待遇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（一）会议审定</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考核结束后，学院召开会议集体研究择优确定拟聘人员。</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（二）体检、考核</w:t>
      </w:r>
    </w:p>
    <w:p>
      <w:pPr>
        <w:spacing w:afterLines="0" w:line="560" w:lineRule="exact"/>
        <w:ind w:firstLine="640" w:firstLineChars="200"/>
        <w:rPr>
          <w:rFonts w:cs="宋体" w:asciiTheme="minorEastAsia" w:hAnsiTheme="minorEastAsia"/>
          <w:kern w:val="0"/>
          <w:sz w:val="32"/>
          <w:szCs w:val="32"/>
        </w:rPr>
      </w:pPr>
      <w:r>
        <w:rPr>
          <w:rFonts w:cs="宋体" w:asciiTheme="minorEastAsia" w:hAnsiTheme="minorEastAsia"/>
          <w:kern w:val="0"/>
          <w:sz w:val="32"/>
          <w:szCs w:val="32"/>
        </w:rPr>
        <w:t>1</w:t>
      </w:r>
      <w:r>
        <w:rPr>
          <w:rFonts w:hint="eastAsia" w:cs="宋体" w:asciiTheme="minorEastAsia" w:hAnsiTheme="minorEastAsia"/>
          <w:kern w:val="0"/>
          <w:sz w:val="32"/>
          <w:szCs w:val="32"/>
        </w:rPr>
        <w:t>、体检</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拟聘人员到指定医院参加体检。</w:t>
      </w:r>
    </w:p>
    <w:p>
      <w:pPr>
        <w:spacing w:afterLines="0" w:line="560" w:lineRule="exact"/>
        <w:ind w:firstLine="640" w:firstLineChars="200"/>
        <w:rPr>
          <w:rFonts w:cs="宋体" w:asciiTheme="minorEastAsia" w:hAnsiTheme="minorEastAsia"/>
          <w:kern w:val="0"/>
          <w:sz w:val="32"/>
          <w:szCs w:val="32"/>
        </w:rPr>
      </w:pPr>
      <w:r>
        <w:rPr>
          <w:rFonts w:cs="宋体" w:asciiTheme="minorEastAsia" w:hAnsiTheme="minorEastAsia"/>
          <w:kern w:val="0"/>
          <w:sz w:val="32"/>
          <w:szCs w:val="32"/>
        </w:rPr>
        <w:t>2</w:t>
      </w:r>
      <w:r>
        <w:rPr>
          <w:rFonts w:hint="eastAsia" w:cs="宋体" w:asciiTheme="minorEastAsia" w:hAnsiTheme="minorEastAsia"/>
          <w:kern w:val="0"/>
          <w:sz w:val="32"/>
          <w:szCs w:val="32"/>
        </w:rPr>
        <w:t>、考核</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重点了解考核对象的思想政治素质、道德品质、能力素质、遵纪守法、廉洁自律、职位匹配度等方面情况，以及学习工作表现和报考期间的表现，并再次复核考核对象提供的报考信息和相关材料是否真实、准确等方面情况。凡是重要档案材料不全、不真实，以及个人经历不明、历史状况不清，无法进行有效考核的不能聘用。</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（三）公示、聘用</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在学院校园网进行为期</w:t>
      </w:r>
      <w:r>
        <w:rPr>
          <w:rFonts w:cs="宋体" w:asciiTheme="minorEastAsia" w:hAnsiTheme="minorEastAsia"/>
          <w:kern w:val="0"/>
          <w:sz w:val="32"/>
          <w:szCs w:val="32"/>
        </w:rPr>
        <w:t>5</w:t>
      </w:r>
      <w:r>
        <w:rPr>
          <w:rFonts w:hint="eastAsia" w:cs="宋体" w:asciiTheme="minorEastAsia" w:hAnsiTheme="minorEastAsia"/>
          <w:kern w:val="0"/>
          <w:sz w:val="32"/>
          <w:szCs w:val="32"/>
        </w:rPr>
        <w:t>个工作日的公示，公示期满无异议的，办理聘用手续，签订聘用合同。聘用合同中约定三个月试用期，试用期内待遇与正式聘用人员同等，试用期满经考核合格的正式聘用。对试用期满考核不合格者解除聘用合同。</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学院按有关规定缴纳“五险两金”(养老保险、医疗保险、失业保险、工伤保险、生育保险和住房公积金、职业年金)，工资福利待遇按国家和自治区有关制度执行。</w:t>
      </w:r>
    </w:p>
    <w:p>
      <w:pPr>
        <w:widowControl/>
        <w:shd w:val="clear" w:color="auto" w:fill="FFFFFF"/>
        <w:spacing w:afterLines="0" w:line="560" w:lineRule="exact"/>
        <w:ind w:firstLine="720" w:firstLineChars="224"/>
        <w:jc w:val="left"/>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八、联系方式 </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地址：广西南宁市兴宁区三塘镇四塘社区四塘街4号</w:t>
      </w:r>
    </w:p>
    <w:p>
      <w:pPr>
        <w:spacing w:afterLines="0" w:line="560" w:lineRule="exact"/>
        <w:ind w:firstLine="1600" w:firstLineChars="500"/>
        <w:rPr>
          <w:rFonts w:cs="宋体" w:asciiTheme="minorEastAsia" w:hAnsiTheme="minorEastAsia"/>
          <w:kern w:val="0"/>
          <w:sz w:val="32"/>
          <w:szCs w:val="32"/>
        </w:rPr>
      </w:pPr>
      <w:r>
        <w:rPr>
          <w:rFonts w:hint="eastAsia" w:cs="宋体" w:asciiTheme="minorEastAsia" w:hAnsiTheme="minorEastAsia"/>
          <w:kern w:val="0"/>
          <w:sz w:val="32"/>
          <w:szCs w:val="32"/>
        </w:rPr>
        <w:t>广西交通职业技术学院管理楼人事处</w:t>
      </w:r>
    </w:p>
    <w:p>
      <w:pPr>
        <w:spacing w:afterLines="0"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联系电话：0771-5635346  潘老师</w:t>
      </w:r>
    </w:p>
    <w:p>
      <w:pPr>
        <w:widowControl/>
        <w:spacing w:afterLines="0" w:line="560" w:lineRule="exact"/>
        <w:ind w:left="1120" w:hanging="1120" w:hangingChars="350"/>
        <w:jc w:val="left"/>
        <w:rPr>
          <w:rFonts w:cs="Tahoma" w:asciiTheme="minorEastAsia" w:hAnsiTheme="minorEastAsia"/>
          <w:kern w:val="0"/>
          <w:sz w:val="32"/>
          <w:szCs w:val="32"/>
        </w:rPr>
      </w:pPr>
      <w:r>
        <w:rPr>
          <w:rFonts w:hint="eastAsia" w:cs="Tahoma" w:asciiTheme="minorEastAsia" w:hAnsiTheme="minorEastAsia"/>
          <w:kern w:val="0"/>
          <w:sz w:val="32"/>
          <w:szCs w:val="32"/>
        </w:rPr>
        <w:t>附件1、广西交通职业技术学院2018年人才招聘计划</w:t>
      </w:r>
    </w:p>
    <w:p>
      <w:pPr>
        <w:spacing w:after="156"/>
        <w:jc w:val="left"/>
        <w:rPr>
          <w:rFonts w:cs="Tahoma" w:asciiTheme="minorEastAsia" w:hAnsiTheme="minorEastAsia"/>
          <w:kern w:val="0"/>
          <w:sz w:val="32"/>
          <w:szCs w:val="32"/>
        </w:rPr>
      </w:pPr>
      <w:r>
        <w:rPr>
          <w:rFonts w:hint="eastAsia" w:cs="Tahoma" w:asciiTheme="minorEastAsia" w:hAnsiTheme="minorEastAsia"/>
          <w:kern w:val="0"/>
          <w:sz w:val="32"/>
          <w:szCs w:val="32"/>
        </w:rPr>
        <w:t>2、</w:t>
      </w:r>
      <w:r>
        <w:rPr>
          <w:rFonts w:hint="eastAsia" w:asciiTheme="minorEastAsia" w:hAnsiTheme="minorEastAsia"/>
          <w:color w:val="000000"/>
          <w:sz w:val="32"/>
          <w:szCs w:val="32"/>
        </w:rPr>
        <w:t>广西交通职业技术学院2018年公开招聘（编外）报名登记表</w:t>
      </w:r>
    </w:p>
    <w:p>
      <w:pPr>
        <w:widowControl/>
        <w:spacing w:afterLines="0" w:line="560" w:lineRule="exact"/>
        <w:ind w:left="980" w:hanging="980" w:hangingChars="350"/>
        <w:jc w:val="left"/>
        <w:rPr>
          <w:rFonts w:cs="Tahoma" w:asciiTheme="minorEastAsia" w:hAnsiTheme="minorEastAsia"/>
          <w:kern w:val="0"/>
          <w:sz w:val="32"/>
          <w:szCs w:val="32"/>
        </w:rPr>
      </w:pPr>
      <w:r>
        <w:rPr>
          <w:rFonts w:hint="eastAsia" w:cs="Tahoma" w:asciiTheme="minorEastAsia" w:hAnsiTheme="minorEastAsia"/>
          <w:kern w:val="0"/>
          <w:sz w:val="28"/>
          <w:szCs w:val="28"/>
        </w:rPr>
        <w:t xml:space="preserve">                       </w:t>
      </w:r>
      <w:r>
        <w:rPr>
          <w:rFonts w:hint="eastAsia" w:cs="宋体" w:asciiTheme="minorEastAsia" w:hAnsiTheme="minorEastAsia"/>
          <w:kern w:val="0"/>
          <w:sz w:val="32"/>
          <w:szCs w:val="32"/>
        </w:rPr>
        <w:t xml:space="preserve">    </w:t>
      </w:r>
      <w:r>
        <w:rPr>
          <w:rFonts w:hint="eastAsia" w:cs="Tahoma" w:asciiTheme="minorEastAsia" w:hAnsiTheme="minorEastAsia"/>
          <w:kern w:val="0"/>
          <w:sz w:val="32"/>
          <w:szCs w:val="32"/>
        </w:rPr>
        <w:t xml:space="preserve">    广西交通职业技术学院</w:t>
      </w:r>
    </w:p>
    <w:p>
      <w:pPr>
        <w:widowControl/>
        <w:spacing w:afterLines="0" w:line="560" w:lineRule="exact"/>
        <w:ind w:left="1120" w:hanging="1120" w:hangingChars="350"/>
        <w:jc w:val="left"/>
        <w:rPr>
          <w:rFonts w:cs="Tahoma" w:asciiTheme="minorEastAsia" w:hAnsiTheme="minorEastAsia"/>
          <w:kern w:val="0"/>
          <w:sz w:val="32"/>
          <w:szCs w:val="32"/>
        </w:rPr>
      </w:pPr>
      <w:r>
        <w:rPr>
          <w:rFonts w:hint="eastAsia" w:cs="Tahoma" w:asciiTheme="minorEastAsia" w:hAnsiTheme="minorEastAsia"/>
          <w:kern w:val="0"/>
          <w:sz w:val="32"/>
          <w:szCs w:val="32"/>
        </w:rPr>
        <w:t xml:space="preserve">                              2017年11月8日</w:t>
      </w:r>
      <w:r>
        <w:rPr>
          <w:rFonts w:cs="Tahoma" w:asciiTheme="minorEastAsia" w:hAnsiTheme="minorEastAsia"/>
          <w:kern w:val="0"/>
          <w:sz w:val="32"/>
          <w:szCs w:val="32"/>
        </w:rPr>
        <w:t> </w:t>
      </w:r>
    </w:p>
    <w:p>
      <w:pPr>
        <w:widowControl/>
        <w:spacing w:afterLines="0" w:line="560" w:lineRule="exact"/>
        <w:ind w:left="1120" w:hanging="1120" w:hangingChars="350"/>
        <w:jc w:val="left"/>
        <w:rPr>
          <w:rFonts w:cs="Tahoma" w:asciiTheme="minorEastAsia" w:hAnsiTheme="minorEastAsia"/>
          <w:kern w:val="0"/>
          <w:sz w:val="32"/>
          <w:szCs w:val="32"/>
        </w:rPr>
      </w:pPr>
    </w:p>
    <w:tbl>
      <w:tblPr>
        <w:tblStyle w:val="9"/>
        <w:tblW w:w="11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9"/>
        <w:gridCol w:w="1674"/>
        <w:gridCol w:w="2430"/>
        <w:gridCol w:w="795"/>
        <w:gridCol w:w="5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8" w:hRule="atLeast"/>
        </w:trPr>
        <w:tc>
          <w:tcPr>
            <w:tcW w:w="11180"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广西交通职业技术学院2018年人才招聘计划（编外）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6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w:t>
            </w:r>
          </w:p>
        </w:tc>
        <w:tc>
          <w:tcPr>
            <w:tcW w:w="2430"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专业名称</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党委工作部宣传干事</w:t>
            </w:r>
          </w:p>
        </w:tc>
        <w:tc>
          <w:tcPr>
            <w:tcW w:w="2430" w:type="dxa"/>
            <w:tcBorders>
              <w:top w:val="single" w:color="000000" w:sz="4" w:space="0"/>
              <w:lef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新闻、中文、思政、法学、历史等相关专业</w:t>
            </w:r>
          </w:p>
        </w:tc>
        <w:tc>
          <w:tcPr>
            <w:tcW w:w="795"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Style w:val="14"/>
                <w:lang w:val="en-US" w:eastAsia="zh-CN" w:bidi="ar"/>
              </w:rPr>
            </w:pPr>
            <w:r>
              <w:rPr>
                <w:rStyle w:val="14"/>
                <w:lang w:val="en-US" w:eastAsia="zh-CN" w:bidi="ar"/>
              </w:rPr>
              <w:t>1、中共党员，具有较强的政治素质和党性修养；</w:t>
            </w:r>
            <w:r>
              <w:rPr>
                <w:rStyle w:val="14"/>
                <w:lang w:val="en-US" w:eastAsia="zh-CN" w:bidi="ar"/>
              </w:rPr>
              <w:br w:type="textWrapping"/>
            </w:r>
            <w:r>
              <w:rPr>
                <w:rStyle w:val="14"/>
                <w:lang w:val="en-US" w:eastAsia="zh-CN" w:bidi="ar"/>
              </w:rPr>
              <w:t>2、 硕士研究生及以上学历，年龄30岁以下（1987年1月1日以后出生）；</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22"/>
                <w:szCs w:val="22"/>
                <w:u w:val="none"/>
              </w:rPr>
            </w:pPr>
            <w:r>
              <w:rPr>
                <w:rStyle w:val="14"/>
                <w:lang w:val="en-US" w:eastAsia="zh-CN" w:bidi="ar"/>
              </w:rPr>
              <w:t xml:space="preserve">3、 </w:t>
            </w:r>
            <w:r>
              <w:rPr>
                <w:rStyle w:val="15"/>
                <w:lang w:val="en-US" w:eastAsia="zh-CN" w:bidi="ar"/>
              </w:rPr>
              <w:t>有较强的文字写作、活动策划等能力；</w:t>
            </w:r>
            <w:r>
              <w:rPr>
                <w:rStyle w:val="15"/>
                <w:lang w:val="en-US" w:eastAsia="zh-CN" w:bidi="ar"/>
              </w:rPr>
              <w:br w:type="textWrapping"/>
            </w:r>
            <w:r>
              <w:rPr>
                <w:rStyle w:val="14"/>
                <w:lang w:val="en-US" w:eastAsia="zh-CN" w:bidi="ar"/>
              </w:rPr>
              <w:t>4</w:t>
            </w:r>
            <w:r>
              <w:rPr>
                <w:rStyle w:val="15"/>
                <w:lang w:val="en-US" w:eastAsia="zh-CN" w:bidi="ar"/>
              </w:rPr>
              <w:t>、 熟悉新媒体运用，掌握基本的摄影、新闻采编和板报设计等技术。</w:t>
            </w:r>
            <w:r>
              <w:rPr>
                <w:rStyle w:val="15"/>
                <w:lang w:val="en-US" w:eastAsia="zh-CN" w:bidi="ar"/>
              </w:rPr>
              <w:br w:type="textWrapping"/>
            </w:r>
            <w:r>
              <w:rPr>
                <w:rStyle w:val="14"/>
                <w:lang w:val="en-US" w:eastAsia="zh-CN" w:bidi="ar"/>
              </w:rPr>
              <w:t>5</w:t>
            </w:r>
            <w:r>
              <w:rPr>
                <w:rStyle w:val="15"/>
                <w:lang w:val="en-US" w:eastAsia="zh-CN" w:bidi="ar"/>
              </w:rPr>
              <w:t>、 从事过新闻宣传工作或者在校期间担任过校级团委、学生会干部者优先。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教务处干事</w:t>
            </w:r>
          </w:p>
        </w:tc>
        <w:tc>
          <w:tcPr>
            <w:tcW w:w="24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专业不限</w:t>
            </w:r>
          </w:p>
        </w:tc>
        <w:tc>
          <w:tcPr>
            <w:tcW w:w="795"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                                     2、硕士研究生及以上学历；                           3、有较强的语言表达能力和文稿撰写能力；                      4、具备计算机基础应用能力及信息管理系统应用能力；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高教研究所干事</w:t>
            </w:r>
          </w:p>
        </w:tc>
        <w:tc>
          <w:tcPr>
            <w:tcW w:w="24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教育学及相关专业</w:t>
            </w:r>
          </w:p>
        </w:tc>
        <w:tc>
          <w:tcPr>
            <w:tcW w:w="795"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16"/>
                <w:lang w:val="en-US" w:eastAsia="zh-CN" w:bidi="ar"/>
              </w:rPr>
              <w:t xml:space="preserve">1、热爱高等职业教育事业，本科或研究生期间所学专业为职业教育类专业者优先；                                 </w:t>
            </w:r>
            <w:r>
              <w:rPr>
                <w:rStyle w:val="15"/>
                <w:lang w:val="en-US" w:eastAsia="zh-CN" w:bidi="ar"/>
              </w:rPr>
              <w:t xml:space="preserve"> 2、硕士研究生及以上学历；                                                                                 3、有较强的文字写作和语言表达能力，具备教师素质，有职业教育工作经历者优先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教师发展中心干事</w:t>
            </w: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教育学、管理学及相关专业</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1、热爱高等职业教育事业，具备教师素质，有较强的语言表达能力；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2、硕士研究生及以上学历，中共党员；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3、较强的语言表达能力和文字写作能力；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4、担任过校团委、校学生会干部者，具有网络管理基本技能者优先。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辅导员</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土木工程、汽车运用、计算机、思想政治、中文、新闻传播学等相关专业</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0" w:firstLine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热爱高等职业教育事业，具备教师素质，有较强的语言表达能力；                                       </w:t>
            </w:r>
          </w:p>
          <w:p>
            <w:pPr>
              <w:keepNext w:val="0"/>
              <w:keepLines w:val="0"/>
              <w:widowControl/>
              <w:numPr>
                <w:ilvl w:val="0"/>
                <w:numId w:val="1"/>
              </w:numPr>
              <w:suppressLineNumbers w:val="0"/>
              <w:ind w:left="0" w:leftChars="0" w:firstLine="0" w:firstLineChars="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中共党员；                                     </w:t>
            </w:r>
          </w:p>
          <w:p>
            <w:pPr>
              <w:keepNext w:val="0"/>
              <w:keepLines w:val="0"/>
              <w:widowControl/>
              <w:numPr>
                <w:ilvl w:val="0"/>
                <w:numId w:val="0"/>
              </w:numPr>
              <w:suppressLineNumbers w:val="0"/>
              <w:ind w:left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3、硕士研究生及以上学历，或大学本科学历且曾在学校二级学院以上的学生会担任主要学生干部                                                   4、有体育、文艺等特长者优先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7"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7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74" w:type="dxa"/>
            <w:tcBorders>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航海工程系辅导员</w:t>
            </w:r>
          </w:p>
        </w:tc>
        <w:tc>
          <w:tcPr>
            <w:tcW w:w="2430" w:type="dxa"/>
            <w:tcBorders>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航海类、军事类、公安类，司法类</w:t>
            </w:r>
          </w:p>
        </w:tc>
        <w:tc>
          <w:tcPr>
            <w:tcW w:w="795"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1、热爱高等职业教育事业，具备老师素质，有较强的语言表达能力；2、具有执行学生军事半军事化能力和水平；3、本科学历、中共党员，1990年12月31日以后出生，身体健康。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路桥工程系教师</w:t>
            </w: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道路与铁道工程（道路方向）</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0" w:leftChars="0" w:firstLine="0" w:firstLineChars="0"/>
              <w:jc w:val="both"/>
              <w:textAlignment w:val="center"/>
              <w:rPr>
                <w:rStyle w:val="15"/>
                <w:lang w:val="en-US" w:eastAsia="zh-CN" w:bidi="ar"/>
              </w:rPr>
            </w:pPr>
            <w:r>
              <w:rPr>
                <w:rStyle w:val="14"/>
                <w:lang w:val="en-US" w:eastAsia="zh-CN" w:bidi="ar"/>
              </w:rPr>
              <w:t xml:space="preserve">热爱高等职业教育事业，具备教师素质，有较强的语言表达能力；                                      </w:t>
            </w:r>
            <w:r>
              <w:rPr>
                <w:rStyle w:val="15"/>
                <w:lang w:val="en-US" w:eastAsia="zh-CN" w:bidi="ar"/>
              </w:rPr>
              <w:t xml:space="preserve"> </w:t>
            </w:r>
          </w:p>
          <w:p>
            <w:pPr>
              <w:keepNext w:val="0"/>
              <w:keepLines w:val="0"/>
              <w:widowControl/>
              <w:numPr>
                <w:ilvl w:val="0"/>
                <w:numId w:val="0"/>
              </w:numPr>
              <w:suppressLineNumbers w:val="0"/>
              <w:ind w:leftChars="0"/>
              <w:jc w:val="both"/>
              <w:textAlignment w:val="center"/>
              <w:rPr>
                <w:rFonts w:hint="eastAsia" w:ascii="宋体" w:hAnsi="宋体" w:eastAsia="宋体" w:cs="宋体"/>
                <w:i w:val="0"/>
                <w:color w:val="000000"/>
                <w:sz w:val="22"/>
                <w:szCs w:val="22"/>
                <w:u w:val="none"/>
              </w:rPr>
            </w:pPr>
            <w:r>
              <w:rPr>
                <w:rStyle w:val="15"/>
                <w:lang w:val="en-US" w:eastAsia="zh-CN" w:bidi="ar"/>
              </w:rPr>
              <w:t>2、硕士研究生及以上学历；或大学本科学历，且具有该专业中级以上职称（含中级）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土木工程（公路工程方向）</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道路与铁道工程（铁路方向）</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土木工程（道路工程）</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trPr>
        <w:tc>
          <w:tcPr>
            <w:tcW w:w="7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建筑工程系教师</w:t>
            </w: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土木工程等相关专业</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2、硕士研究生及以上学历；或大学本科学历，且具有该专业中级以上职称（含中级）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8" w:hRule="atLeast"/>
        </w:trPr>
        <w:tc>
          <w:tcPr>
            <w:tcW w:w="779"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道路与铁道工程（公路方向）等相关专业</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5" w:hRule="atLeast"/>
        </w:trPr>
        <w:tc>
          <w:tcPr>
            <w:tcW w:w="7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汽车工程系教师</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机械电子工程、电气工程、控制理论及控制工程</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2、硕士研究生及以上学历；或大学本科学历，且具有该专业中级以上职称（含中级）                                   3、参加全国大学生电子设计竞赛或全国大学生机械创新设计大赛获奖者优先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6" w:hRule="atLeast"/>
        </w:trPr>
        <w:tc>
          <w:tcPr>
            <w:tcW w:w="779"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机械设计及理论、车辆工程、机械电子工程及工程机械运用与维护等相关专业</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信息工程系教师</w:t>
            </w:r>
          </w:p>
        </w:tc>
        <w:tc>
          <w:tcPr>
            <w:tcW w:w="24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通信技术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2、硕士研究生及以上学历；或大学本科学历，且具有该专业中级以上职称（含中级）；                                 3、在电子通信网络技术、通信网络搭建和管理维护、软件开发、软件测试与维护、网站设计与开发等领域具备较好的专业知识和较强的专业实践技能；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53" w:hRule="atLeast"/>
        </w:trPr>
        <w:tc>
          <w:tcPr>
            <w:tcW w:w="77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74" w:type="dxa"/>
            <w:vMerge w:val="restart"/>
            <w:tcBorders>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航海工程系教师</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国际邮轮乘务管理、酒店管理、旅游管理相关专业</w:t>
            </w:r>
          </w:p>
        </w:tc>
        <w:tc>
          <w:tcPr>
            <w:tcW w:w="79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2、本科及以上学历，有英语特长（有国外留学经历或取得英语六级证书）；                                 3、具有邮轮工作经验或相关企业工作经验者优先。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7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船舶电气工程或相关专业</w:t>
            </w:r>
          </w:p>
        </w:tc>
        <w:tc>
          <w:tcPr>
            <w:tcW w:w="79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2、硕士研究生及以上学历，或大学本科学历且持有无限航区750KW及以上船舶电子电气员证书。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8" w:hRule="atLeast"/>
        </w:trPr>
        <w:tc>
          <w:tcPr>
            <w:tcW w:w="7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航海技术专业</w:t>
            </w:r>
          </w:p>
        </w:tc>
        <w:tc>
          <w:tcPr>
            <w:tcW w:w="79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2、大学本科及以上学历且具有该专业中级以上职称（含中级），或持有无限航区船长或大副，有一年以上对应岗位相关工作经验。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8" w:hRule="atLeast"/>
        </w:trPr>
        <w:tc>
          <w:tcPr>
            <w:tcW w:w="7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船舶工程技术或船舶建造、设计相关专业</w:t>
            </w:r>
          </w:p>
        </w:tc>
        <w:tc>
          <w:tcPr>
            <w:tcW w:w="79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2、硕士研究生及以上学历，具有该专业中级以上职称（含中级）优先。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7"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基础部教师</w:t>
            </w: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热爱高等职业教育事业，具备教师素质，有较强的语言表达能力；                                       2、硕士研究生及以上学历；                                      </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3、有参加或指导全国大学生数学建模竞赛经历者优先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1、热爱高等职业教育事业，具备教师素质，有较强的语言表达能力；                                       2、大学本科及以上学历，体育各项目综合素质较强；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8" w:hRule="atLeast"/>
        </w:trPr>
        <w:tc>
          <w:tcPr>
            <w:tcW w:w="7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74"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思政部教师</w:t>
            </w:r>
          </w:p>
        </w:tc>
        <w:tc>
          <w:tcPr>
            <w:tcW w:w="24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思想政治教育、马克思主义理论及相关专业</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必须坚持正确的政治方向，热爱马克思主议理论教育事业，具有良好的思想品德，有扎实的马克思主义理论基础和相应的教学水平、科研能力。                      </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2、硕士研究生及以上学历，中共党员；               </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3、同等条件下，有高校教学经历者优先。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430"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widowControl/>
        <w:spacing w:afterLines="0" w:line="560" w:lineRule="exact"/>
        <w:ind w:left="1120" w:hanging="1120" w:hangingChars="350"/>
        <w:jc w:val="left"/>
        <w:rPr>
          <w:rFonts w:ascii="宋体" w:hAnsi="宋体" w:eastAsia="宋体" w:cs="宋体"/>
          <w:kern w:val="0"/>
          <w:sz w:val="32"/>
          <w:szCs w:val="32"/>
        </w:rPr>
      </w:pPr>
      <w:r>
        <w:rPr>
          <w:rFonts w:ascii="宋体" w:hAnsi="宋体" w:eastAsia="宋体" w:cs="宋体"/>
          <w:kern w:val="0"/>
          <w:sz w:val="32"/>
          <w:szCs w:val="32"/>
        </w:rPr>
        <w:t xml:space="preserve"> </w:t>
      </w:r>
    </w:p>
    <w:p>
      <w:pPr>
        <w:widowControl/>
        <w:spacing w:afterLines="0" w:line="560" w:lineRule="exact"/>
        <w:ind w:left="1120" w:hanging="1120" w:hangingChars="350"/>
        <w:jc w:val="left"/>
        <w:rPr>
          <w:rFonts w:ascii="宋体" w:hAnsi="宋体" w:eastAsia="宋体" w:cs="宋体"/>
          <w:kern w:val="0"/>
          <w:sz w:val="32"/>
          <w:szCs w:val="32"/>
        </w:rPr>
      </w:pPr>
    </w:p>
    <w:p>
      <w:pPr>
        <w:spacing w:line="520" w:lineRule="exact"/>
        <w:rPr>
          <w:rFonts w:hint="eastAsia" w:ascii="黑体" w:eastAsia="黑体"/>
          <w:sz w:val="32"/>
          <w:szCs w:val="32"/>
        </w:rPr>
      </w:pPr>
      <w:r>
        <w:rPr>
          <w:rFonts w:hint="eastAsia" w:ascii="黑体" w:eastAsia="黑体"/>
          <w:sz w:val="32"/>
          <w:szCs w:val="32"/>
        </w:rPr>
        <w:t>附件2</w:t>
      </w:r>
    </w:p>
    <w:p>
      <w:pPr>
        <w:jc w:val="center"/>
        <w:rPr>
          <w:rFonts w:ascii="黑体" w:hAnsi="宋体" w:eastAsia="黑体"/>
          <w:color w:val="000000"/>
          <w:sz w:val="30"/>
          <w:szCs w:val="30"/>
        </w:rPr>
      </w:pPr>
      <w:r>
        <w:rPr>
          <w:rFonts w:hint="eastAsia" w:ascii="黑体" w:hAnsi="宋体" w:eastAsia="黑体"/>
          <w:color w:val="000000"/>
          <w:sz w:val="30"/>
          <w:szCs w:val="30"/>
        </w:rPr>
        <w:t>广西交通职业技术学院2018年公开招聘（编外）报名登记表</w:t>
      </w:r>
    </w:p>
    <w:tbl>
      <w:tblPr>
        <w:tblStyle w:val="9"/>
        <w:tblW w:w="10776" w:type="dxa"/>
        <w:jc w:val="center"/>
        <w:tblInd w:w="-1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503"/>
        <w:gridCol w:w="213"/>
        <w:gridCol w:w="491"/>
        <w:gridCol w:w="157"/>
        <w:gridCol w:w="168"/>
        <w:gridCol w:w="342"/>
        <w:gridCol w:w="317"/>
        <w:gridCol w:w="50"/>
        <w:gridCol w:w="307"/>
        <w:gridCol w:w="386"/>
        <w:gridCol w:w="332"/>
        <w:gridCol w:w="6"/>
        <w:gridCol w:w="528"/>
        <w:gridCol w:w="540"/>
        <w:gridCol w:w="360"/>
        <w:gridCol w:w="417"/>
        <w:gridCol w:w="329"/>
        <w:gridCol w:w="73"/>
        <w:gridCol w:w="107"/>
        <w:gridCol w:w="1153"/>
        <w:gridCol w:w="35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761" w:type="dxa"/>
            <w:vAlign w:val="center"/>
          </w:tcPr>
          <w:p>
            <w:pPr>
              <w:spacing w:line="240" w:lineRule="exact"/>
              <w:jc w:val="center"/>
              <w:rPr>
                <w:rFonts w:ascii="宋体" w:hAnsi="宋体"/>
                <w:color w:val="000000"/>
                <w:szCs w:val="21"/>
              </w:rPr>
            </w:pPr>
            <w:r>
              <w:rPr>
                <w:rFonts w:hint="eastAsia" w:ascii="宋体" w:hAnsi="宋体"/>
                <w:color w:val="000000"/>
                <w:szCs w:val="21"/>
              </w:rPr>
              <w:t>姓 名</w:t>
            </w:r>
          </w:p>
        </w:tc>
        <w:tc>
          <w:tcPr>
            <w:tcW w:w="2548" w:type="dxa"/>
            <w:gridSpan w:val="9"/>
            <w:vAlign w:val="center"/>
          </w:tcPr>
          <w:p>
            <w:pPr>
              <w:spacing w:line="240" w:lineRule="exact"/>
              <w:jc w:val="center"/>
              <w:rPr>
                <w:rFonts w:ascii="宋体" w:hAnsi="宋体"/>
                <w:color w:val="000000"/>
                <w:szCs w:val="21"/>
              </w:rPr>
            </w:pPr>
          </w:p>
        </w:tc>
        <w:tc>
          <w:tcPr>
            <w:tcW w:w="718" w:type="dxa"/>
            <w:gridSpan w:val="2"/>
            <w:vAlign w:val="center"/>
          </w:tcPr>
          <w:p>
            <w:pPr>
              <w:spacing w:line="240" w:lineRule="exact"/>
              <w:jc w:val="center"/>
              <w:rPr>
                <w:rFonts w:ascii="宋体" w:hAnsi="宋体"/>
                <w:color w:val="000000"/>
                <w:szCs w:val="21"/>
              </w:rPr>
            </w:pPr>
            <w:r>
              <w:rPr>
                <w:rFonts w:hint="eastAsia" w:ascii="宋体" w:hAnsi="宋体"/>
                <w:color w:val="000000"/>
                <w:szCs w:val="21"/>
              </w:rPr>
              <w:t>性别</w:t>
            </w:r>
          </w:p>
        </w:tc>
        <w:tc>
          <w:tcPr>
            <w:tcW w:w="1074" w:type="dxa"/>
            <w:gridSpan w:val="3"/>
            <w:vAlign w:val="center"/>
          </w:tcPr>
          <w:p>
            <w:pPr>
              <w:spacing w:line="240" w:lineRule="exact"/>
              <w:jc w:val="center"/>
              <w:rPr>
                <w:rFonts w:ascii="宋体" w:hAnsi="宋体"/>
                <w:color w:val="000000"/>
                <w:szCs w:val="21"/>
              </w:rPr>
            </w:pPr>
          </w:p>
        </w:tc>
        <w:tc>
          <w:tcPr>
            <w:tcW w:w="1106" w:type="dxa"/>
            <w:gridSpan w:val="3"/>
            <w:vAlign w:val="center"/>
          </w:tcPr>
          <w:p>
            <w:pPr>
              <w:spacing w:line="240" w:lineRule="exact"/>
              <w:rPr>
                <w:rFonts w:ascii="宋体" w:hAnsi="宋体"/>
                <w:color w:val="000000"/>
                <w:szCs w:val="21"/>
              </w:rPr>
            </w:pPr>
            <w:r>
              <w:rPr>
                <w:rFonts w:hint="eastAsia" w:ascii="宋体" w:hAnsi="宋体"/>
                <w:color w:val="000000"/>
                <w:szCs w:val="21"/>
              </w:rPr>
              <w:t>出生年月</w:t>
            </w:r>
          </w:p>
        </w:tc>
        <w:tc>
          <w:tcPr>
            <w:tcW w:w="1333" w:type="dxa"/>
            <w:gridSpan w:val="3"/>
            <w:tcBorders>
              <w:right w:val="single" w:color="auto" w:sz="4" w:space="0"/>
            </w:tcBorders>
            <w:vAlign w:val="center"/>
          </w:tcPr>
          <w:p>
            <w:pPr>
              <w:spacing w:line="240" w:lineRule="exact"/>
              <w:jc w:val="center"/>
              <w:rPr>
                <w:rFonts w:ascii="宋体" w:hAnsi="宋体"/>
                <w:color w:val="000000"/>
                <w:szCs w:val="21"/>
              </w:rPr>
            </w:pPr>
          </w:p>
        </w:tc>
        <w:tc>
          <w:tcPr>
            <w:tcW w:w="2236" w:type="dxa"/>
            <w:gridSpan w:val="2"/>
            <w:vMerge w:val="restart"/>
            <w:tcBorders>
              <w:left w:val="single" w:color="auto" w:sz="4" w:space="0"/>
            </w:tcBorders>
            <w:vAlign w:val="center"/>
          </w:tcPr>
          <w:p>
            <w:pPr>
              <w:spacing w:line="240" w:lineRule="exact"/>
              <w:jc w:val="center"/>
              <w:rPr>
                <w:rFonts w:ascii="宋体" w:hAnsi="宋体"/>
                <w:color w:val="000000"/>
                <w:szCs w:val="21"/>
              </w:rPr>
            </w:pPr>
            <w:r>
              <w:rPr>
                <w:rFonts w:hint="eastAsia" w:ascii="宋体" w:hAnsi="宋体"/>
                <w:color w:val="000000"/>
                <w:szCs w:val="21"/>
              </w:rPr>
              <w:t>（小二寸相片）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761" w:type="dxa"/>
            <w:vAlign w:val="center"/>
          </w:tcPr>
          <w:p>
            <w:pPr>
              <w:spacing w:line="240" w:lineRule="exact"/>
              <w:jc w:val="center"/>
              <w:rPr>
                <w:rFonts w:ascii="宋体" w:hAnsi="宋体"/>
                <w:color w:val="000000"/>
                <w:szCs w:val="21"/>
              </w:rPr>
            </w:pPr>
            <w:r>
              <w:rPr>
                <w:rFonts w:hint="eastAsia" w:ascii="宋体" w:hAnsi="宋体"/>
                <w:color w:val="000000"/>
                <w:szCs w:val="21"/>
              </w:rPr>
              <w:t>籍贯</w:t>
            </w:r>
          </w:p>
        </w:tc>
        <w:tc>
          <w:tcPr>
            <w:tcW w:w="1207" w:type="dxa"/>
            <w:gridSpan w:val="3"/>
            <w:vAlign w:val="center"/>
          </w:tcPr>
          <w:p>
            <w:pPr>
              <w:spacing w:line="240" w:lineRule="exact"/>
              <w:jc w:val="center"/>
              <w:rPr>
                <w:rFonts w:ascii="宋体" w:hAnsi="宋体"/>
                <w:color w:val="000000"/>
                <w:szCs w:val="21"/>
              </w:rPr>
            </w:pPr>
          </w:p>
        </w:tc>
        <w:tc>
          <w:tcPr>
            <w:tcW w:w="667" w:type="dxa"/>
            <w:gridSpan w:val="3"/>
            <w:vAlign w:val="center"/>
          </w:tcPr>
          <w:p>
            <w:pPr>
              <w:spacing w:line="240" w:lineRule="exact"/>
              <w:jc w:val="center"/>
              <w:rPr>
                <w:rFonts w:ascii="宋体" w:hAnsi="宋体"/>
                <w:color w:val="000000"/>
                <w:szCs w:val="21"/>
              </w:rPr>
            </w:pPr>
            <w:r>
              <w:rPr>
                <w:rFonts w:hint="eastAsia" w:ascii="宋体" w:hAnsi="宋体"/>
                <w:color w:val="000000"/>
                <w:szCs w:val="21"/>
              </w:rPr>
              <w:t>民族</w:t>
            </w:r>
          </w:p>
        </w:tc>
        <w:tc>
          <w:tcPr>
            <w:tcW w:w="674" w:type="dxa"/>
            <w:gridSpan w:val="3"/>
            <w:vAlign w:val="center"/>
          </w:tcPr>
          <w:p>
            <w:pPr>
              <w:spacing w:line="240" w:lineRule="exact"/>
              <w:jc w:val="center"/>
              <w:rPr>
                <w:rFonts w:ascii="宋体" w:hAnsi="宋体"/>
                <w:color w:val="000000"/>
                <w:szCs w:val="21"/>
              </w:rPr>
            </w:pPr>
          </w:p>
        </w:tc>
        <w:tc>
          <w:tcPr>
            <w:tcW w:w="1252" w:type="dxa"/>
            <w:gridSpan w:val="4"/>
            <w:vAlign w:val="center"/>
          </w:tcPr>
          <w:p>
            <w:pPr>
              <w:widowControl/>
              <w:spacing w:line="380" w:lineRule="exact"/>
              <w:jc w:val="center"/>
              <w:rPr>
                <w:rFonts w:ascii="宋体" w:hAnsi="宋体" w:cs="宋体"/>
                <w:color w:val="000000"/>
                <w:kern w:val="0"/>
                <w:szCs w:val="21"/>
              </w:rPr>
            </w:pPr>
            <w:r>
              <w:rPr>
                <w:rFonts w:hint="eastAsia" w:ascii="宋体" w:hAnsi="宋体"/>
                <w:color w:val="000000"/>
                <w:szCs w:val="21"/>
              </w:rPr>
              <w:t>政治面貌、加入时间</w:t>
            </w:r>
          </w:p>
        </w:tc>
        <w:tc>
          <w:tcPr>
            <w:tcW w:w="900" w:type="dxa"/>
            <w:gridSpan w:val="2"/>
            <w:vAlign w:val="center"/>
          </w:tcPr>
          <w:p>
            <w:pPr>
              <w:widowControl/>
              <w:spacing w:line="380" w:lineRule="exact"/>
              <w:jc w:val="center"/>
              <w:rPr>
                <w:rFonts w:ascii="宋体" w:hAnsi="宋体" w:cs="宋体"/>
                <w:color w:val="000000"/>
                <w:kern w:val="0"/>
                <w:szCs w:val="21"/>
              </w:rPr>
            </w:pPr>
          </w:p>
        </w:tc>
        <w:tc>
          <w:tcPr>
            <w:tcW w:w="746" w:type="dxa"/>
            <w:gridSpan w:val="2"/>
            <w:vAlign w:val="center"/>
          </w:tcPr>
          <w:p>
            <w:pPr>
              <w:widowControl/>
              <w:spacing w:line="380" w:lineRule="exact"/>
              <w:jc w:val="center"/>
              <w:rPr>
                <w:rFonts w:ascii="宋体" w:hAnsi="宋体" w:cs="宋体"/>
                <w:color w:val="000000"/>
                <w:kern w:val="0"/>
                <w:szCs w:val="21"/>
              </w:rPr>
            </w:pPr>
            <w:r>
              <w:rPr>
                <w:rFonts w:hint="eastAsia" w:ascii="宋体" w:hAnsi="宋体" w:cs="宋体"/>
                <w:color w:val="000000"/>
                <w:kern w:val="0"/>
                <w:szCs w:val="21"/>
              </w:rPr>
              <w:t>婚姻状况</w:t>
            </w:r>
          </w:p>
        </w:tc>
        <w:tc>
          <w:tcPr>
            <w:tcW w:w="1333" w:type="dxa"/>
            <w:gridSpan w:val="3"/>
            <w:tcBorders>
              <w:right w:val="single" w:color="auto" w:sz="4" w:space="0"/>
            </w:tcBorders>
            <w:vAlign w:val="center"/>
          </w:tcPr>
          <w:p>
            <w:pPr>
              <w:spacing w:line="240" w:lineRule="exact"/>
              <w:jc w:val="center"/>
              <w:rPr>
                <w:rFonts w:ascii="宋体" w:hAnsi="宋体"/>
                <w:color w:val="000000"/>
                <w:szCs w:val="21"/>
              </w:rPr>
            </w:pPr>
          </w:p>
        </w:tc>
        <w:tc>
          <w:tcPr>
            <w:tcW w:w="2236" w:type="dxa"/>
            <w:gridSpan w:val="2"/>
            <w:vMerge w:val="continue"/>
            <w:tcBorders>
              <w:left w:val="single" w:color="auto" w:sz="4" w:space="0"/>
            </w:tcBorders>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761" w:type="dxa"/>
            <w:vAlign w:val="center"/>
          </w:tcPr>
          <w:p>
            <w:pPr>
              <w:spacing w:line="240" w:lineRule="exact"/>
              <w:jc w:val="center"/>
              <w:rPr>
                <w:rFonts w:ascii="宋体" w:hAnsi="宋体"/>
                <w:color w:val="000000"/>
                <w:szCs w:val="21"/>
              </w:rPr>
            </w:pPr>
            <w:r>
              <w:rPr>
                <w:rFonts w:hint="eastAsia" w:ascii="宋体" w:hAnsi="宋体"/>
                <w:color w:val="000000"/>
                <w:szCs w:val="21"/>
              </w:rPr>
              <w:t>身份证</w:t>
            </w:r>
          </w:p>
          <w:p>
            <w:pPr>
              <w:spacing w:line="240" w:lineRule="exact"/>
              <w:jc w:val="center"/>
              <w:rPr>
                <w:rFonts w:ascii="宋体" w:hAnsi="宋体"/>
                <w:color w:val="000000"/>
                <w:szCs w:val="21"/>
              </w:rPr>
            </w:pPr>
            <w:r>
              <w:rPr>
                <w:rFonts w:hint="eastAsia" w:ascii="宋体" w:hAnsi="宋体"/>
                <w:color w:val="000000"/>
                <w:szCs w:val="21"/>
              </w:rPr>
              <w:t>号码</w:t>
            </w:r>
          </w:p>
        </w:tc>
        <w:tc>
          <w:tcPr>
            <w:tcW w:w="4340" w:type="dxa"/>
            <w:gridSpan w:val="14"/>
            <w:vAlign w:val="center"/>
          </w:tcPr>
          <w:p>
            <w:pPr>
              <w:spacing w:line="240" w:lineRule="exact"/>
              <w:jc w:val="center"/>
              <w:rPr>
                <w:rFonts w:ascii="宋体" w:hAnsi="宋体"/>
                <w:color w:val="000000"/>
                <w:szCs w:val="21"/>
              </w:rPr>
            </w:pPr>
          </w:p>
        </w:tc>
        <w:tc>
          <w:tcPr>
            <w:tcW w:w="1106" w:type="dxa"/>
            <w:gridSpan w:val="3"/>
            <w:vAlign w:val="center"/>
          </w:tcPr>
          <w:p>
            <w:pPr>
              <w:widowControl/>
              <w:spacing w:line="380" w:lineRule="exact"/>
              <w:jc w:val="center"/>
              <w:rPr>
                <w:rFonts w:ascii="宋体" w:hAnsi="宋体" w:cs="宋体"/>
                <w:color w:val="000000"/>
                <w:kern w:val="0"/>
                <w:szCs w:val="21"/>
              </w:rPr>
            </w:pPr>
            <w:r>
              <w:rPr>
                <w:rFonts w:hint="eastAsia" w:ascii="宋体" w:hAnsi="宋体" w:cs="宋体"/>
                <w:color w:val="000000"/>
                <w:kern w:val="0"/>
                <w:szCs w:val="21"/>
              </w:rPr>
              <w:t>健康状况</w:t>
            </w:r>
          </w:p>
        </w:tc>
        <w:tc>
          <w:tcPr>
            <w:tcW w:w="1333" w:type="dxa"/>
            <w:gridSpan w:val="3"/>
            <w:tcBorders>
              <w:right w:val="single" w:color="auto" w:sz="4" w:space="0"/>
            </w:tcBorders>
            <w:vAlign w:val="center"/>
          </w:tcPr>
          <w:p>
            <w:pPr>
              <w:spacing w:line="240" w:lineRule="exact"/>
              <w:jc w:val="center"/>
              <w:rPr>
                <w:rFonts w:ascii="宋体" w:hAnsi="宋体"/>
                <w:color w:val="000000"/>
                <w:szCs w:val="21"/>
              </w:rPr>
            </w:pPr>
          </w:p>
        </w:tc>
        <w:tc>
          <w:tcPr>
            <w:tcW w:w="2236" w:type="dxa"/>
            <w:gridSpan w:val="2"/>
            <w:vMerge w:val="continue"/>
            <w:tcBorders>
              <w:left w:val="single" w:color="auto" w:sz="4" w:space="0"/>
            </w:tcBorders>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761" w:type="dxa"/>
            <w:vMerge w:val="restart"/>
            <w:tcBorders>
              <w:bottom w:val="single" w:color="auto" w:sz="4" w:space="0"/>
            </w:tcBorders>
            <w:vAlign w:val="center"/>
          </w:tcPr>
          <w:p>
            <w:pPr>
              <w:spacing w:line="240" w:lineRule="exact"/>
              <w:jc w:val="center"/>
              <w:rPr>
                <w:rFonts w:ascii="宋体" w:hAnsi="宋体"/>
                <w:color w:val="000000"/>
                <w:szCs w:val="21"/>
              </w:rPr>
            </w:pPr>
            <w:r>
              <w:rPr>
                <w:rFonts w:hint="eastAsia" w:ascii="宋体" w:hAnsi="宋体"/>
                <w:color w:val="000000"/>
                <w:szCs w:val="21"/>
              </w:rPr>
              <w:t>学历</w:t>
            </w:r>
          </w:p>
          <w:p>
            <w:pPr>
              <w:spacing w:line="240" w:lineRule="exact"/>
              <w:jc w:val="center"/>
              <w:rPr>
                <w:rFonts w:ascii="宋体" w:hAnsi="宋体"/>
                <w:color w:val="000000"/>
                <w:szCs w:val="21"/>
              </w:rPr>
            </w:pPr>
            <w:r>
              <w:rPr>
                <w:rFonts w:hint="eastAsia" w:ascii="宋体" w:hAnsi="宋体"/>
                <w:color w:val="000000"/>
                <w:szCs w:val="21"/>
              </w:rPr>
              <w:t>学位</w:t>
            </w:r>
          </w:p>
        </w:tc>
        <w:tc>
          <w:tcPr>
            <w:tcW w:w="1364" w:type="dxa"/>
            <w:gridSpan w:val="4"/>
            <w:vMerge w:val="restart"/>
            <w:tcBorders>
              <w:bottom w:val="single" w:color="auto" w:sz="4" w:space="0"/>
            </w:tcBorders>
            <w:vAlign w:val="center"/>
          </w:tcPr>
          <w:p>
            <w:pPr>
              <w:spacing w:line="240" w:lineRule="exact"/>
              <w:jc w:val="center"/>
              <w:rPr>
                <w:rFonts w:ascii="宋体" w:hAnsi="宋体"/>
                <w:color w:val="000000"/>
                <w:szCs w:val="21"/>
              </w:rPr>
            </w:pPr>
            <w:r>
              <w:rPr>
                <w:rFonts w:hint="eastAsia" w:ascii="宋体" w:hAnsi="宋体"/>
                <w:color w:val="000000"/>
                <w:szCs w:val="21"/>
              </w:rPr>
              <w:t>全日制</w:t>
            </w:r>
          </w:p>
          <w:p>
            <w:pPr>
              <w:spacing w:line="240" w:lineRule="exact"/>
              <w:jc w:val="center"/>
              <w:rPr>
                <w:rFonts w:ascii="宋体" w:hAnsi="宋体"/>
                <w:color w:val="000000"/>
                <w:szCs w:val="21"/>
              </w:rPr>
            </w:pPr>
            <w:r>
              <w:rPr>
                <w:rFonts w:hint="eastAsia" w:ascii="宋体" w:hAnsi="宋体" w:cs="宋体"/>
                <w:color w:val="000000"/>
                <w:szCs w:val="21"/>
              </w:rPr>
              <w:t>教</w:t>
            </w:r>
            <w:r>
              <w:rPr>
                <w:rFonts w:hint="eastAsia" w:ascii="宋体" w:hAnsi="宋体"/>
                <w:color w:val="000000"/>
                <w:szCs w:val="21"/>
              </w:rPr>
              <w:t xml:space="preserve">  育</w:t>
            </w:r>
          </w:p>
        </w:tc>
        <w:tc>
          <w:tcPr>
            <w:tcW w:w="827" w:type="dxa"/>
            <w:gridSpan w:val="3"/>
            <w:vMerge w:val="restart"/>
            <w:tcBorders>
              <w:bottom w:val="single" w:color="auto" w:sz="4" w:space="0"/>
            </w:tcBorders>
            <w:vAlign w:val="center"/>
          </w:tcPr>
          <w:p>
            <w:pPr>
              <w:spacing w:line="240" w:lineRule="exact"/>
              <w:jc w:val="center"/>
              <w:rPr>
                <w:rFonts w:ascii="宋体" w:hAnsi="宋体"/>
                <w:color w:val="000000"/>
                <w:szCs w:val="21"/>
              </w:rPr>
            </w:pPr>
          </w:p>
        </w:tc>
        <w:tc>
          <w:tcPr>
            <w:tcW w:w="2149" w:type="dxa"/>
            <w:gridSpan w:val="7"/>
            <w:tcBorders>
              <w:bottom w:val="single" w:color="auto" w:sz="4" w:space="0"/>
              <w:right w:val="single" w:color="auto" w:sz="4" w:space="0"/>
            </w:tcBorders>
            <w:vAlign w:val="center"/>
          </w:tcPr>
          <w:p>
            <w:pPr>
              <w:spacing w:line="240" w:lineRule="exact"/>
              <w:jc w:val="center"/>
              <w:rPr>
                <w:rFonts w:ascii="宋体" w:hAnsi="宋体"/>
                <w:color w:val="000000"/>
                <w:szCs w:val="21"/>
              </w:rPr>
            </w:pPr>
            <w:r>
              <w:rPr>
                <w:rFonts w:hint="eastAsia" w:ascii="宋体" w:hAnsi="宋体" w:cs="宋体"/>
                <w:color w:val="000000"/>
                <w:szCs w:val="21"/>
              </w:rPr>
              <w:t>毕业</w:t>
            </w:r>
            <w:r>
              <w:rPr>
                <w:rFonts w:hint="eastAsia" w:ascii="宋体" w:hAnsi="宋体" w:cs="Batang"/>
                <w:color w:val="000000"/>
                <w:szCs w:val="21"/>
              </w:rPr>
              <w:t>院校、</w:t>
            </w:r>
            <w:r>
              <w:rPr>
                <w:rFonts w:hint="eastAsia" w:ascii="宋体" w:hAnsi="宋体" w:cs="宋体"/>
                <w:color w:val="000000"/>
                <w:szCs w:val="21"/>
              </w:rPr>
              <w:t>专业</w:t>
            </w:r>
          </w:p>
        </w:tc>
        <w:tc>
          <w:tcPr>
            <w:tcW w:w="4675" w:type="dxa"/>
            <w:gridSpan w:val="8"/>
            <w:tcBorders>
              <w:bottom w:val="single" w:color="auto" w:sz="4" w:space="0"/>
            </w:tcBorders>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1761" w:type="dxa"/>
            <w:vMerge w:val="continue"/>
            <w:vAlign w:val="center"/>
          </w:tcPr>
          <w:p>
            <w:pPr>
              <w:spacing w:line="240" w:lineRule="exact"/>
              <w:jc w:val="center"/>
              <w:rPr>
                <w:rFonts w:ascii="宋体" w:hAnsi="宋体"/>
                <w:color w:val="000000"/>
                <w:szCs w:val="21"/>
              </w:rPr>
            </w:pPr>
          </w:p>
        </w:tc>
        <w:tc>
          <w:tcPr>
            <w:tcW w:w="1364" w:type="dxa"/>
            <w:gridSpan w:val="4"/>
            <w:vMerge w:val="continue"/>
            <w:vAlign w:val="center"/>
          </w:tcPr>
          <w:p>
            <w:pPr>
              <w:spacing w:line="240" w:lineRule="exact"/>
              <w:jc w:val="center"/>
              <w:rPr>
                <w:rFonts w:ascii="宋体" w:hAnsi="宋体" w:cs="宋体"/>
                <w:color w:val="000000"/>
                <w:szCs w:val="21"/>
              </w:rPr>
            </w:pPr>
          </w:p>
        </w:tc>
        <w:tc>
          <w:tcPr>
            <w:tcW w:w="827" w:type="dxa"/>
            <w:gridSpan w:val="3"/>
            <w:vMerge w:val="continue"/>
            <w:vAlign w:val="center"/>
          </w:tcPr>
          <w:p>
            <w:pPr>
              <w:spacing w:line="240" w:lineRule="exact"/>
              <w:jc w:val="center"/>
              <w:rPr>
                <w:rFonts w:ascii="宋体" w:hAnsi="宋体"/>
                <w:color w:val="000000"/>
                <w:szCs w:val="21"/>
              </w:rPr>
            </w:pPr>
          </w:p>
        </w:tc>
        <w:tc>
          <w:tcPr>
            <w:tcW w:w="2149" w:type="dxa"/>
            <w:gridSpan w:val="7"/>
            <w:tcBorders>
              <w:right w:val="single" w:color="auto" w:sz="4" w:space="0"/>
            </w:tcBorders>
            <w:vAlign w:val="center"/>
          </w:tcPr>
          <w:p>
            <w:pPr>
              <w:spacing w:line="240" w:lineRule="exact"/>
              <w:jc w:val="center"/>
              <w:rPr>
                <w:rFonts w:ascii="宋体" w:hAnsi="宋体"/>
                <w:color w:val="000000"/>
                <w:szCs w:val="21"/>
              </w:rPr>
            </w:pPr>
            <w:r>
              <w:rPr>
                <w:rFonts w:hint="eastAsia" w:ascii="宋体" w:hAnsi="宋体" w:cs="宋体"/>
                <w:color w:val="000000"/>
                <w:szCs w:val="21"/>
              </w:rPr>
              <w:t>毕业时间</w:t>
            </w:r>
          </w:p>
        </w:tc>
        <w:tc>
          <w:tcPr>
            <w:tcW w:w="4675" w:type="dxa"/>
            <w:gridSpan w:val="8"/>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1761" w:type="dxa"/>
            <w:vMerge w:val="continue"/>
            <w:vAlign w:val="center"/>
          </w:tcPr>
          <w:p>
            <w:pPr>
              <w:spacing w:line="240" w:lineRule="exact"/>
              <w:jc w:val="center"/>
              <w:rPr>
                <w:rFonts w:ascii="宋体" w:hAnsi="宋体"/>
                <w:color w:val="000000"/>
                <w:szCs w:val="21"/>
              </w:rPr>
            </w:pPr>
          </w:p>
        </w:tc>
        <w:tc>
          <w:tcPr>
            <w:tcW w:w="1364" w:type="dxa"/>
            <w:gridSpan w:val="4"/>
            <w:vMerge w:val="restart"/>
            <w:vAlign w:val="center"/>
          </w:tcPr>
          <w:p>
            <w:pPr>
              <w:spacing w:line="240" w:lineRule="exact"/>
              <w:jc w:val="center"/>
              <w:rPr>
                <w:rFonts w:ascii="宋体" w:hAnsi="宋体"/>
                <w:color w:val="000000"/>
                <w:szCs w:val="21"/>
              </w:rPr>
            </w:pPr>
            <w:r>
              <w:rPr>
                <w:rFonts w:hint="eastAsia" w:ascii="宋体" w:hAnsi="宋体"/>
                <w:color w:val="000000"/>
                <w:szCs w:val="21"/>
              </w:rPr>
              <w:t xml:space="preserve">在 </w:t>
            </w:r>
            <w:r>
              <w:rPr>
                <w:rFonts w:hint="eastAsia" w:ascii="宋体" w:hAnsi="宋体" w:cs="宋体"/>
                <w:color w:val="000000"/>
                <w:szCs w:val="21"/>
              </w:rPr>
              <w:t>职</w:t>
            </w:r>
          </w:p>
          <w:p>
            <w:pPr>
              <w:spacing w:line="240" w:lineRule="exact"/>
              <w:jc w:val="center"/>
              <w:rPr>
                <w:rFonts w:ascii="宋体" w:hAnsi="宋体"/>
                <w:color w:val="000000"/>
                <w:szCs w:val="21"/>
              </w:rPr>
            </w:pPr>
            <w:r>
              <w:rPr>
                <w:rFonts w:hint="eastAsia" w:ascii="宋体" w:hAnsi="宋体" w:cs="宋体"/>
                <w:color w:val="000000"/>
                <w:szCs w:val="21"/>
              </w:rPr>
              <w:t xml:space="preserve">教 </w:t>
            </w:r>
            <w:r>
              <w:rPr>
                <w:rFonts w:hint="eastAsia" w:ascii="宋体" w:hAnsi="宋体"/>
                <w:color w:val="000000"/>
                <w:szCs w:val="21"/>
              </w:rPr>
              <w:t>育</w:t>
            </w:r>
          </w:p>
        </w:tc>
        <w:tc>
          <w:tcPr>
            <w:tcW w:w="827" w:type="dxa"/>
            <w:gridSpan w:val="3"/>
            <w:vMerge w:val="restart"/>
            <w:vAlign w:val="center"/>
          </w:tcPr>
          <w:p>
            <w:pPr>
              <w:spacing w:line="240" w:lineRule="exact"/>
              <w:jc w:val="center"/>
              <w:rPr>
                <w:rFonts w:ascii="宋体" w:hAnsi="宋体" w:cs="宋体"/>
                <w:color w:val="000000"/>
                <w:szCs w:val="21"/>
              </w:rPr>
            </w:pPr>
          </w:p>
        </w:tc>
        <w:tc>
          <w:tcPr>
            <w:tcW w:w="2149" w:type="dxa"/>
            <w:gridSpan w:val="7"/>
            <w:tcBorders>
              <w:right w:val="single" w:color="auto" w:sz="4" w:space="0"/>
            </w:tcBorders>
            <w:vAlign w:val="center"/>
          </w:tcPr>
          <w:p>
            <w:pPr>
              <w:spacing w:line="240" w:lineRule="exact"/>
              <w:jc w:val="center"/>
              <w:rPr>
                <w:rFonts w:ascii="宋体" w:hAnsi="宋体"/>
                <w:color w:val="000000"/>
                <w:szCs w:val="21"/>
              </w:rPr>
            </w:pPr>
            <w:r>
              <w:rPr>
                <w:rFonts w:hint="eastAsia" w:ascii="宋体" w:hAnsi="宋体" w:cs="宋体"/>
                <w:color w:val="000000"/>
                <w:szCs w:val="21"/>
              </w:rPr>
              <w:t>毕业</w:t>
            </w:r>
            <w:r>
              <w:rPr>
                <w:rFonts w:hint="eastAsia" w:ascii="宋体" w:hAnsi="宋体" w:cs="Batang"/>
                <w:color w:val="000000"/>
                <w:szCs w:val="21"/>
              </w:rPr>
              <w:t>院校、</w:t>
            </w:r>
            <w:r>
              <w:rPr>
                <w:rFonts w:hint="eastAsia" w:ascii="宋体" w:hAnsi="宋体" w:cs="宋体"/>
                <w:color w:val="000000"/>
                <w:szCs w:val="21"/>
              </w:rPr>
              <w:t>专业</w:t>
            </w:r>
          </w:p>
        </w:tc>
        <w:tc>
          <w:tcPr>
            <w:tcW w:w="4675" w:type="dxa"/>
            <w:gridSpan w:val="8"/>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761" w:type="dxa"/>
            <w:vMerge w:val="continue"/>
            <w:vAlign w:val="center"/>
          </w:tcPr>
          <w:p>
            <w:pPr>
              <w:spacing w:line="240" w:lineRule="exact"/>
              <w:jc w:val="center"/>
              <w:rPr>
                <w:rFonts w:ascii="宋体" w:hAnsi="宋体"/>
                <w:color w:val="000000"/>
                <w:szCs w:val="21"/>
              </w:rPr>
            </w:pPr>
          </w:p>
        </w:tc>
        <w:tc>
          <w:tcPr>
            <w:tcW w:w="1364" w:type="dxa"/>
            <w:gridSpan w:val="4"/>
            <w:vMerge w:val="continue"/>
            <w:vAlign w:val="center"/>
          </w:tcPr>
          <w:p>
            <w:pPr>
              <w:spacing w:line="240" w:lineRule="exact"/>
              <w:jc w:val="center"/>
              <w:rPr>
                <w:rFonts w:ascii="宋体" w:hAnsi="宋体" w:cs="宋体"/>
                <w:color w:val="000000"/>
                <w:szCs w:val="21"/>
              </w:rPr>
            </w:pPr>
          </w:p>
        </w:tc>
        <w:tc>
          <w:tcPr>
            <w:tcW w:w="827" w:type="dxa"/>
            <w:gridSpan w:val="3"/>
            <w:vMerge w:val="continue"/>
            <w:vAlign w:val="center"/>
          </w:tcPr>
          <w:p>
            <w:pPr>
              <w:spacing w:line="240" w:lineRule="exact"/>
              <w:jc w:val="center"/>
              <w:rPr>
                <w:rFonts w:ascii="宋体" w:hAnsi="宋体" w:cs="宋体"/>
                <w:color w:val="000000"/>
                <w:szCs w:val="21"/>
              </w:rPr>
            </w:pPr>
          </w:p>
        </w:tc>
        <w:tc>
          <w:tcPr>
            <w:tcW w:w="2149" w:type="dxa"/>
            <w:gridSpan w:val="7"/>
            <w:tcBorders>
              <w:right w:val="single" w:color="auto" w:sz="4" w:space="0"/>
            </w:tcBorders>
            <w:vAlign w:val="center"/>
          </w:tcPr>
          <w:p>
            <w:pPr>
              <w:spacing w:line="240" w:lineRule="exact"/>
              <w:jc w:val="center"/>
              <w:rPr>
                <w:rFonts w:ascii="宋体" w:hAnsi="宋体"/>
                <w:color w:val="000000"/>
                <w:szCs w:val="21"/>
              </w:rPr>
            </w:pPr>
            <w:r>
              <w:rPr>
                <w:rFonts w:hint="eastAsia" w:ascii="宋体" w:hAnsi="宋体" w:cs="宋体"/>
                <w:color w:val="000000"/>
                <w:szCs w:val="21"/>
              </w:rPr>
              <w:t>毕业时间</w:t>
            </w:r>
          </w:p>
        </w:tc>
        <w:tc>
          <w:tcPr>
            <w:tcW w:w="4675" w:type="dxa"/>
            <w:gridSpan w:val="8"/>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761" w:type="dxa"/>
            <w:vMerge w:val="restart"/>
            <w:vAlign w:val="center"/>
          </w:tcPr>
          <w:p>
            <w:pPr>
              <w:spacing w:line="240" w:lineRule="exact"/>
              <w:jc w:val="center"/>
              <w:rPr>
                <w:rFonts w:ascii="宋体" w:hAnsi="宋体"/>
                <w:color w:val="000000"/>
                <w:szCs w:val="21"/>
              </w:rPr>
            </w:pPr>
            <w:r>
              <w:rPr>
                <w:rFonts w:hint="eastAsia" w:ascii="宋体" w:hAnsi="宋体"/>
                <w:color w:val="000000"/>
                <w:szCs w:val="21"/>
              </w:rPr>
              <w:t>参加工作时间</w:t>
            </w:r>
          </w:p>
        </w:tc>
        <w:tc>
          <w:tcPr>
            <w:tcW w:w="2191" w:type="dxa"/>
            <w:gridSpan w:val="7"/>
            <w:vMerge w:val="restart"/>
            <w:tcBorders>
              <w:right w:val="nil"/>
            </w:tcBorders>
            <w:vAlign w:val="center"/>
          </w:tcPr>
          <w:p>
            <w:pPr>
              <w:spacing w:line="240" w:lineRule="exact"/>
              <w:jc w:val="center"/>
              <w:rPr>
                <w:rFonts w:ascii="宋体" w:hAnsi="宋体"/>
                <w:color w:val="000000"/>
                <w:szCs w:val="21"/>
              </w:rPr>
            </w:pPr>
          </w:p>
        </w:tc>
        <w:tc>
          <w:tcPr>
            <w:tcW w:w="2149" w:type="dxa"/>
            <w:gridSpan w:val="7"/>
            <w:vAlign w:val="center"/>
          </w:tcPr>
          <w:p>
            <w:pPr>
              <w:spacing w:line="240" w:lineRule="exact"/>
              <w:jc w:val="center"/>
              <w:rPr>
                <w:rFonts w:ascii="宋体" w:hAnsi="宋体"/>
                <w:color w:val="000000"/>
                <w:szCs w:val="21"/>
              </w:rPr>
            </w:pPr>
            <w:r>
              <w:rPr>
                <w:rFonts w:hint="eastAsia" w:ascii="宋体" w:hAnsi="宋体"/>
                <w:color w:val="000000"/>
                <w:szCs w:val="21"/>
              </w:rPr>
              <w:t>职称证书及获取时间</w:t>
            </w:r>
          </w:p>
        </w:tc>
        <w:tc>
          <w:tcPr>
            <w:tcW w:w="4675" w:type="dxa"/>
            <w:gridSpan w:val="8"/>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61" w:type="dxa"/>
            <w:vMerge w:val="continue"/>
            <w:vAlign w:val="center"/>
          </w:tcPr>
          <w:p>
            <w:pPr>
              <w:spacing w:line="240" w:lineRule="exact"/>
              <w:jc w:val="center"/>
              <w:rPr>
                <w:rFonts w:ascii="宋体" w:hAnsi="宋体"/>
                <w:color w:val="000000"/>
                <w:szCs w:val="21"/>
              </w:rPr>
            </w:pPr>
          </w:p>
        </w:tc>
        <w:tc>
          <w:tcPr>
            <w:tcW w:w="2191" w:type="dxa"/>
            <w:gridSpan w:val="7"/>
            <w:vMerge w:val="continue"/>
            <w:tcBorders>
              <w:right w:val="nil"/>
            </w:tcBorders>
            <w:vAlign w:val="center"/>
          </w:tcPr>
          <w:p>
            <w:pPr>
              <w:spacing w:line="240" w:lineRule="exact"/>
              <w:jc w:val="center"/>
              <w:rPr>
                <w:rFonts w:ascii="宋体" w:hAnsi="宋体"/>
                <w:color w:val="000000"/>
                <w:szCs w:val="21"/>
              </w:rPr>
            </w:pPr>
          </w:p>
        </w:tc>
        <w:tc>
          <w:tcPr>
            <w:tcW w:w="2149" w:type="dxa"/>
            <w:gridSpan w:val="7"/>
            <w:vAlign w:val="center"/>
          </w:tcPr>
          <w:p>
            <w:pPr>
              <w:spacing w:line="240" w:lineRule="exact"/>
              <w:jc w:val="center"/>
              <w:rPr>
                <w:rFonts w:ascii="宋体" w:hAnsi="宋体"/>
                <w:color w:val="000000"/>
                <w:szCs w:val="21"/>
              </w:rPr>
            </w:pPr>
            <w:r>
              <w:rPr>
                <w:rFonts w:hint="eastAsia" w:ascii="宋体" w:hAnsi="宋体"/>
                <w:color w:val="000000"/>
                <w:szCs w:val="21"/>
              </w:rPr>
              <w:t>岗位资格证书及获取时间</w:t>
            </w:r>
          </w:p>
        </w:tc>
        <w:tc>
          <w:tcPr>
            <w:tcW w:w="4675" w:type="dxa"/>
            <w:gridSpan w:val="8"/>
            <w:tcBorders>
              <w:top w:val="nil"/>
            </w:tcBorders>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761" w:type="dxa"/>
            <w:vAlign w:val="center"/>
          </w:tcPr>
          <w:p>
            <w:pPr>
              <w:spacing w:line="240" w:lineRule="exact"/>
              <w:jc w:val="center"/>
              <w:rPr>
                <w:rFonts w:ascii="宋体" w:hAnsi="宋体"/>
                <w:color w:val="000000"/>
                <w:szCs w:val="21"/>
              </w:rPr>
            </w:pPr>
            <w:r>
              <w:rPr>
                <w:rFonts w:hint="eastAsia" w:ascii="宋体" w:hAnsi="宋体"/>
                <w:color w:val="000000"/>
                <w:szCs w:val="21"/>
              </w:rPr>
              <w:t>现工作单位、职务</w:t>
            </w:r>
          </w:p>
        </w:tc>
        <w:tc>
          <w:tcPr>
            <w:tcW w:w="4340" w:type="dxa"/>
            <w:gridSpan w:val="14"/>
            <w:vAlign w:val="center"/>
          </w:tcPr>
          <w:p>
            <w:pPr>
              <w:spacing w:line="240" w:lineRule="exact"/>
              <w:jc w:val="center"/>
              <w:rPr>
                <w:rFonts w:ascii="宋体" w:hAnsi="宋体"/>
                <w:color w:val="000000"/>
                <w:szCs w:val="21"/>
              </w:rPr>
            </w:pPr>
          </w:p>
        </w:tc>
        <w:tc>
          <w:tcPr>
            <w:tcW w:w="1179" w:type="dxa"/>
            <w:gridSpan w:val="4"/>
            <w:vAlign w:val="center"/>
          </w:tcPr>
          <w:p>
            <w:pPr>
              <w:spacing w:line="240" w:lineRule="exact"/>
              <w:jc w:val="center"/>
              <w:rPr>
                <w:rFonts w:ascii="宋体" w:hAnsi="宋体"/>
                <w:color w:val="000000"/>
                <w:szCs w:val="21"/>
              </w:rPr>
            </w:pPr>
            <w:r>
              <w:rPr>
                <w:rFonts w:hint="eastAsia" w:ascii="宋体" w:hAnsi="宋体"/>
                <w:color w:val="000000"/>
                <w:szCs w:val="21"/>
              </w:rPr>
              <w:t>报考岗位</w:t>
            </w:r>
          </w:p>
        </w:tc>
        <w:tc>
          <w:tcPr>
            <w:tcW w:w="3496" w:type="dxa"/>
            <w:gridSpan w:val="4"/>
            <w:vAlign w:val="top"/>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761" w:type="dxa"/>
            <w:vMerge w:val="restart"/>
            <w:vAlign w:val="center"/>
          </w:tcPr>
          <w:p>
            <w:pPr>
              <w:spacing w:line="240" w:lineRule="exact"/>
              <w:jc w:val="center"/>
              <w:rPr>
                <w:rFonts w:ascii="宋体" w:hAnsi="宋体"/>
                <w:color w:val="000000"/>
                <w:szCs w:val="21"/>
              </w:rPr>
            </w:pPr>
            <w:r>
              <w:rPr>
                <w:rFonts w:hint="eastAsia" w:ascii="宋体" w:hAnsi="宋体"/>
                <w:color w:val="000000"/>
                <w:szCs w:val="21"/>
              </w:rPr>
              <w:t>有何特长、爱好</w:t>
            </w:r>
          </w:p>
        </w:tc>
        <w:tc>
          <w:tcPr>
            <w:tcW w:w="3272" w:type="dxa"/>
            <w:gridSpan w:val="12"/>
            <w:vMerge w:val="restart"/>
            <w:vAlign w:val="center"/>
          </w:tcPr>
          <w:p>
            <w:pPr>
              <w:spacing w:line="240" w:lineRule="exact"/>
              <w:jc w:val="center"/>
              <w:rPr>
                <w:rFonts w:ascii="宋体" w:hAnsi="宋体"/>
                <w:color w:val="000000"/>
                <w:szCs w:val="21"/>
              </w:rPr>
            </w:pPr>
          </w:p>
          <w:p>
            <w:pPr>
              <w:spacing w:line="240" w:lineRule="exact"/>
              <w:jc w:val="center"/>
              <w:rPr>
                <w:rFonts w:ascii="宋体" w:hAnsi="宋体"/>
                <w:color w:val="000000"/>
                <w:szCs w:val="21"/>
              </w:rPr>
            </w:pPr>
          </w:p>
        </w:tc>
        <w:tc>
          <w:tcPr>
            <w:tcW w:w="1068" w:type="dxa"/>
            <w:gridSpan w:val="2"/>
            <w:vAlign w:val="center"/>
          </w:tcPr>
          <w:p>
            <w:pPr>
              <w:widowControl/>
              <w:jc w:val="left"/>
              <w:rPr>
                <w:rFonts w:ascii="宋体" w:hAnsi="宋体"/>
                <w:color w:val="000000"/>
                <w:szCs w:val="21"/>
              </w:rPr>
            </w:pPr>
            <w:r>
              <w:rPr>
                <w:rFonts w:hint="eastAsia" w:ascii="宋体" w:hAnsi="宋体"/>
                <w:color w:val="000000"/>
                <w:szCs w:val="21"/>
              </w:rPr>
              <w:t>家庭住址</w:t>
            </w:r>
          </w:p>
        </w:tc>
        <w:tc>
          <w:tcPr>
            <w:tcW w:w="4675" w:type="dxa"/>
            <w:gridSpan w:val="8"/>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761" w:type="dxa"/>
            <w:vMerge w:val="continue"/>
            <w:vAlign w:val="center"/>
          </w:tcPr>
          <w:p>
            <w:pPr>
              <w:spacing w:line="240" w:lineRule="exact"/>
              <w:jc w:val="center"/>
              <w:rPr>
                <w:rFonts w:ascii="宋体" w:hAnsi="宋体"/>
                <w:color w:val="000000"/>
                <w:szCs w:val="21"/>
              </w:rPr>
            </w:pPr>
          </w:p>
        </w:tc>
        <w:tc>
          <w:tcPr>
            <w:tcW w:w="3272" w:type="dxa"/>
            <w:gridSpan w:val="12"/>
            <w:vMerge w:val="continue"/>
            <w:vAlign w:val="center"/>
          </w:tcPr>
          <w:p>
            <w:pPr>
              <w:spacing w:line="240" w:lineRule="exact"/>
              <w:jc w:val="center"/>
              <w:rPr>
                <w:rFonts w:ascii="宋体" w:hAnsi="宋体"/>
                <w:color w:val="000000"/>
                <w:szCs w:val="21"/>
              </w:rPr>
            </w:pPr>
          </w:p>
        </w:tc>
        <w:tc>
          <w:tcPr>
            <w:tcW w:w="1068" w:type="dxa"/>
            <w:gridSpan w:val="2"/>
            <w:vAlign w:val="center"/>
          </w:tcPr>
          <w:p>
            <w:pPr>
              <w:spacing w:line="240" w:lineRule="exact"/>
              <w:jc w:val="center"/>
              <w:rPr>
                <w:rFonts w:ascii="宋体" w:hAnsi="宋体"/>
                <w:color w:val="000000"/>
                <w:szCs w:val="21"/>
              </w:rPr>
            </w:pPr>
            <w:r>
              <w:rPr>
                <w:rFonts w:hint="eastAsia" w:ascii="宋体" w:hAnsi="宋体"/>
                <w:color w:val="000000"/>
                <w:szCs w:val="21"/>
              </w:rPr>
              <w:t>本人联系电话</w:t>
            </w:r>
          </w:p>
        </w:tc>
        <w:tc>
          <w:tcPr>
            <w:tcW w:w="4675" w:type="dxa"/>
            <w:gridSpan w:val="8"/>
            <w:tcBorders>
              <w:bottom w:val="single" w:color="auto" w:sz="4" w:space="0"/>
            </w:tcBorders>
            <w:vAlign w:val="center"/>
          </w:tcPr>
          <w:p>
            <w:pPr>
              <w:spacing w:line="240" w:lineRule="exact"/>
              <w:rPr>
                <w:rFonts w:ascii="宋体" w:hAnsi="宋体"/>
                <w:color w:val="000000"/>
                <w:szCs w:val="21"/>
              </w:rPr>
            </w:pPr>
            <w:r>
              <w:rPr>
                <w:rFonts w:hint="eastAsia" w:ascii="宋体" w:hAnsi="宋体"/>
                <w:color w:val="000000"/>
                <w:szCs w:val="21"/>
              </w:rPr>
              <w:t>移动：             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2264" w:type="dxa"/>
            <w:gridSpan w:val="2"/>
            <w:vMerge w:val="restart"/>
            <w:textDirection w:val="tbRlV"/>
            <w:vAlign w:val="top"/>
          </w:tcPr>
          <w:p>
            <w:pPr>
              <w:spacing w:before="120" w:beforeLines="50" w:line="240" w:lineRule="exact"/>
              <w:ind w:left="113" w:right="113"/>
              <w:jc w:val="center"/>
              <w:rPr>
                <w:rFonts w:ascii="宋体" w:hAnsi="宋体"/>
                <w:color w:val="000000"/>
                <w:szCs w:val="21"/>
              </w:rPr>
            </w:pPr>
            <w:r>
              <w:rPr>
                <w:rFonts w:hint="eastAsia" w:ascii="宋体" w:hAnsi="宋体"/>
                <w:color w:val="000000"/>
                <w:szCs w:val="21"/>
              </w:rPr>
              <w:t>学习经历</w:t>
            </w:r>
          </w:p>
        </w:tc>
        <w:tc>
          <w:tcPr>
            <w:tcW w:w="1738" w:type="dxa"/>
            <w:gridSpan w:val="7"/>
            <w:tcBorders>
              <w:top w:val="nil"/>
            </w:tcBorders>
            <w:vAlign w:val="center"/>
          </w:tcPr>
          <w:p>
            <w:pPr>
              <w:widowControl/>
              <w:spacing w:line="3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起止时间</w:t>
            </w:r>
          </w:p>
        </w:tc>
        <w:tc>
          <w:tcPr>
            <w:tcW w:w="3385" w:type="dxa"/>
            <w:gridSpan w:val="11"/>
            <w:tcBorders>
              <w:top w:val="nil"/>
            </w:tcBorders>
            <w:vAlign w:val="center"/>
          </w:tcPr>
          <w:p>
            <w:pPr>
              <w:widowControl/>
              <w:spacing w:line="34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学校名称(从中学阶段填起)</w:t>
            </w:r>
          </w:p>
        </w:tc>
        <w:tc>
          <w:tcPr>
            <w:tcW w:w="1507" w:type="dxa"/>
            <w:gridSpan w:val="2"/>
            <w:tcBorders>
              <w:top w:val="nil"/>
            </w:tcBorders>
            <w:vAlign w:val="center"/>
          </w:tcPr>
          <w:p>
            <w:pPr>
              <w:spacing w:line="340" w:lineRule="exact"/>
              <w:jc w:val="center"/>
              <w:rPr>
                <w:rFonts w:ascii="宋体" w:hAnsi="宋体"/>
                <w:color w:val="000000"/>
                <w:szCs w:val="21"/>
              </w:rPr>
            </w:pPr>
            <w:r>
              <w:rPr>
                <w:rFonts w:hint="eastAsia" w:ascii="宋体" w:hAnsi="宋体" w:cs="宋体"/>
                <w:color w:val="000000"/>
                <w:kern w:val="0"/>
                <w:szCs w:val="21"/>
              </w:rPr>
              <w:t>专业</w:t>
            </w:r>
          </w:p>
        </w:tc>
        <w:tc>
          <w:tcPr>
            <w:tcW w:w="1882" w:type="dxa"/>
            <w:tcBorders>
              <w:top w:val="nil"/>
            </w:tcBorders>
            <w:vAlign w:val="center"/>
          </w:tcPr>
          <w:p>
            <w:pPr>
              <w:spacing w:line="340" w:lineRule="exact"/>
              <w:jc w:val="center"/>
              <w:rPr>
                <w:rFonts w:ascii="宋体" w:hAnsi="宋体"/>
                <w:color w:val="000000"/>
                <w:szCs w:val="21"/>
              </w:rPr>
            </w:pPr>
            <w:r>
              <w:rPr>
                <w:rFonts w:hint="eastAsia" w:ascii="宋体" w:hAnsi="宋体" w:cs="宋体"/>
                <w:color w:val="000000"/>
                <w:kern w:val="0"/>
                <w:szCs w:val="21"/>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2264" w:type="dxa"/>
            <w:gridSpan w:val="2"/>
            <w:vMerge w:val="continue"/>
            <w:textDirection w:val="tbRlV"/>
            <w:vAlign w:val="top"/>
          </w:tcPr>
          <w:p>
            <w:pPr>
              <w:spacing w:before="120" w:beforeLines="50" w:line="240" w:lineRule="exact"/>
              <w:ind w:left="113" w:right="113"/>
              <w:jc w:val="center"/>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2264" w:type="dxa"/>
            <w:gridSpan w:val="2"/>
            <w:vMerge w:val="continue"/>
            <w:textDirection w:val="tbRlV"/>
            <w:vAlign w:val="top"/>
          </w:tcPr>
          <w:p>
            <w:pPr>
              <w:spacing w:before="120" w:beforeLines="50" w:line="240" w:lineRule="exact"/>
              <w:ind w:left="113" w:right="113"/>
              <w:jc w:val="center"/>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2264" w:type="dxa"/>
            <w:gridSpan w:val="2"/>
            <w:vMerge w:val="continue"/>
            <w:textDirection w:val="tbRlV"/>
            <w:vAlign w:val="top"/>
          </w:tcPr>
          <w:p>
            <w:pPr>
              <w:spacing w:before="120" w:beforeLines="50" w:line="240" w:lineRule="exact"/>
              <w:ind w:left="113" w:right="113"/>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2264" w:type="dxa"/>
            <w:gridSpan w:val="2"/>
            <w:vMerge w:val="restart"/>
            <w:tcBorders>
              <w:top w:val="single" w:color="auto" w:sz="4" w:space="0"/>
            </w:tcBorders>
            <w:textDirection w:val="tbRlV"/>
            <w:vAlign w:val="top"/>
          </w:tcPr>
          <w:p>
            <w:pPr>
              <w:spacing w:before="120" w:beforeLines="50" w:line="240" w:lineRule="exact"/>
              <w:ind w:left="113" w:right="113"/>
              <w:jc w:val="center"/>
              <w:rPr>
                <w:rFonts w:ascii="宋体" w:hAnsi="宋体"/>
                <w:color w:val="000000"/>
                <w:szCs w:val="21"/>
              </w:rPr>
            </w:pPr>
            <w:r>
              <w:rPr>
                <w:rFonts w:hint="eastAsia" w:ascii="宋体" w:hAnsi="宋体" w:cs="宋体"/>
                <w:color w:val="000000"/>
                <w:kern w:val="0"/>
                <w:szCs w:val="21"/>
              </w:rPr>
              <w:t>工作经历</w:t>
            </w:r>
          </w:p>
        </w:tc>
        <w:tc>
          <w:tcPr>
            <w:tcW w:w="1738" w:type="dxa"/>
            <w:gridSpan w:val="7"/>
            <w:tcBorders>
              <w:top w:val="single" w:color="auto" w:sz="4" w:space="0"/>
            </w:tcBorders>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起止时间</w:t>
            </w:r>
          </w:p>
        </w:tc>
        <w:tc>
          <w:tcPr>
            <w:tcW w:w="3385" w:type="dxa"/>
            <w:gridSpan w:val="11"/>
            <w:tcBorders>
              <w:top w:val="single" w:color="auto" w:sz="4" w:space="0"/>
            </w:tcBorders>
            <w:vAlign w:val="center"/>
          </w:tcPr>
          <w:p>
            <w:pPr>
              <w:widowControl/>
              <w:spacing w:line="300" w:lineRule="exact"/>
              <w:ind w:left="-105" w:leftChars="-50" w:right="-105" w:rightChars="-50"/>
              <w:jc w:val="center"/>
              <w:rPr>
                <w:rFonts w:ascii="宋体" w:hAnsi="宋体" w:cs="宋体"/>
                <w:color w:val="000000"/>
                <w:kern w:val="0"/>
                <w:szCs w:val="21"/>
              </w:rPr>
            </w:pPr>
            <w:r>
              <w:rPr>
                <w:rFonts w:hint="eastAsia" w:ascii="宋体" w:hAnsi="宋体" w:cs="宋体"/>
                <w:color w:val="000000"/>
                <w:kern w:val="0"/>
                <w:szCs w:val="21"/>
              </w:rPr>
              <w:t>所在单位</w:t>
            </w:r>
          </w:p>
        </w:tc>
        <w:tc>
          <w:tcPr>
            <w:tcW w:w="3389" w:type="dxa"/>
            <w:gridSpan w:val="3"/>
            <w:tcBorders>
              <w:top w:val="single" w:color="auto" w:sz="4" w:space="0"/>
            </w:tcBorders>
            <w:vAlign w:val="center"/>
          </w:tcPr>
          <w:p>
            <w:pPr>
              <w:spacing w:line="360" w:lineRule="exact"/>
              <w:jc w:val="center"/>
              <w:rPr>
                <w:rFonts w:ascii="宋体" w:hAnsi="宋体"/>
                <w:color w:val="000000"/>
                <w:szCs w:val="21"/>
              </w:rPr>
            </w:pPr>
            <w:r>
              <w:rPr>
                <w:rFonts w:hint="eastAsia" w:ascii="宋体" w:hAnsi="宋体" w:cs="宋体"/>
                <w:color w:val="000000"/>
                <w:kern w:val="0"/>
                <w:szCs w:val="21"/>
              </w:rPr>
              <w:t>从事的工作及职务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2264" w:type="dxa"/>
            <w:gridSpan w:val="2"/>
            <w:vMerge w:val="continue"/>
            <w:textDirection w:val="tbRlV"/>
            <w:vAlign w:val="top"/>
          </w:tcPr>
          <w:p>
            <w:pPr>
              <w:spacing w:before="120" w:beforeLines="50" w:line="240" w:lineRule="exact"/>
              <w:ind w:left="113" w:right="113"/>
              <w:jc w:val="center"/>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2264" w:type="dxa"/>
            <w:gridSpan w:val="2"/>
            <w:vMerge w:val="continue"/>
            <w:textDirection w:val="tbRlV"/>
            <w:vAlign w:val="top"/>
          </w:tcPr>
          <w:p>
            <w:pPr>
              <w:spacing w:before="120" w:beforeLines="50" w:line="240" w:lineRule="exact"/>
              <w:ind w:left="113" w:right="113"/>
              <w:jc w:val="center"/>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2264" w:type="dxa"/>
            <w:gridSpan w:val="2"/>
            <w:vMerge w:val="continue"/>
            <w:textDirection w:val="tbRlV"/>
            <w:vAlign w:val="top"/>
          </w:tcPr>
          <w:p>
            <w:pPr>
              <w:spacing w:before="120" w:beforeLines="50" w:line="240" w:lineRule="exact"/>
              <w:ind w:left="113" w:right="113"/>
              <w:jc w:val="center"/>
              <w:rPr>
                <w:rFonts w:ascii="宋体" w:hAnsi="宋体"/>
                <w:color w:val="000000"/>
                <w:szCs w:val="21"/>
              </w:rPr>
            </w:pPr>
          </w:p>
        </w:tc>
        <w:tc>
          <w:tcPr>
            <w:tcW w:w="1738" w:type="dxa"/>
            <w:gridSpan w:val="7"/>
            <w:tcBorders>
              <w:top w:val="single" w:color="auto" w:sz="4" w:space="0"/>
            </w:tcBorders>
            <w:vAlign w:val="top"/>
          </w:tcPr>
          <w:p>
            <w:pPr>
              <w:spacing w:line="240" w:lineRule="exact"/>
              <w:rPr>
                <w:rFonts w:ascii="宋体" w:hAnsi="宋体"/>
                <w:color w:val="000000"/>
                <w:szCs w:val="21"/>
              </w:rPr>
            </w:pPr>
          </w:p>
        </w:tc>
        <w:tc>
          <w:tcPr>
            <w:tcW w:w="3385" w:type="dxa"/>
            <w:gridSpan w:val="11"/>
            <w:tcBorders>
              <w:top w:val="single" w:color="auto" w:sz="4" w:space="0"/>
            </w:tcBorders>
            <w:vAlign w:val="top"/>
          </w:tcPr>
          <w:p>
            <w:pPr>
              <w:spacing w:line="240" w:lineRule="exact"/>
              <w:rPr>
                <w:rFonts w:ascii="宋体" w:hAnsi="宋体"/>
                <w:color w:val="000000"/>
                <w:szCs w:val="21"/>
              </w:rPr>
            </w:pPr>
          </w:p>
        </w:tc>
        <w:tc>
          <w:tcPr>
            <w:tcW w:w="1507" w:type="dxa"/>
            <w:gridSpan w:val="2"/>
            <w:tcBorders>
              <w:top w:val="single" w:color="auto" w:sz="4" w:space="0"/>
            </w:tcBorders>
            <w:vAlign w:val="top"/>
          </w:tcPr>
          <w:p>
            <w:pPr>
              <w:spacing w:line="240" w:lineRule="exact"/>
              <w:rPr>
                <w:rFonts w:ascii="宋体" w:hAnsi="宋体"/>
                <w:color w:val="000000"/>
                <w:szCs w:val="21"/>
              </w:rPr>
            </w:pPr>
          </w:p>
        </w:tc>
        <w:tc>
          <w:tcPr>
            <w:tcW w:w="1882" w:type="dxa"/>
            <w:tcBorders>
              <w:top w:val="single" w:color="auto" w:sz="4" w:space="0"/>
            </w:tcBorders>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1" w:hRule="atLeast"/>
          <w:jc w:val="center"/>
        </w:trPr>
        <w:tc>
          <w:tcPr>
            <w:tcW w:w="2264" w:type="dxa"/>
            <w:gridSpan w:val="2"/>
            <w:vAlign w:val="center"/>
          </w:tcPr>
          <w:p>
            <w:pPr>
              <w:spacing w:line="240" w:lineRule="exact"/>
              <w:jc w:val="center"/>
              <w:rPr>
                <w:rFonts w:ascii="宋体" w:hAnsi="宋体"/>
                <w:color w:val="000000"/>
                <w:szCs w:val="21"/>
              </w:rPr>
            </w:pPr>
            <w:r>
              <w:rPr>
                <w:rFonts w:hint="eastAsia" w:ascii="宋体" w:hAnsi="宋体"/>
                <w:color w:val="000000"/>
                <w:szCs w:val="21"/>
              </w:rPr>
              <w:t>奖惩</w:t>
            </w:r>
          </w:p>
          <w:p>
            <w:pPr>
              <w:spacing w:line="240" w:lineRule="exact"/>
              <w:jc w:val="center"/>
              <w:rPr>
                <w:rFonts w:ascii="宋体" w:hAnsi="宋体"/>
                <w:color w:val="000000"/>
                <w:szCs w:val="21"/>
              </w:rPr>
            </w:pPr>
            <w:r>
              <w:rPr>
                <w:rFonts w:hint="eastAsia" w:ascii="宋体" w:hAnsi="宋体"/>
                <w:color w:val="000000"/>
                <w:szCs w:val="21"/>
              </w:rPr>
              <w:t>情况</w:t>
            </w:r>
          </w:p>
        </w:tc>
        <w:tc>
          <w:tcPr>
            <w:tcW w:w="8512" w:type="dxa"/>
            <w:gridSpan w:val="21"/>
            <w:vAlign w:val="top"/>
          </w:tcPr>
          <w:p>
            <w:pPr>
              <w:spacing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264" w:type="dxa"/>
            <w:gridSpan w:val="2"/>
            <w:vMerge w:val="restart"/>
            <w:vAlign w:val="center"/>
          </w:tcPr>
          <w:p>
            <w:pPr>
              <w:spacing w:line="240" w:lineRule="exact"/>
              <w:jc w:val="center"/>
              <w:rPr>
                <w:rFonts w:ascii="宋体" w:hAnsi="宋体"/>
                <w:color w:val="000000"/>
                <w:szCs w:val="21"/>
              </w:rPr>
            </w:pPr>
            <w:r>
              <w:rPr>
                <w:rFonts w:hint="eastAsia" w:ascii="宋体" w:hAnsi="宋体"/>
                <w:color w:val="000000"/>
                <w:szCs w:val="21"/>
              </w:rPr>
              <w:t>家庭</w:t>
            </w:r>
          </w:p>
          <w:p>
            <w:pPr>
              <w:spacing w:line="240" w:lineRule="exact"/>
              <w:jc w:val="center"/>
              <w:rPr>
                <w:rFonts w:ascii="宋体" w:hAnsi="宋体"/>
                <w:color w:val="000000"/>
                <w:szCs w:val="21"/>
              </w:rPr>
            </w:pPr>
            <w:r>
              <w:rPr>
                <w:rFonts w:hint="eastAsia" w:ascii="宋体" w:hAnsi="宋体"/>
                <w:color w:val="000000"/>
                <w:szCs w:val="21"/>
              </w:rPr>
              <w:t>主要</w:t>
            </w:r>
          </w:p>
          <w:p>
            <w:pPr>
              <w:spacing w:line="240" w:lineRule="exact"/>
              <w:jc w:val="center"/>
              <w:rPr>
                <w:rFonts w:ascii="宋体" w:hAnsi="宋体"/>
                <w:color w:val="000000"/>
                <w:szCs w:val="21"/>
              </w:rPr>
            </w:pPr>
            <w:r>
              <w:rPr>
                <w:rFonts w:hint="eastAsia" w:ascii="宋体" w:hAnsi="宋体"/>
                <w:color w:val="000000"/>
                <w:szCs w:val="21"/>
              </w:rPr>
              <w:t>成员</w:t>
            </w:r>
          </w:p>
          <w:p>
            <w:pPr>
              <w:spacing w:line="240" w:lineRule="exact"/>
              <w:jc w:val="center"/>
              <w:rPr>
                <w:rFonts w:ascii="宋体" w:hAnsi="宋体"/>
                <w:color w:val="000000"/>
                <w:szCs w:val="21"/>
              </w:rPr>
            </w:pPr>
            <w:r>
              <w:rPr>
                <w:rFonts w:hint="eastAsia" w:ascii="宋体" w:hAnsi="宋体"/>
                <w:color w:val="000000"/>
                <w:szCs w:val="21"/>
              </w:rPr>
              <w:t>及</w:t>
            </w:r>
          </w:p>
          <w:p>
            <w:pPr>
              <w:spacing w:line="240" w:lineRule="exact"/>
              <w:jc w:val="center"/>
              <w:rPr>
                <w:rFonts w:ascii="宋体" w:hAnsi="宋体"/>
                <w:color w:val="000000"/>
                <w:szCs w:val="21"/>
              </w:rPr>
            </w:pPr>
            <w:r>
              <w:rPr>
                <w:rFonts w:hint="eastAsia" w:ascii="宋体" w:hAnsi="宋体"/>
                <w:color w:val="000000"/>
                <w:szCs w:val="21"/>
              </w:rPr>
              <w:t>重要</w:t>
            </w:r>
          </w:p>
          <w:p>
            <w:pPr>
              <w:spacing w:line="240" w:lineRule="exact"/>
              <w:jc w:val="center"/>
              <w:rPr>
                <w:rFonts w:ascii="宋体" w:hAnsi="宋体"/>
                <w:color w:val="000000"/>
                <w:szCs w:val="21"/>
              </w:rPr>
            </w:pPr>
            <w:r>
              <w:rPr>
                <w:rFonts w:hint="eastAsia" w:ascii="宋体" w:hAnsi="宋体"/>
                <w:color w:val="000000"/>
                <w:szCs w:val="21"/>
              </w:rPr>
              <w:t>社会</w:t>
            </w:r>
          </w:p>
          <w:p>
            <w:pPr>
              <w:spacing w:line="240" w:lineRule="exact"/>
              <w:jc w:val="center"/>
              <w:rPr>
                <w:rFonts w:ascii="宋体" w:hAnsi="宋体"/>
                <w:color w:val="000000"/>
                <w:szCs w:val="21"/>
              </w:rPr>
            </w:pPr>
            <w:r>
              <w:rPr>
                <w:rFonts w:hint="eastAsia" w:ascii="宋体" w:hAnsi="宋体"/>
                <w:color w:val="000000"/>
                <w:szCs w:val="21"/>
              </w:rPr>
              <w:t>关系</w:t>
            </w:r>
          </w:p>
        </w:tc>
        <w:tc>
          <w:tcPr>
            <w:tcW w:w="1029" w:type="dxa"/>
            <w:gridSpan w:val="4"/>
            <w:vAlign w:val="center"/>
          </w:tcPr>
          <w:p>
            <w:pPr>
              <w:spacing w:before="240" w:beforeLines="100" w:line="240" w:lineRule="exact"/>
              <w:jc w:val="center"/>
              <w:rPr>
                <w:rFonts w:ascii="宋体" w:hAnsi="宋体"/>
                <w:color w:val="000000"/>
                <w:szCs w:val="21"/>
              </w:rPr>
            </w:pPr>
            <w:r>
              <w:rPr>
                <w:rFonts w:hint="eastAsia" w:ascii="宋体" w:hAnsi="宋体"/>
                <w:color w:val="000000"/>
                <w:szCs w:val="21"/>
              </w:rPr>
              <w:t>称谓</w:t>
            </w:r>
          </w:p>
          <w:p>
            <w:pPr>
              <w:spacing w:line="240" w:lineRule="exact"/>
              <w:jc w:val="center"/>
              <w:rPr>
                <w:rFonts w:ascii="宋体" w:hAnsi="宋体"/>
                <w:color w:val="000000"/>
                <w:szCs w:val="21"/>
              </w:rPr>
            </w:pPr>
          </w:p>
        </w:tc>
        <w:tc>
          <w:tcPr>
            <w:tcW w:w="1402" w:type="dxa"/>
            <w:gridSpan w:val="5"/>
            <w:vAlign w:val="center"/>
          </w:tcPr>
          <w:p>
            <w:pPr>
              <w:spacing w:line="240" w:lineRule="exact"/>
              <w:jc w:val="center"/>
              <w:rPr>
                <w:rFonts w:ascii="宋体" w:hAnsi="宋体"/>
                <w:color w:val="000000"/>
                <w:szCs w:val="21"/>
              </w:rPr>
            </w:pPr>
            <w:r>
              <w:rPr>
                <w:rFonts w:hint="eastAsia" w:ascii="宋体" w:hAnsi="宋体"/>
                <w:color w:val="000000"/>
                <w:szCs w:val="21"/>
              </w:rPr>
              <w:t>姓名</w:t>
            </w:r>
          </w:p>
        </w:tc>
        <w:tc>
          <w:tcPr>
            <w:tcW w:w="1406" w:type="dxa"/>
            <w:gridSpan w:val="4"/>
            <w:vAlign w:val="center"/>
          </w:tcPr>
          <w:p>
            <w:pPr>
              <w:spacing w:line="240" w:lineRule="exact"/>
              <w:jc w:val="center"/>
              <w:rPr>
                <w:rFonts w:ascii="宋体" w:hAnsi="宋体"/>
                <w:color w:val="000000"/>
                <w:szCs w:val="21"/>
              </w:rPr>
            </w:pPr>
            <w:r>
              <w:rPr>
                <w:rFonts w:hint="eastAsia" w:ascii="宋体" w:hAnsi="宋体"/>
                <w:color w:val="000000"/>
                <w:szCs w:val="21"/>
              </w:rPr>
              <w:t>年龄</w:t>
            </w:r>
          </w:p>
        </w:tc>
        <w:tc>
          <w:tcPr>
            <w:tcW w:w="777" w:type="dxa"/>
            <w:gridSpan w:val="2"/>
            <w:vAlign w:val="center"/>
          </w:tcPr>
          <w:p>
            <w:pPr>
              <w:spacing w:line="240" w:lineRule="exact"/>
              <w:jc w:val="center"/>
              <w:rPr>
                <w:rFonts w:ascii="宋体" w:hAnsi="宋体"/>
                <w:color w:val="000000"/>
                <w:szCs w:val="21"/>
              </w:rPr>
            </w:pPr>
            <w:r>
              <w:rPr>
                <w:rFonts w:hint="eastAsia" w:ascii="宋体" w:hAnsi="宋体"/>
                <w:color w:val="000000"/>
                <w:szCs w:val="21"/>
              </w:rPr>
              <w:t>政治面貌</w:t>
            </w:r>
          </w:p>
        </w:tc>
        <w:tc>
          <w:tcPr>
            <w:tcW w:w="3898" w:type="dxa"/>
            <w:gridSpan w:val="6"/>
            <w:vAlign w:val="center"/>
          </w:tcPr>
          <w:p>
            <w:pPr>
              <w:spacing w:line="240" w:lineRule="exact"/>
              <w:jc w:val="center"/>
              <w:rPr>
                <w:rFonts w:ascii="宋体" w:hAnsi="宋体"/>
                <w:color w:val="000000"/>
                <w:szCs w:val="21"/>
              </w:rPr>
            </w:pPr>
            <w:r>
              <w:rPr>
                <w:rFonts w:hint="eastAsia" w:ascii="宋体" w:hAnsi="宋体"/>
                <w:color w:val="00000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64" w:type="dxa"/>
            <w:gridSpan w:val="2"/>
            <w:vMerge w:val="continue"/>
            <w:vAlign w:val="top"/>
          </w:tcPr>
          <w:p>
            <w:pPr>
              <w:spacing w:line="240" w:lineRule="exact"/>
              <w:jc w:val="center"/>
              <w:rPr>
                <w:rFonts w:ascii="宋体" w:hAnsi="宋体"/>
                <w:color w:val="000000"/>
                <w:szCs w:val="21"/>
              </w:rPr>
            </w:pPr>
          </w:p>
        </w:tc>
        <w:tc>
          <w:tcPr>
            <w:tcW w:w="1029" w:type="dxa"/>
            <w:gridSpan w:val="4"/>
            <w:vAlign w:val="center"/>
          </w:tcPr>
          <w:p>
            <w:pPr>
              <w:spacing w:line="240" w:lineRule="exact"/>
              <w:jc w:val="center"/>
              <w:rPr>
                <w:rFonts w:ascii="宋体" w:hAnsi="宋体"/>
                <w:color w:val="000000"/>
                <w:szCs w:val="21"/>
              </w:rPr>
            </w:pPr>
          </w:p>
        </w:tc>
        <w:tc>
          <w:tcPr>
            <w:tcW w:w="1402" w:type="dxa"/>
            <w:gridSpan w:val="5"/>
            <w:vAlign w:val="center"/>
          </w:tcPr>
          <w:p>
            <w:pPr>
              <w:spacing w:line="240" w:lineRule="exact"/>
              <w:jc w:val="center"/>
              <w:rPr>
                <w:rFonts w:ascii="宋体" w:hAnsi="宋体"/>
                <w:color w:val="000000"/>
                <w:szCs w:val="21"/>
              </w:rPr>
            </w:pPr>
          </w:p>
        </w:tc>
        <w:tc>
          <w:tcPr>
            <w:tcW w:w="1406" w:type="dxa"/>
            <w:gridSpan w:val="4"/>
            <w:vAlign w:val="center"/>
          </w:tcPr>
          <w:p>
            <w:pPr>
              <w:spacing w:line="240" w:lineRule="exact"/>
              <w:jc w:val="center"/>
              <w:rPr>
                <w:rFonts w:ascii="宋体" w:hAnsi="宋体"/>
                <w:color w:val="000000"/>
                <w:szCs w:val="21"/>
              </w:rPr>
            </w:pPr>
          </w:p>
        </w:tc>
        <w:tc>
          <w:tcPr>
            <w:tcW w:w="777" w:type="dxa"/>
            <w:gridSpan w:val="2"/>
            <w:vAlign w:val="center"/>
          </w:tcPr>
          <w:p>
            <w:pPr>
              <w:spacing w:line="240" w:lineRule="exact"/>
              <w:jc w:val="center"/>
              <w:rPr>
                <w:rFonts w:ascii="宋体" w:hAnsi="宋体"/>
                <w:color w:val="000000"/>
                <w:szCs w:val="21"/>
              </w:rPr>
            </w:pPr>
          </w:p>
        </w:tc>
        <w:tc>
          <w:tcPr>
            <w:tcW w:w="3898" w:type="dxa"/>
            <w:gridSpan w:val="6"/>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64" w:type="dxa"/>
            <w:gridSpan w:val="2"/>
            <w:vMerge w:val="continue"/>
            <w:vAlign w:val="top"/>
          </w:tcPr>
          <w:p>
            <w:pPr>
              <w:spacing w:line="240" w:lineRule="exact"/>
              <w:jc w:val="center"/>
              <w:rPr>
                <w:rFonts w:ascii="宋体" w:hAnsi="宋体"/>
                <w:color w:val="000000"/>
                <w:szCs w:val="21"/>
              </w:rPr>
            </w:pPr>
          </w:p>
        </w:tc>
        <w:tc>
          <w:tcPr>
            <w:tcW w:w="1029" w:type="dxa"/>
            <w:gridSpan w:val="4"/>
            <w:vAlign w:val="center"/>
          </w:tcPr>
          <w:p>
            <w:pPr>
              <w:spacing w:line="240" w:lineRule="exact"/>
              <w:jc w:val="center"/>
              <w:rPr>
                <w:rFonts w:ascii="宋体" w:hAnsi="宋体"/>
                <w:color w:val="000000"/>
                <w:szCs w:val="21"/>
              </w:rPr>
            </w:pPr>
          </w:p>
        </w:tc>
        <w:tc>
          <w:tcPr>
            <w:tcW w:w="1402" w:type="dxa"/>
            <w:gridSpan w:val="5"/>
            <w:vAlign w:val="center"/>
          </w:tcPr>
          <w:p>
            <w:pPr>
              <w:spacing w:line="240" w:lineRule="exact"/>
              <w:jc w:val="center"/>
              <w:rPr>
                <w:rFonts w:ascii="宋体" w:hAnsi="宋体"/>
                <w:color w:val="000000"/>
                <w:szCs w:val="21"/>
              </w:rPr>
            </w:pPr>
          </w:p>
        </w:tc>
        <w:tc>
          <w:tcPr>
            <w:tcW w:w="1406" w:type="dxa"/>
            <w:gridSpan w:val="4"/>
            <w:vAlign w:val="center"/>
          </w:tcPr>
          <w:p>
            <w:pPr>
              <w:spacing w:line="240" w:lineRule="exact"/>
              <w:jc w:val="center"/>
              <w:rPr>
                <w:rFonts w:ascii="宋体" w:hAnsi="宋体"/>
                <w:color w:val="000000"/>
                <w:szCs w:val="21"/>
              </w:rPr>
            </w:pPr>
          </w:p>
        </w:tc>
        <w:tc>
          <w:tcPr>
            <w:tcW w:w="777" w:type="dxa"/>
            <w:gridSpan w:val="2"/>
            <w:vAlign w:val="center"/>
          </w:tcPr>
          <w:p>
            <w:pPr>
              <w:spacing w:line="240" w:lineRule="exact"/>
              <w:jc w:val="center"/>
              <w:rPr>
                <w:rFonts w:ascii="宋体" w:hAnsi="宋体"/>
                <w:color w:val="000000"/>
                <w:szCs w:val="21"/>
              </w:rPr>
            </w:pPr>
          </w:p>
        </w:tc>
        <w:tc>
          <w:tcPr>
            <w:tcW w:w="3898" w:type="dxa"/>
            <w:gridSpan w:val="6"/>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64" w:type="dxa"/>
            <w:gridSpan w:val="2"/>
            <w:vMerge w:val="continue"/>
            <w:vAlign w:val="top"/>
          </w:tcPr>
          <w:p>
            <w:pPr>
              <w:spacing w:line="240" w:lineRule="exact"/>
              <w:jc w:val="center"/>
              <w:rPr>
                <w:rFonts w:ascii="宋体" w:hAnsi="宋体"/>
                <w:color w:val="000000"/>
                <w:szCs w:val="21"/>
              </w:rPr>
            </w:pPr>
          </w:p>
        </w:tc>
        <w:tc>
          <w:tcPr>
            <w:tcW w:w="1029" w:type="dxa"/>
            <w:gridSpan w:val="4"/>
            <w:vAlign w:val="center"/>
          </w:tcPr>
          <w:p>
            <w:pPr>
              <w:spacing w:line="240" w:lineRule="exact"/>
              <w:jc w:val="center"/>
              <w:rPr>
                <w:rFonts w:ascii="宋体" w:hAnsi="宋体"/>
                <w:color w:val="000000"/>
                <w:szCs w:val="21"/>
              </w:rPr>
            </w:pPr>
          </w:p>
        </w:tc>
        <w:tc>
          <w:tcPr>
            <w:tcW w:w="1402" w:type="dxa"/>
            <w:gridSpan w:val="5"/>
            <w:vAlign w:val="center"/>
          </w:tcPr>
          <w:p>
            <w:pPr>
              <w:spacing w:line="240" w:lineRule="exact"/>
              <w:jc w:val="center"/>
              <w:rPr>
                <w:rFonts w:ascii="宋体" w:hAnsi="宋体"/>
                <w:color w:val="000000"/>
                <w:szCs w:val="21"/>
              </w:rPr>
            </w:pPr>
          </w:p>
        </w:tc>
        <w:tc>
          <w:tcPr>
            <w:tcW w:w="1406" w:type="dxa"/>
            <w:gridSpan w:val="4"/>
            <w:vAlign w:val="center"/>
          </w:tcPr>
          <w:p>
            <w:pPr>
              <w:spacing w:line="240" w:lineRule="exact"/>
              <w:jc w:val="center"/>
              <w:rPr>
                <w:rFonts w:ascii="宋体" w:hAnsi="宋体"/>
                <w:color w:val="000000"/>
                <w:szCs w:val="21"/>
              </w:rPr>
            </w:pPr>
          </w:p>
        </w:tc>
        <w:tc>
          <w:tcPr>
            <w:tcW w:w="777" w:type="dxa"/>
            <w:gridSpan w:val="2"/>
            <w:vAlign w:val="center"/>
          </w:tcPr>
          <w:p>
            <w:pPr>
              <w:spacing w:line="240" w:lineRule="exact"/>
              <w:jc w:val="center"/>
              <w:rPr>
                <w:rFonts w:ascii="宋体" w:hAnsi="宋体"/>
                <w:color w:val="000000"/>
                <w:szCs w:val="21"/>
              </w:rPr>
            </w:pPr>
          </w:p>
        </w:tc>
        <w:tc>
          <w:tcPr>
            <w:tcW w:w="3898" w:type="dxa"/>
            <w:gridSpan w:val="6"/>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64" w:type="dxa"/>
            <w:gridSpan w:val="2"/>
            <w:vMerge w:val="continue"/>
            <w:vAlign w:val="top"/>
          </w:tcPr>
          <w:p>
            <w:pPr>
              <w:spacing w:line="240" w:lineRule="exact"/>
              <w:jc w:val="center"/>
              <w:rPr>
                <w:rFonts w:ascii="宋体" w:hAnsi="宋体"/>
                <w:color w:val="000000"/>
                <w:szCs w:val="21"/>
              </w:rPr>
            </w:pPr>
          </w:p>
        </w:tc>
        <w:tc>
          <w:tcPr>
            <w:tcW w:w="1029" w:type="dxa"/>
            <w:gridSpan w:val="4"/>
            <w:vAlign w:val="center"/>
          </w:tcPr>
          <w:p>
            <w:pPr>
              <w:spacing w:line="240" w:lineRule="exact"/>
              <w:jc w:val="center"/>
              <w:rPr>
                <w:rFonts w:ascii="宋体" w:hAnsi="宋体"/>
                <w:color w:val="000000"/>
                <w:szCs w:val="21"/>
              </w:rPr>
            </w:pPr>
          </w:p>
        </w:tc>
        <w:tc>
          <w:tcPr>
            <w:tcW w:w="1402" w:type="dxa"/>
            <w:gridSpan w:val="5"/>
            <w:vAlign w:val="center"/>
          </w:tcPr>
          <w:p>
            <w:pPr>
              <w:spacing w:line="240" w:lineRule="exact"/>
              <w:jc w:val="center"/>
              <w:rPr>
                <w:rFonts w:ascii="宋体" w:hAnsi="宋体"/>
                <w:color w:val="000000"/>
                <w:szCs w:val="21"/>
              </w:rPr>
            </w:pPr>
          </w:p>
        </w:tc>
        <w:tc>
          <w:tcPr>
            <w:tcW w:w="1406" w:type="dxa"/>
            <w:gridSpan w:val="4"/>
            <w:vAlign w:val="center"/>
          </w:tcPr>
          <w:p>
            <w:pPr>
              <w:spacing w:line="240" w:lineRule="exact"/>
              <w:jc w:val="center"/>
              <w:rPr>
                <w:rFonts w:ascii="宋体" w:hAnsi="宋体"/>
                <w:color w:val="000000"/>
                <w:szCs w:val="21"/>
              </w:rPr>
            </w:pPr>
          </w:p>
        </w:tc>
        <w:tc>
          <w:tcPr>
            <w:tcW w:w="777" w:type="dxa"/>
            <w:gridSpan w:val="2"/>
            <w:vAlign w:val="center"/>
          </w:tcPr>
          <w:p>
            <w:pPr>
              <w:spacing w:line="240" w:lineRule="exact"/>
              <w:jc w:val="center"/>
              <w:rPr>
                <w:rFonts w:ascii="宋体" w:hAnsi="宋体"/>
                <w:color w:val="000000"/>
                <w:szCs w:val="21"/>
              </w:rPr>
            </w:pPr>
          </w:p>
        </w:tc>
        <w:tc>
          <w:tcPr>
            <w:tcW w:w="3898" w:type="dxa"/>
            <w:gridSpan w:val="6"/>
            <w:vAlign w:val="center"/>
          </w:tcPr>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10776" w:type="dxa"/>
            <w:gridSpan w:val="23"/>
            <w:vAlign w:val="top"/>
          </w:tcPr>
          <w:p>
            <w:pPr>
              <w:spacing w:line="240" w:lineRule="exact"/>
              <w:jc w:val="center"/>
              <w:rPr>
                <w:rFonts w:ascii="宋体" w:hAnsi="宋体"/>
                <w:color w:val="000000"/>
                <w:szCs w:val="21"/>
              </w:rPr>
            </w:pPr>
          </w:p>
          <w:p>
            <w:pPr>
              <w:spacing w:line="240" w:lineRule="exact"/>
              <w:jc w:val="center"/>
              <w:rPr>
                <w:rFonts w:ascii="宋体" w:hAnsi="宋体"/>
                <w:color w:val="000000"/>
                <w:szCs w:val="21"/>
              </w:rPr>
            </w:pPr>
            <w:r>
              <w:rPr>
                <w:rFonts w:hint="eastAsia" w:ascii="宋体" w:hAnsi="宋体"/>
                <w:color w:val="000000"/>
                <w:szCs w:val="21"/>
              </w:rPr>
              <w:t>本人对以上内容的真实性、准确性和合法性负责，如有虚假，愿意承担一切责任。</w:t>
            </w:r>
          </w:p>
          <w:p>
            <w:pPr>
              <w:spacing w:line="240" w:lineRule="exact"/>
              <w:jc w:val="center"/>
              <w:rPr>
                <w:rFonts w:ascii="宋体" w:hAnsi="宋体"/>
                <w:color w:val="000000"/>
                <w:szCs w:val="21"/>
              </w:rPr>
            </w:pPr>
            <w:r>
              <w:rPr>
                <w:rFonts w:hint="eastAsia" w:ascii="宋体" w:hAnsi="宋体"/>
                <w:color w:val="000000"/>
                <w:szCs w:val="21"/>
              </w:rPr>
              <w:t xml:space="preserve">                  </w:t>
            </w:r>
          </w:p>
          <w:p>
            <w:pPr>
              <w:spacing w:line="240" w:lineRule="exact"/>
              <w:jc w:val="center"/>
              <w:rPr>
                <w:rFonts w:ascii="宋体" w:hAnsi="宋体"/>
                <w:color w:val="000000"/>
                <w:szCs w:val="21"/>
              </w:rPr>
            </w:pPr>
          </w:p>
          <w:p>
            <w:pPr>
              <w:spacing w:line="240" w:lineRule="exact"/>
              <w:jc w:val="center"/>
              <w:rPr>
                <w:rFonts w:ascii="宋体" w:hAnsi="宋体"/>
                <w:color w:val="000000"/>
                <w:szCs w:val="21"/>
              </w:rPr>
            </w:pPr>
            <w:r>
              <w:rPr>
                <w:rFonts w:hint="eastAsia" w:ascii="宋体" w:hAnsi="宋体"/>
                <w:color w:val="000000"/>
                <w:szCs w:val="21"/>
              </w:rPr>
              <w:t xml:space="preserve">                                  签名：</w:t>
            </w:r>
          </w:p>
          <w:p>
            <w:pPr>
              <w:spacing w:line="240" w:lineRule="exact"/>
              <w:ind w:firstLine="6930" w:firstLineChars="3300"/>
              <w:rPr>
                <w:rFonts w:ascii="宋体" w:hAnsi="宋体"/>
                <w:color w:val="000000"/>
                <w:szCs w:val="21"/>
              </w:rPr>
            </w:pPr>
            <w:r>
              <w:rPr>
                <w:rFonts w:hint="eastAsia" w:ascii="宋体" w:hAnsi="宋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jc w:val="center"/>
        </w:trPr>
        <w:tc>
          <w:tcPr>
            <w:tcW w:w="2477" w:type="dxa"/>
            <w:gridSpan w:val="3"/>
            <w:vAlign w:val="center"/>
          </w:tcPr>
          <w:p>
            <w:pPr>
              <w:spacing w:line="240" w:lineRule="exact"/>
              <w:jc w:val="center"/>
              <w:rPr>
                <w:rFonts w:hint="eastAsia" w:ascii="宋体" w:hAnsi="宋体"/>
                <w:color w:val="000000"/>
                <w:szCs w:val="21"/>
              </w:rPr>
            </w:pPr>
            <w:r>
              <w:rPr>
                <w:rFonts w:hint="eastAsia" w:ascii="宋体" w:hAnsi="宋体"/>
                <w:color w:val="000000"/>
                <w:szCs w:val="21"/>
              </w:rPr>
              <w:t>人事处</w:t>
            </w:r>
          </w:p>
          <w:p>
            <w:pPr>
              <w:spacing w:line="240" w:lineRule="exact"/>
              <w:jc w:val="center"/>
              <w:rPr>
                <w:rFonts w:ascii="宋体" w:hAnsi="宋体"/>
                <w:color w:val="000000"/>
                <w:szCs w:val="21"/>
              </w:rPr>
            </w:pPr>
            <w:r>
              <w:rPr>
                <w:rFonts w:hint="eastAsia" w:ascii="宋体" w:hAnsi="宋体"/>
                <w:color w:val="000000"/>
                <w:szCs w:val="21"/>
              </w:rPr>
              <w:t>审核</w:t>
            </w:r>
          </w:p>
          <w:p>
            <w:pPr>
              <w:spacing w:line="240" w:lineRule="exact"/>
              <w:jc w:val="center"/>
              <w:rPr>
                <w:rFonts w:ascii="宋体" w:hAnsi="宋体"/>
                <w:color w:val="000000"/>
                <w:szCs w:val="21"/>
              </w:rPr>
            </w:pPr>
            <w:r>
              <w:rPr>
                <w:rFonts w:hint="eastAsia" w:ascii="宋体" w:hAnsi="宋体"/>
                <w:color w:val="000000"/>
                <w:szCs w:val="21"/>
              </w:rPr>
              <w:t>意  见</w:t>
            </w:r>
          </w:p>
        </w:tc>
        <w:tc>
          <w:tcPr>
            <w:tcW w:w="8299" w:type="dxa"/>
            <w:gridSpan w:val="20"/>
            <w:vAlign w:val="top"/>
          </w:tcPr>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r>
              <w:rPr>
                <w:rFonts w:hint="eastAsia" w:ascii="宋体" w:hAnsi="宋体"/>
                <w:color w:val="000000"/>
                <w:szCs w:val="21"/>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jc w:val="center"/>
        </w:trPr>
        <w:tc>
          <w:tcPr>
            <w:tcW w:w="2477" w:type="dxa"/>
            <w:gridSpan w:val="3"/>
            <w:vAlign w:val="center"/>
          </w:tcPr>
          <w:p>
            <w:pPr>
              <w:spacing w:line="240" w:lineRule="exact"/>
              <w:jc w:val="center"/>
              <w:rPr>
                <w:rFonts w:ascii="宋体" w:hAnsi="宋体"/>
                <w:color w:val="000000"/>
                <w:szCs w:val="21"/>
              </w:rPr>
            </w:pPr>
            <w:r>
              <w:rPr>
                <w:rFonts w:hint="eastAsia" w:ascii="宋体" w:hAnsi="宋体"/>
                <w:color w:val="000000"/>
                <w:szCs w:val="21"/>
              </w:rPr>
              <w:t>学校招聘工作领导小组审核意 见</w:t>
            </w:r>
          </w:p>
        </w:tc>
        <w:tc>
          <w:tcPr>
            <w:tcW w:w="8299" w:type="dxa"/>
            <w:gridSpan w:val="20"/>
            <w:vAlign w:val="top"/>
          </w:tcPr>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ind w:firstLine="1365" w:firstLineChars="650"/>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rPr>
                <w:rFonts w:ascii="宋体" w:hAnsi="宋体"/>
                <w:color w:val="000000"/>
                <w:szCs w:val="21"/>
              </w:rPr>
            </w:pPr>
          </w:p>
          <w:p>
            <w:pPr>
              <w:spacing w:line="240" w:lineRule="exact"/>
              <w:ind w:firstLine="2310" w:firstLineChars="1100"/>
              <w:rPr>
                <w:rFonts w:ascii="宋体" w:hAnsi="宋体"/>
                <w:color w:val="000000"/>
                <w:szCs w:val="21"/>
              </w:rPr>
            </w:pPr>
            <w:r>
              <w:rPr>
                <w:rFonts w:hint="eastAsia" w:ascii="宋体" w:hAnsi="宋体"/>
                <w:color w:val="000000"/>
                <w:szCs w:val="21"/>
              </w:rPr>
              <w:t xml:space="preserve">             （盖章）        年    月    日</w:t>
            </w:r>
          </w:p>
        </w:tc>
      </w:tr>
    </w:tbl>
    <w:p>
      <w:pPr>
        <w:spacing w:line="240" w:lineRule="exact"/>
        <w:ind w:firstLine="630" w:firstLineChars="300"/>
        <w:rPr>
          <w:rFonts w:ascii="宋体" w:hAnsi="宋体"/>
          <w:color w:val="000000"/>
          <w:szCs w:val="21"/>
        </w:rPr>
      </w:pPr>
    </w:p>
    <w:p>
      <w:pPr>
        <w:spacing w:line="240" w:lineRule="exact"/>
        <w:ind w:firstLine="630" w:firstLineChars="300"/>
        <w:rPr>
          <w:rFonts w:ascii="宋体" w:hAnsi="宋体"/>
          <w:color w:val="000000"/>
          <w:szCs w:val="21"/>
        </w:rPr>
      </w:pPr>
      <w:r>
        <w:rPr>
          <w:rFonts w:hint="eastAsia" w:ascii="宋体" w:hAnsi="宋体"/>
          <w:color w:val="000000"/>
          <w:szCs w:val="21"/>
        </w:rPr>
        <w:t>注：本表一式两份，正反面打印。</w:t>
      </w:r>
    </w:p>
    <w:p>
      <w:pPr>
        <w:widowControl/>
        <w:spacing w:afterLines="0" w:line="560" w:lineRule="exact"/>
        <w:ind w:left="1120" w:hanging="1120" w:hangingChars="350"/>
        <w:jc w:val="left"/>
        <w:rPr>
          <w:rFonts w:ascii="宋体" w:hAnsi="宋体" w:eastAsia="宋体" w:cs="宋体"/>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01" w:right="1247"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E107"/>
    <w:multiLevelType w:val="singleLevel"/>
    <w:tmpl w:val="5A4DE107"/>
    <w:lvl w:ilvl="0" w:tentative="0">
      <w:start w:val="1"/>
      <w:numFmt w:val="decimal"/>
      <w:suff w:val="nothing"/>
      <w:lvlText w:val="%1、"/>
      <w:lvlJc w:val="left"/>
    </w:lvl>
  </w:abstractNum>
  <w:abstractNum w:abstractNumId="1">
    <w:nsid w:val="5A4DE123"/>
    <w:multiLevelType w:val="singleLevel"/>
    <w:tmpl w:val="5A4DE123"/>
    <w:lvl w:ilvl="0" w:tentative="0">
      <w:start w:val="1"/>
      <w:numFmt w:val="decimal"/>
      <w:suff w:val="nothing"/>
      <w:lvlText w:val="%1、"/>
      <w:lvlJc w:val="left"/>
    </w:lvl>
  </w:abstractNum>
  <w:abstractNum w:abstractNumId="2">
    <w:nsid w:val="5A4DE160"/>
    <w:multiLevelType w:val="singleLevel"/>
    <w:tmpl w:val="5A4DE160"/>
    <w:lvl w:ilvl="0" w:tentative="0">
      <w:start w:val="1"/>
      <w:numFmt w:val="decimal"/>
      <w:suff w:val="nothing"/>
      <w:lvlText w:val="%1、"/>
      <w:lvlJc w:val="left"/>
    </w:lvl>
  </w:abstractNum>
  <w:abstractNum w:abstractNumId="3">
    <w:nsid w:val="5A4DE199"/>
    <w:multiLevelType w:val="singleLevel"/>
    <w:tmpl w:val="5A4DE199"/>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1C"/>
    <w:rsid w:val="00021FE9"/>
    <w:rsid w:val="00026156"/>
    <w:rsid w:val="00042998"/>
    <w:rsid w:val="0006237F"/>
    <w:rsid w:val="00075817"/>
    <w:rsid w:val="000812C2"/>
    <w:rsid w:val="000B6DDE"/>
    <w:rsid w:val="000C4F1C"/>
    <w:rsid w:val="00122E4C"/>
    <w:rsid w:val="00140EB0"/>
    <w:rsid w:val="0014264E"/>
    <w:rsid w:val="00151A44"/>
    <w:rsid w:val="0017480E"/>
    <w:rsid w:val="001867D4"/>
    <w:rsid w:val="00190D50"/>
    <w:rsid w:val="001A041A"/>
    <w:rsid w:val="001C12A7"/>
    <w:rsid w:val="001D0ECB"/>
    <w:rsid w:val="001D6B59"/>
    <w:rsid w:val="00232A85"/>
    <w:rsid w:val="00267ABF"/>
    <w:rsid w:val="002733B8"/>
    <w:rsid w:val="00274825"/>
    <w:rsid w:val="002A7A16"/>
    <w:rsid w:val="002C47FC"/>
    <w:rsid w:val="002E16A7"/>
    <w:rsid w:val="002F55DF"/>
    <w:rsid w:val="00302D1D"/>
    <w:rsid w:val="00375160"/>
    <w:rsid w:val="0038091D"/>
    <w:rsid w:val="00381D98"/>
    <w:rsid w:val="003A2AB5"/>
    <w:rsid w:val="00401E89"/>
    <w:rsid w:val="004252A2"/>
    <w:rsid w:val="004254A0"/>
    <w:rsid w:val="004969E0"/>
    <w:rsid w:val="004F303C"/>
    <w:rsid w:val="004F4AC2"/>
    <w:rsid w:val="00513EA8"/>
    <w:rsid w:val="00515CCF"/>
    <w:rsid w:val="00524911"/>
    <w:rsid w:val="00545673"/>
    <w:rsid w:val="0054763C"/>
    <w:rsid w:val="00552075"/>
    <w:rsid w:val="005872BD"/>
    <w:rsid w:val="005A5255"/>
    <w:rsid w:val="005A546E"/>
    <w:rsid w:val="005C2638"/>
    <w:rsid w:val="005C6DD9"/>
    <w:rsid w:val="006128EF"/>
    <w:rsid w:val="00627D31"/>
    <w:rsid w:val="00650815"/>
    <w:rsid w:val="0065477E"/>
    <w:rsid w:val="0067504E"/>
    <w:rsid w:val="00686778"/>
    <w:rsid w:val="00691AFC"/>
    <w:rsid w:val="006A2ED5"/>
    <w:rsid w:val="006B1D2C"/>
    <w:rsid w:val="006C746A"/>
    <w:rsid w:val="006D752B"/>
    <w:rsid w:val="007136E1"/>
    <w:rsid w:val="00720C5E"/>
    <w:rsid w:val="00753546"/>
    <w:rsid w:val="00784BD0"/>
    <w:rsid w:val="007B16E2"/>
    <w:rsid w:val="007C44E6"/>
    <w:rsid w:val="00840163"/>
    <w:rsid w:val="008808D2"/>
    <w:rsid w:val="00897E93"/>
    <w:rsid w:val="008A69A7"/>
    <w:rsid w:val="0093113C"/>
    <w:rsid w:val="009550F4"/>
    <w:rsid w:val="0095776B"/>
    <w:rsid w:val="009721D6"/>
    <w:rsid w:val="009B2280"/>
    <w:rsid w:val="009B698E"/>
    <w:rsid w:val="009B7141"/>
    <w:rsid w:val="009E1551"/>
    <w:rsid w:val="009E3284"/>
    <w:rsid w:val="009E4BCA"/>
    <w:rsid w:val="009E719A"/>
    <w:rsid w:val="00A3304A"/>
    <w:rsid w:val="00A520C2"/>
    <w:rsid w:val="00A83CF1"/>
    <w:rsid w:val="00AA1B75"/>
    <w:rsid w:val="00AA1B83"/>
    <w:rsid w:val="00AF024D"/>
    <w:rsid w:val="00B240EF"/>
    <w:rsid w:val="00B30105"/>
    <w:rsid w:val="00B3400C"/>
    <w:rsid w:val="00B54B18"/>
    <w:rsid w:val="00B60E6C"/>
    <w:rsid w:val="00B92775"/>
    <w:rsid w:val="00BC792E"/>
    <w:rsid w:val="00C454C7"/>
    <w:rsid w:val="00C45F4E"/>
    <w:rsid w:val="00C62E11"/>
    <w:rsid w:val="00C810F4"/>
    <w:rsid w:val="00C81ADF"/>
    <w:rsid w:val="00CD5287"/>
    <w:rsid w:val="00CE0B15"/>
    <w:rsid w:val="00D400C0"/>
    <w:rsid w:val="00D71410"/>
    <w:rsid w:val="00D71E83"/>
    <w:rsid w:val="00DA1E47"/>
    <w:rsid w:val="00DF7DCD"/>
    <w:rsid w:val="00E45A80"/>
    <w:rsid w:val="00E511DB"/>
    <w:rsid w:val="00E64811"/>
    <w:rsid w:val="00E700D6"/>
    <w:rsid w:val="00E867D0"/>
    <w:rsid w:val="00EA3733"/>
    <w:rsid w:val="00EC71DF"/>
    <w:rsid w:val="00ED2BD4"/>
    <w:rsid w:val="00EE18AA"/>
    <w:rsid w:val="00F501C5"/>
    <w:rsid w:val="00F64119"/>
    <w:rsid w:val="00F9176F"/>
    <w:rsid w:val="00FE3C4D"/>
    <w:rsid w:val="00FF0CC5"/>
    <w:rsid w:val="05702AA3"/>
    <w:rsid w:val="30F14EE5"/>
    <w:rsid w:val="325A3461"/>
    <w:rsid w:val="3B5F1CCE"/>
    <w:rsid w:val="4D133F3C"/>
    <w:rsid w:val="5AB73934"/>
    <w:rsid w:val="6B612015"/>
    <w:rsid w:val="7C9B440C"/>
    <w:rsid w:val="7FBE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520" w:lineRule="exact"/>
      <w:ind w:firstLine="6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Lines="0" w:afterAutospacing="1" w:line="240" w:lineRule="auto"/>
      <w:ind w:firstLine="0"/>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Lines="0" w:afterAutospacing="1" w:line="240" w:lineRule="auto"/>
      <w:ind w:firstLine="0"/>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10">
    <w:name w:val="标题 1 字符"/>
    <w:basedOn w:val="6"/>
    <w:link w:val="2"/>
    <w:qFormat/>
    <w:uiPriority w:val="9"/>
    <w:rPr>
      <w:rFonts w:ascii="宋体" w:hAnsi="宋体" w:eastAsia="宋体" w:cs="宋体"/>
      <w:b/>
      <w:bCs/>
      <w:kern w:val="36"/>
      <w:sz w:val="48"/>
      <w:szCs w:val="48"/>
    </w:rPr>
  </w:style>
  <w:style w:type="character" w:customStyle="1" w:styleId="11">
    <w:name w:val="页眉 字符"/>
    <w:basedOn w:val="6"/>
    <w:link w:val="4"/>
    <w:semiHidden/>
    <w:uiPriority w:val="99"/>
    <w:rPr>
      <w:sz w:val="18"/>
      <w:szCs w:val="18"/>
    </w:rPr>
  </w:style>
  <w:style w:type="character" w:customStyle="1" w:styleId="12">
    <w:name w:val="页脚 字符"/>
    <w:basedOn w:val="6"/>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51"/>
    <w:basedOn w:val="6"/>
    <w:qFormat/>
    <w:uiPriority w:val="0"/>
    <w:rPr>
      <w:rFonts w:hint="eastAsia" w:ascii="宋体" w:hAnsi="宋体" w:eastAsia="宋体" w:cs="宋体"/>
      <w:color w:val="000000"/>
      <w:sz w:val="22"/>
      <w:szCs w:val="22"/>
      <w:u w:val="none"/>
    </w:rPr>
  </w:style>
  <w:style w:type="character" w:customStyle="1" w:styleId="15">
    <w:name w:val="font21"/>
    <w:basedOn w:val="6"/>
    <w:qFormat/>
    <w:uiPriority w:val="0"/>
    <w:rPr>
      <w:rFonts w:ascii="font-weight : 400" w:hAnsi="font-weight : 400" w:eastAsia="font-weight : 400" w:cs="font-weight : 400"/>
      <w:color w:val="000000"/>
      <w:sz w:val="22"/>
      <w:szCs w:val="22"/>
      <w:u w:val="none"/>
    </w:rPr>
  </w:style>
  <w:style w:type="character" w:customStyle="1" w:styleId="16">
    <w:name w:val="font7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634BFF-5BA1-4578-B77D-54F98C569C68}">
  <ds:schemaRefs/>
</ds:datastoreItem>
</file>

<file path=docProps/app.xml><?xml version="1.0" encoding="utf-8"?>
<Properties xmlns="http://schemas.openxmlformats.org/officeDocument/2006/extended-properties" xmlns:vt="http://schemas.openxmlformats.org/officeDocument/2006/docPropsVTypes">
  <Template>Normal</Template>
  <Pages>4</Pages>
  <Words>307</Words>
  <Characters>1753</Characters>
  <Lines>14</Lines>
  <Paragraphs>4</Paragraphs>
  <ScaleCrop>false</ScaleCrop>
  <LinksUpToDate>false</LinksUpToDate>
  <CharactersWithSpaces>2056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2015-11-26T03:03:00Z</dcterms:created>
  <dc:creator>lkjuyh</dc:creator>
  <cp:lastModifiedBy>华少</cp:lastModifiedBy>
  <dcterms:modified xsi:type="dcterms:W3CDTF">2018-03-09T06:04:33Z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