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BD" w:rsidRPr="00EE743C" w:rsidRDefault="00E07ABD" w:rsidP="00E07ABD">
      <w:pPr>
        <w:pStyle w:val="a3"/>
        <w:spacing w:before="0" w:after="0" w:line="600" w:lineRule="exact"/>
        <w:rPr>
          <w:rFonts w:ascii="宋体" w:eastAsia="宋体" w:hAnsi="宋体" w:hint="eastAsia"/>
        </w:rPr>
      </w:pPr>
      <w:r w:rsidRPr="00EE743C">
        <w:rPr>
          <w:rFonts w:ascii="宋体" w:eastAsia="宋体" w:hAnsi="宋体"/>
        </w:rPr>
        <w:t>东方雨虹</w:t>
      </w:r>
      <w:r>
        <w:rPr>
          <w:rFonts w:ascii="宋体" w:eastAsia="宋体" w:hAnsi="宋体" w:hint="eastAsia"/>
        </w:rPr>
        <w:t>集团（上市公司）</w:t>
      </w:r>
      <w:r w:rsidRPr="00EE743C">
        <w:rPr>
          <w:rFonts w:ascii="宋体" w:eastAsia="宋体" w:hAnsi="宋体"/>
        </w:rPr>
        <w:t>2018</w:t>
      </w:r>
      <w:r>
        <w:rPr>
          <w:rFonts w:ascii="宋体" w:eastAsia="宋体" w:hAnsi="宋体"/>
        </w:rPr>
        <w:t>春季</w:t>
      </w:r>
      <w:r>
        <w:rPr>
          <w:rFonts w:ascii="宋体" w:eastAsia="宋体" w:hAnsi="宋体" w:hint="eastAsia"/>
        </w:rPr>
        <w:t>校园招聘</w:t>
      </w:r>
    </w:p>
    <w:p w:rsidR="00E07ABD" w:rsidRPr="00EE743C" w:rsidRDefault="00E07ABD" w:rsidP="00E07ABD">
      <w:pPr>
        <w:pStyle w:val="a3"/>
        <w:spacing w:before="0" w:after="0" w:line="600" w:lineRule="exact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站在人生的十字路口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别再犹豫该往哪里走</w:t>
      </w:r>
      <w:bookmarkStart w:id="0" w:name="_GoBack"/>
      <w:bookmarkEnd w:id="0"/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/>
        </w:rPr>
        <w:t>100</w:t>
      </w:r>
      <w:r w:rsidRPr="00EE743C">
        <w:rPr>
          <w:rFonts w:ascii="宋体" w:eastAsia="宋体" w:hAnsi="宋体" w:hint="eastAsia"/>
        </w:rPr>
        <w:t>+招聘岗位，400+招聘需求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不管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想找哪种类型的工作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东方雨虹总有适合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的岗位！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  <w:sz w:val="22"/>
        </w:rPr>
      </w:pPr>
      <w:r w:rsidRPr="00EE743C">
        <w:rPr>
          <w:rFonts w:ascii="宋体" w:eastAsia="宋体" w:hAnsi="宋体" w:hint="eastAsia"/>
          <w:b/>
          <w:sz w:val="22"/>
        </w:rPr>
        <w:t>我们希望</w:t>
      </w:r>
      <w:r>
        <w:rPr>
          <w:rFonts w:ascii="宋体" w:eastAsia="宋体" w:hAnsi="宋体" w:hint="eastAsia"/>
          <w:b/>
          <w:sz w:val="22"/>
        </w:rPr>
        <w:t>您</w:t>
      </w:r>
      <w:r w:rsidRPr="00EE743C">
        <w:rPr>
          <w:rFonts w:ascii="宋体" w:eastAsia="宋体" w:hAnsi="宋体" w:hint="eastAsia"/>
          <w:b/>
          <w:sz w:val="22"/>
        </w:rPr>
        <w:t>是一个有梦想的青年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但是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我们不仅</w:t>
      </w:r>
      <w:r w:rsidRPr="00EE743C"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谈梦想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薪资、福利、休假……所有这些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关心的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也都是我们愿意为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提供的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我们不仅会给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施展才华的平台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这里也将是</w:t>
      </w:r>
      <w:r>
        <w:rPr>
          <w:rFonts w:ascii="宋体" w:eastAsia="宋体" w:hAnsi="宋体" w:hint="eastAsia"/>
        </w:rPr>
        <w:t>您</w:t>
      </w:r>
      <w:r w:rsidRPr="00EE743C">
        <w:rPr>
          <w:rFonts w:ascii="宋体" w:eastAsia="宋体" w:hAnsi="宋体" w:hint="eastAsia"/>
        </w:rPr>
        <w:t>奋斗之路的保障和港湾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自觉天赋异禀的</w:t>
      </w:r>
      <w:r>
        <w:rPr>
          <w:rFonts w:ascii="宋体" w:eastAsia="宋体" w:hAnsi="宋体" w:hint="eastAsia"/>
        </w:rPr>
        <w:t>您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还不放马过来~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  <w:color w:val="C00000"/>
        </w:rPr>
        <w:t>—— 走近东方雨虹 ——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Default="00E07ABD" w:rsidP="00E07AB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东方雨虹（股票代码：002271）1995年进入建筑防水行业，二十余年来，东方雨虹为重大基础设施建设、工业建筑和民用、商用建筑提供高品质、完备的防水系统解决方案，成为全球化的防水系统服务商。在“产业报国、服务利民”的指导思想下，公司投资还涉及非织造布、建筑节能、砂浆等多个领域。公司旗下品牌：东方雨虹（工程业务）、雨虹（民用建材）、卧牛山（节能保温）、孚达（节能保温）、天鼎丰（非织造布）、风行（防水）、华砂（砂浆）、洛迪（硅藻泥）、德爱威（建筑涂料）等品牌和业务板块。东方雨虹控股上海东方雨虹、香港东方雨虹、东方雨虹北美有限责任公司等50余家分子公司，在全国19个城市布局生产研发物流基地。</w:t>
      </w:r>
    </w:p>
    <w:p w:rsidR="00E07ABD" w:rsidRDefault="00E07ABD" w:rsidP="00E07AB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年2月，东方雨虹发布了2017年度业绩快报。营业收入破百亿，营业利润较上年同期增长32.53%，利润总额较上年同期增长25.87%，公司总资产较本报告期初增长47.45%东方雨虹依靠“人才、资本、机制”的协同作用，不断激发公司技术创新活力。</w:t>
      </w:r>
    </w:p>
    <w:p w:rsidR="00E07ABD" w:rsidRDefault="00E07ABD" w:rsidP="00E07ABD">
      <w:pPr>
        <w:ind w:firstLineChars="200" w:firstLine="420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</w:rPr>
        <w:t>东方雨虹拥有实力雄厚的科研团队——包括3位外聘工程院院士、6位国际知名科学家、24位博士、221位硕士、2位国务院津贴专家、25位技术带头人。公司还拥有产品、生产工艺装备、应用技术、工程施工技术四大研发中心及标准化实验室。通过特种功能防水材料国家重点实验室、国家认定企业技术中心、博士后科研工作站等平台提供的技术支持，为打造东方雨虹多领域产品核心竞争力奠定了坚实基础。</w:t>
      </w:r>
    </w:p>
    <w:p w:rsidR="00E07ABD" w:rsidRPr="00D113D5" w:rsidRDefault="00E07ABD" w:rsidP="00E07ABD">
      <w:pPr>
        <w:ind w:firstLineChars="200" w:firstLine="420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  <w:color w:val="C00000"/>
        </w:rPr>
        <w:t>—— 我们将为</w:t>
      </w:r>
      <w:r>
        <w:rPr>
          <w:rFonts w:ascii="宋体" w:eastAsia="宋体" w:hAnsi="宋体" w:hint="eastAsia"/>
          <w:b/>
          <w:color w:val="C00000"/>
        </w:rPr>
        <w:t>您</w:t>
      </w:r>
      <w:r w:rsidRPr="00EE743C">
        <w:rPr>
          <w:rFonts w:ascii="宋体" w:eastAsia="宋体" w:hAnsi="宋体" w:hint="eastAsia"/>
          <w:b/>
          <w:color w:val="C00000"/>
        </w:rPr>
        <w:t>提供 ——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rPr>
          <w:rFonts w:ascii="宋体" w:eastAsia="宋体" w:hAnsi="宋体"/>
        </w:rPr>
      </w:pPr>
      <w:r w:rsidRPr="00EE743C">
        <w:rPr>
          <w:rFonts w:ascii="宋体" w:eastAsia="宋体" w:hAnsi="宋体" w:hint="eastAsia"/>
          <w:b/>
        </w:rPr>
        <w:t>1、一个平台，多样选择</w:t>
      </w:r>
    </w:p>
    <w:p w:rsidR="00E07ABD" w:rsidRPr="00EE743C" w:rsidRDefault="00E07ABD" w:rsidP="00E07ABD">
      <w:pPr>
        <w:ind w:firstLineChars="200" w:firstLine="420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进入东方雨虹，相当于选择了8</w:t>
      </w:r>
      <w:r w:rsidRPr="00EE743C">
        <w:rPr>
          <w:rFonts w:ascii="宋体" w:eastAsia="宋体" w:hAnsi="宋体"/>
        </w:rPr>
        <w:t>个行业</w:t>
      </w:r>
      <w:r w:rsidRPr="00EE743C">
        <w:rPr>
          <w:rFonts w:ascii="宋体" w:eastAsia="宋体" w:hAnsi="宋体" w:hint="eastAsia"/>
        </w:rPr>
        <w:t>（防水、工程业务、民用建材、节能保温、非织</w:t>
      </w:r>
      <w:r w:rsidRPr="00EE743C">
        <w:rPr>
          <w:rFonts w:ascii="宋体" w:eastAsia="宋体" w:hAnsi="宋体" w:hint="eastAsia"/>
        </w:rPr>
        <w:lastRenderedPageBreak/>
        <w:t>造布、特种砂浆、硅藻泥、建筑涂料）！只要进来，只要在本岗位上兢兢业业，干出业绩，就有机会内部选择最适合自己的平台！</w:t>
      </w:r>
    </w:p>
    <w:p w:rsidR="00E07ABD" w:rsidRPr="00EE743C" w:rsidRDefault="00E07ABD" w:rsidP="00E07ABD">
      <w:pPr>
        <w:rPr>
          <w:rFonts w:ascii="宋体" w:eastAsia="宋体" w:hAnsi="宋体"/>
          <w:b/>
        </w:rPr>
      </w:pPr>
      <w:r w:rsidRPr="00EE743C">
        <w:rPr>
          <w:rFonts w:ascii="宋体" w:eastAsia="宋体" w:hAnsi="宋体"/>
          <w:b/>
        </w:rPr>
        <w:t>2</w:t>
      </w:r>
      <w:r w:rsidRPr="00EE743C"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薪资</w:t>
      </w:r>
      <w:r>
        <w:rPr>
          <w:rFonts w:ascii="宋体" w:eastAsia="宋体" w:hAnsi="宋体" w:hint="eastAsia"/>
          <w:b/>
        </w:rPr>
        <w:t>待遇</w:t>
      </w:r>
    </w:p>
    <w:p w:rsidR="00E07ABD" w:rsidRPr="00EE743C" w:rsidRDefault="00E07ABD" w:rsidP="00E07ABD">
      <w:pPr>
        <w:ind w:firstLineChars="200" w:firstLine="420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同行业或相关行业中</w:t>
      </w:r>
      <w:r>
        <w:rPr>
          <w:rFonts w:ascii="宋体" w:eastAsia="宋体" w:hAnsi="宋体" w:hint="eastAsia"/>
        </w:rPr>
        <w:t>有竞争优势</w:t>
      </w:r>
      <w:r w:rsidRPr="00EE743C">
        <w:rPr>
          <w:rFonts w:ascii="宋体" w:eastAsia="宋体" w:hAnsi="宋体"/>
        </w:rPr>
        <w:t>；除了基本工资外，其他补助、福利我们还有：</w:t>
      </w:r>
      <w:r>
        <w:rPr>
          <w:rFonts w:ascii="宋体" w:eastAsia="宋体" w:hAnsi="宋体" w:hint="eastAsia"/>
        </w:rPr>
        <w:t>餐</w:t>
      </w:r>
      <w:r w:rsidRPr="00EE743C">
        <w:rPr>
          <w:rFonts w:ascii="宋体" w:eastAsia="宋体" w:hAnsi="宋体" w:hint="eastAsia"/>
        </w:rPr>
        <w:t>补</w:t>
      </w:r>
      <w:r>
        <w:rPr>
          <w:rFonts w:ascii="宋体" w:eastAsia="宋体" w:hAnsi="宋体" w:hint="eastAsia"/>
        </w:rPr>
        <w:t>、</w:t>
      </w:r>
      <w:r w:rsidRPr="00EE743C">
        <w:rPr>
          <w:rFonts w:ascii="宋体" w:eastAsia="宋体" w:hAnsi="宋体"/>
        </w:rPr>
        <w:t>交通补贴</w:t>
      </w:r>
      <w:r>
        <w:rPr>
          <w:rFonts w:ascii="宋体" w:eastAsia="宋体" w:hAnsi="宋体" w:hint="eastAsia"/>
        </w:rPr>
        <w:t>、通讯补贴、</w:t>
      </w:r>
      <w:r w:rsidRPr="00EE743C">
        <w:rPr>
          <w:rFonts w:ascii="宋体" w:eastAsia="宋体" w:hAnsi="宋体"/>
        </w:rPr>
        <w:t>住房补贴；</w:t>
      </w:r>
    </w:p>
    <w:p w:rsidR="00E07ABD" w:rsidRPr="00EE743C" w:rsidRDefault="00E07ABD" w:rsidP="00E07ABD">
      <w:pPr>
        <w:ind w:firstLineChars="200" w:firstLine="420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年底</w:t>
      </w:r>
      <w:r w:rsidRPr="00EE743C">
        <w:rPr>
          <w:rFonts w:ascii="宋体" w:eastAsia="宋体" w:hAnsi="宋体"/>
        </w:rPr>
        <w:t>1-2个月绩效奖金（根据公司整体经营情况，个人绩效考核），年度购物卡5000元（工作满一年均有），团建费用，驻外补贴，高温补贴（根据岗位）等额外补助；</w:t>
      </w:r>
    </w:p>
    <w:p w:rsidR="00E07ABD" w:rsidRPr="00EE743C" w:rsidRDefault="00E07ABD" w:rsidP="00E07ABD">
      <w:pPr>
        <w:ind w:firstLineChars="200" w:firstLine="420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转正后，根据内部工资平衡原则，根据个人工作绩效情况，每年</w:t>
      </w:r>
      <w:r>
        <w:rPr>
          <w:rFonts w:ascii="宋体" w:eastAsia="宋体" w:hAnsi="宋体" w:hint="eastAsia"/>
        </w:rPr>
        <w:t>超预期的</w:t>
      </w:r>
      <w:r w:rsidRPr="00EE743C">
        <w:rPr>
          <w:rFonts w:ascii="宋体" w:eastAsia="宋体" w:hAnsi="宋体"/>
        </w:rPr>
        <w:t>调薪。</w:t>
      </w:r>
    </w:p>
    <w:p w:rsidR="00E07ABD" w:rsidRPr="00EE743C" w:rsidRDefault="00E07ABD" w:rsidP="00E07ABD">
      <w:pPr>
        <w:rPr>
          <w:rFonts w:ascii="宋体" w:eastAsia="宋体" w:hAnsi="宋体"/>
        </w:rPr>
      </w:pPr>
      <w:r w:rsidRPr="00EE743C">
        <w:rPr>
          <w:rFonts w:ascii="宋体" w:eastAsia="宋体" w:hAnsi="宋体"/>
          <w:b/>
        </w:rPr>
        <w:t>3</w:t>
      </w:r>
      <w:r w:rsidRPr="00EE743C">
        <w:rPr>
          <w:rFonts w:ascii="宋体" w:eastAsia="宋体" w:hAnsi="宋体" w:hint="eastAsia"/>
          <w:b/>
        </w:rPr>
        <w:t>、</w:t>
      </w:r>
      <w:r w:rsidRPr="00EE743C">
        <w:rPr>
          <w:rFonts w:ascii="宋体" w:eastAsia="宋体" w:hAnsi="宋体"/>
          <w:b/>
        </w:rPr>
        <w:t>超长春节假期</w:t>
      </w:r>
      <w:r>
        <w:rPr>
          <w:rFonts w:ascii="宋体" w:eastAsia="宋体" w:hAnsi="宋体" w:hint="eastAsia"/>
          <w:b/>
        </w:rPr>
        <w:t>等</w:t>
      </w:r>
      <w:r w:rsidRPr="00EE743C">
        <w:rPr>
          <w:rFonts w:ascii="宋体" w:eastAsia="宋体" w:hAnsi="宋体"/>
          <w:b/>
        </w:rPr>
        <w:t>39项</w:t>
      </w:r>
      <w:r w:rsidRPr="00EE743C">
        <w:rPr>
          <w:rFonts w:ascii="宋体" w:eastAsia="宋体" w:hAnsi="宋体" w:hint="eastAsia"/>
          <w:b/>
        </w:rPr>
        <w:t>突出福利</w:t>
      </w:r>
    </w:p>
    <w:p w:rsidR="00E07ABD" w:rsidRPr="00EE743C" w:rsidRDefault="00E07ABD" w:rsidP="00E07ABD">
      <w:pPr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</w:rPr>
        <w:t>4、</w:t>
      </w:r>
      <w:r>
        <w:rPr>
          <w:rFonts w:ascii="宋体" w:eastAsia="宋体" w:hAnsi="宋体" w:hint="eastAsia"/>
          <w:b/>
        </w:rPr>
        <w:t>中长期激励计划（股权激励等）</w:t>
      </w:r>
    </w:p>
    <w:p w:rsidR="00E07ABD" w:rsidRDefault="00E07ABD" w:rsidP="00E07ABD">
      <w:pPr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</w:rPr>
        <w:t>5、</w:t>
      </w:r>
      <w:r>
        <w:rPr>
          <w:rFonts w:ascii="宋体" w:eastAsia="宋体" w:hAnsi="宋体" w:hint="eastAsia"/>
          <w:b/>
        </w:rPr>
        <w:t>系统化的管培生成长计划（3-</w:t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 w:hint="eastAsia"/>
          <w:b/>
        </w:rPr>
        <w:t>年跟踪培育）</w:t>
      </w:r>
    </w:p>
    <w:p w:rsidR="00E07ABD" w:rsidRPr="00EE743C" w:rsidRDefault="00E07ABD" w:rsidP="00E07ABD">
      <w:pPr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6</w:t>
      </w:r>
      <w:r>
        <w:rPr>
          <w:rFonts w:ascii="宋体" w:eastAsia="宋体" w:hAnsi="宋体" w:hint="eastAsia"/>
          <w:b/>
        </w:rPr>
        <w:t>一对一的“导师制”</w:t>
      </w:r>
      <w:r w:rsidRPr="00EE743C">
        <w:rPr>
          <w:rFonts w:ascii="宋体" w:eastAsia="宋体" w:hAnsi="宋体"/>
          <w:b/>
        </w:rPr>
        <w:t xml:space="preserve"> </w:t>
      </w:r>
    </w:p>
    <w:p w:rsidR="00E07ABD" w:rsidRPr="00EE743C" w:rsidRDefault="00E07ABD" w:rsidP="00E07ABD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7</w:t>
      </w:r>
      <w:r w:rsidRPr="00EE743C">
        <w:rPr>
          <w:rFonts w:ascii="宋体" w:eastAsia="宋体" w:hAnsi="宋体" w:hint="eastAsia"/>
          <w:b/>
        </w:rPr>
        <w:t>、快速晋升机制，成长速度比其他公司快一倍</w:t>
      </w:r>
    </w:p>
    <w:p w:rsidR="00E07ABD" w:rsidRPr="00EE743C" w:rsidRDefault="00E07ABD" w:rsidP="00E07ABD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8</w:t>
      </w:r>
      <w:r w:rsidRPr="00EE743C">
        <w:rPr>
          <w:rFonts w:ascii="宋体" w:eastAsia="宋体" w:hAnsi="宋体" w:hint="eastAsia"/>
          <w:b/>
        </w:rPr>
        <w:t>、公平、公正的内部环境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  <w:color w:val="C00000"/>
        </w:rPr>
        <w:t>—— 期待闪闪发光的</w:t>
      </w:r>
      <w:r>
        <w:rPr>
          <w:rFonts w:ascii="宋体" w:eastAsia="宋体" w:hAnsi="宋体" w:hint="eastAsia"/>
          <w:b/>
          <w:color w:val="C00000"/>
        </w:rPr>
        <w:t>您</w:t>
      </w:r>
      <w:r w:rsidRPr="00EE743C">
        <w:rPr>
          <w:rFonts w:ascii="宋体" w:eastAsia="宋体" w:hAnsi="宋体" w:hint="eastAsia"/>
          <w:b/>
          <w:color w:val="C00000"/>
        </w:rPr>
        <w:t xml:space="preserve"> ——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3019C8" w:rsidRDefault="00E07ABD" w:rsidP="00E07ABD">
      <w:pPr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1、以下人群：</w:t>
      </w:r>
      <w:r w:rsidRPr="003019C8">
        <w:rPr>
          <w:rFonts w:ascii="宋体" w:eastAsia="宋体" w:hAnsi="宋体"/>
        </w:rPr>
        <w:t>2018届应届毕业</w:t>
      </w:r>
      <w:r w:rsidRPr="003019C8">
        <w:rPr>
          <w:rFonts w:ascii="宋体" w:eastAsia="宋体" w:hAnsi="宋体" w:hint="eastAsia"/>
        </w:rPr>
        <w:t>生&amp;</w:t>
      </w:r>
      <w:r w:rsidRPr="003019C8">
        <w:rPr>
          <w:rFonts w:ascii="宋体" w:eastAsia="宋体" w:hAnsi="宋体"/>
        </w:rPr>
        <w:t>2019</w:t>
      </w:r>
      <w:r w:rsidRPr="003019C8">
        <w:rPr>
          <w:rFonts w:ascii="宋体" w:eastAsia="宋体" w:hAnsi="宋体" w:hint="eastAsia"/>
        </w:rPr>
        <w:t>届非应届生</w:t>
      </w:r>
    </w:p>
    <w:p w:rsidR="00E07ABD" w:rsidRPr="003019C8" w:rsidRDefault="00E07ABD" w:rsidP="00E07ABD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2、</w:t>
      </w:r>
      <w:r w:rsidRPr="003019C8">
        <w:rPr>
          <w:rFonts w:ascii="宋体" w:eastAsia="宋体" w:hAnsi="宋体" w:hint="eastAsia"/>
          <w:b/>
        </w:rPr>
        <w:t>以下专业：</w:t>
      </w:r>
    </w:p>
    <w:p w:rsidR="00E07ABD" w:rsidRDefault="00E07ABD" w:rsidP="00E07AB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材料化工、工民建、土木、营销、机械、管理、采购、法律、金融财会、人力资源、贸易、英语等相关</w:t>
      </w:r>
    </w:p>
    <w:p w:rsidR="00E07ABD" w:rsidRPr="00EE743C" w:rsidRDefault="00E07ABD" w:rsidP="00E07ABD">
      <w:pPr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3、</w:t>
      </w:r>
      <w:r w:rsidRPr="00EE743C">
        <w:rPr>
          <w:rFonts w:ascii="宋体" w:eastAsia="宋体" w:hAnsi="宋体" w:hint="eastAsia"/>
          <w:b/>
        </w:rPr>
        <w:t>以下特质：</w:t>
      </w:r>
    </w:p>
    <w:p w:rsidR="00E07ABD" w:rsidRPr="00EE743C" w:rsidRDefault="00E07ABD" w:rsidP="00E07ABD">
      <w:pPr>
        <w:ind w:firstLineChars="200" w:firstLine="420"/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拥有敏锐的洞察力，善于学习总结，勇于创新、敢于实践，沟通协调能力强，心态良好，对生活充满激情，团队合作精神强，孝敬父母、懂得感恩，有理想有抱负……</w:t>
      </w:r>
    </w:p>
    <w:p w:rsidR="00E07ABD" w:rsidRPr="00EE743C" w:rsidRDefault="00E07ABD" w:rsidP="00E07ABD">
      <w:pPr>
        <w:pStyle w:val="a5"/>
        <w:ind w:left="420" w:firstLineChars="0" w:firstLine="0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</w:rPr>
      </w:pPr>
      <w:r w:rsidRPr="00EE743C">
        <w:rPr>
          <w:rFonts w:ascii="宋体" w:eastAsia="宋体" w:hAnsi="宋体" w:hint="eastAsia"/>
          <w:b/>
          <w:color w:val="C00000"/>
        </w:rPr>
        <w:t>—— 如何投递简历——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请登录东方雨虹校招官网：</w:t>
      </w:r>
      <w:r w:rsidRPr="00EE743C">
        <w:rPr>
          <w:rFonts w:ascii="宋体" w:eastAsia="宋体" w:hAnsi="宋体"/>
          <w:color w:val="4472C4" w:themeColor="accent1"/>
          <w:u w:val="single"/>
        </w:rPr>
        <w:t>http://yuhongcampus.zhaopin.com/job.html</w:t>
      </w:r>
      <w:r w:rsidRPr="00EE743C">
        <w:rPr>
          <w:rFonts w:ascii="宋体" w:eastAsia="宋体" w:hAnsi="宋体" w:hint="eastAsia"/>
        </w:rPr>
        <w:t>，选择您想应聘的单位，</w:t>
      </w:r>
      <w:r w:rsidRPr="00EE743C">
        <w:rPr>
          <w:rFonts w:ascii="宋体" w:eastAsia="宋体" w:hAnsi="宋体"/>
        </w:rPr>
        <w:t>点击</w:t>
      </w:r>
      <w:r w:rsidRPr="00EE743C">
        <w:rPr>
          <w:rFonts w:ascii="宋体" w:eastAsia="宋体" w:hAnsi="宋体" w:hint="eastAsia"/>
        </w:rPr>
        <w:t>岗位右侧的“职位详情”，查看岗位职责和任职要求，对于感兴趣的岗位</w:t>
      </w:r>
      <w:r w:rsidRPr="00EE743C">
        <w:rPr>
          <w:rFonts w:ascii="宋体" w:eastAsia="宋体" w:hAnsi="宋体"/>
        </w:rPr>
        <w:t>进行</w:t>
      </w:r>
      <w:r w:rsidRPr="00EE743C">
        <w:rPr>
          <w:rFonts w:ascii="宋体" w:eastAsia="宋体" w:hAnsi="宋体" w:hint="eastAsia"/>
        </w:rPr>
        <w:t>在线</w:t>
      </w:r>
      <w:r w:rsidRPr="00EE743C">
        <w:rPr>
          <w:rFonts w:ascii="宋体" w:eastAsia="宋体" w:hAnsi="宋体"/>
        </w:rPr>
        <w:t>投递</w:t>
      </w:r>
      <w:r w:rsidRPr="00EE743C">
        <w:rPr>
          <w:rFonts w:ascii="宋体" w:eastAsia="宋体" w:hAnsi="宋体" w:hint="eastAsia"/>
        </w:rPr>
        <w:t>。</w:t>
      </w:r>
    </w:p>
    <w:p w:rsidR="00E07ABD" w:rsidRPr="00EE743C" w:rsidRDefault="00E07ABD" w:rsidP="00E07ABD">
      <w:pPr>
        <w:rPr>
          <w:rFonts w:ascii="宋体" w:eastAsia="宋体" w:hAnsi="宋体"/>
        </w:rPr>
      </w:pPr>
      <w:r w:rsidRPr="00EE743C">
        <w:rPr>
          <w:rFonts w:ascii="宋体" w:eastAsia="宋体" w:hAnsi="宋体" w:hint="eastAsia"/>
        </w:rPr>
        <w:t>简历投递后的笔面试安排，将通过短信、邮件等方式通知，请保持通讯工具的畅通。</w:t>
      </w:r>
    </w:p>
    <w:p w:rsidR="00E07ABD" w:rsidRPr="00EE743C" w:rsidRDefault="00E07ABD" w:rsidP="00E07ABD">
      <w:pPr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b/>
          <w:color w:val="C00000"/>
        </w:rPr>
      </w:pPr>
      <w:r w:rsidRPr="00EE743C">
        <w:rPr>
          <w:rFonts w:ascii="宋体" w:eastAsia="宋体" w:hAnsi="宋体" w:hint="eastAsia"/>
          <w:b/>
          <w:color w:val="C00000"/>
        </w:rPr>
        <w:t>—— 这些岗位供</w:t>
      </w:r>
      <w:r>
        <w:rPr>
          <w:rFonts w:ascii="宋体" w:eastAsia="宋体" w:hAnsi="宋体" w:hint="eastAsia"/>
          <w:b/>
          <w:color w:val="C00000"/>
        </w:rPr>
        <w:t>您</w:t>
      </w:r>
      <w:r w:rsidRPr="00EE743C">
        <w:rPr>
          <w:rFonts w:ascii="宋体" w:eastAsia="宋体" w:hAnsi="宋体" w:hint="eastAsia"/>
          <w:b/>
          <w:color w:val="C00000"/>
        </w:rPr>
        <w:t>选择 ——</w:t>
      </w:r>
    </w:p>
    <w:p w:rsidR="00E07ABD" w:rsidRPr="00EE743C" w:rsidRDefault="00E07ABD" w:rsidP="00E07ABD">
      <w:pPr>
        <w:jc w:val="center"/>
        <w:rPr>
          <w:rFonts w:ascii="宋体" w:eastAsia="宋体" w:hAnsi="宋体"/>
          <w:color w:val="808080" w:themeColor="background1" w:themeShade="80"/>
          <w:sz w:val="16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2127"/>
        <w:gridCol w:w="1885"/>
        <w:gridCol w:w="593"/>
        <w:gridCol w:w="593"/>
        <w:gridCol w:w="3592"/>
        <w:gridCol w:w="1134"/>
      </w:tblGrid>
      <w:tr w:rsidR="00E07ABD" w:rsidRPr="00EE743C" w:rsidTr="00F8705B">
        <w:trPr>
          <w:trHeight w:val="315"/>
          <w:jc w:val="center"/>
        </w:trPr>
        <w:tc>
          <w:tcPr>
            <w:tcW w:w="99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集团总部岗位需求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总裁办公室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总裁（总经理）秘书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产品质量监督管理中心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检测室检测员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化工、化学等相关专业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集团财务管理中心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财务管培生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财务管理、会计学等相关专业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集团采购供应中心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采购/物流/机械、化工等相关专业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集团人力资源管理中心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人力资源管理、法律、英语、工商管理等相关专业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集团人力资源管理中心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薪酬福利专员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人力资源管理、劳动与社会保障等相关专业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集团人力资源管理中心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人力资源管理、法律、英语、工商管理等相关专业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集团人力资源管理中心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人力资源、心理学、行政管理等相关专业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集团人力资源管理中心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员工关系专员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人力资源、工商管理及相关专业优先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集团审计监察中心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财务、审计相关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系统开发部：JAVA开发顾问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项目管理部：项目管理专员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计算机相关、项目管理相关、工商管理专业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信息化管理中心管培生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通信、计算机等相关专业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信息技术部：IT桌面运维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应用管理部：DMS（经销商管理系统）运维顾问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计算机专业或信息管理与信息系统专业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应用管理部：FICO（财务系统）运维顾问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信息管理与信息系统专业或财务专业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集团信息化管理中心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应用管理部：OA运维顾问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计算机专业或信息管理与信息系统专业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集团综合管理中心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行政管理部：行政专员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行政管理类相关专业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集团综合管理中心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政府事务专员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中文系、化工材料类及公共事务管理等相关专业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建设开发与工艺装备研究中心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厂建管理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中文、新闻、传播学、文秘等相关专业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建设开发与工艺装备研究中心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工程预算员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工程造价或工程管理专业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建设开发与工艺装备研究中心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土建预算员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工程管理专业/土木工程专业/工程造价专业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战略投资部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土地拓展专员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集团产品研发中心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北京顺义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材料/化工相关专业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45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集团产品研发中心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北京顺义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高分子材料、高分子化学、高分子物理、分析化学、仪器分析、工业分析等相关专业，硕士及以上学历；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集团产品研发中心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北京顺义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材料/化工相关专业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生产运营中心各工厂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生产储备干部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化工类、机电类等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生产运营中心技术管理部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技术储备干部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化工类、高分子等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工渠事业部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招商代表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营销、管理、建筑等相关专业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TPO技术支持服务平台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研发助理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高分子、材料加工工程等相关专业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TPO技术支持服务平台研发部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研发助理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TPO事业部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TPO事业部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销售助理（高端防水材料）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销售/材料/化工/等相关专业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TPO事业部销售部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市场营销/英语/国贸等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海外事业部国际贸易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销售代表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海外事业部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销售代表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国际贸易等相关专业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Default="00E07ABD" w:rsidP="00E07ABD">
      <w:pPr>
        <w:jc w:val="center"/>
        <w:rPr>
          <w:rFonts w:ascii="宋体" w:eastAsia="宋体" w:hAnsi="宋体"/>
        </w:rPr>
      </w:pPr>
    </w:p>
    <w:tbl>
      <w:tblPr>
        <w:tblW w:w="9073" w:type="dxa"/>
        <w:tblLook w:val="04A0" w:firstRow="1" w:lastRow="0" w:firstColumn="1" w:lastColumn="0" w:noHBand="0" w:noVBand="1"/>
      </w:tblPr>
      <w:tblGrid>
        <w:gridCol w:w="1136"/>
        <w:gridCol w:w="1150"/>
        <w:gridCol w:w="975"/>
        <w:gridCol w:w="993"/>
        <w:gridCol w:w="3658"/>
        <w:gridCol w:w="1161"/>
      </w:tblGrid>
      <w:tr w:rsidR="00E07ABD" w:rsidRPr="006A191F" w:rsidTr="00F8705B">
        <w:trPr>
          <w:trHeight w:val="315"/>
        </w:trPr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北京公司岗位需求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法务部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法务实习生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专业不限，法律优先。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人力实习生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人力相关专业优先，不限专业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销售部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材料、化工类、市场营销类等专业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综合管理部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行政实习生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6A191F" w:rsidTr="00F8705B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大客户部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业务助理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管理、市场营销、财务、人力资源专业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6A191F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A191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235" w:type="dxa"/>
        <w:jc w:val="center"/>
        <w:tblLook w:val="04A0" w:firstRow="1" w:lastRow="0" w:firstColumn="1" w:lastColumn="0" w:noHBand="0" w:noVBand="1"/>
      </w:tblPr>
      <w:tblGrid>
        <w:gridCol w:w="1276"/>
        <w:gridCol w:w="1409"/>
        <w:gridCol w:w="882"/>
        <w:gridCol w:w="882"/>
        <w:gridCol w:w="3652"/>
        <w:gridCol w:w="1134"/>
      </w:tblGrid>
      <w:tr w:rsidR="00E07ABD" w:rsidRPr="00EE743C" w:rsidTr="00F8705B">
        <w:trPr>
          <w:trHeight w:val="315"/>
          <w:jc w:val="center"/>
        </w:trPr>
        <w:tc>
          <w:tcPr>
            <w:tcW w:w="9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上海公司岗位需求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经济技术部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土建类、工程管理等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市场营销部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设计院推广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市场营销、土建类优先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业务部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直销工程师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7F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7F8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项目经理助理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67F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土木工程、建筑类、工程项目管理等相关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276"/>
        <w:gridCol w:w="2272"/>
        <w:gridCol w:w="753"/>
        <w:gridCol w:w="753"/>
        <w:gridCol w:w="3058"/>
        <w:gridCol w:w="1244"/>
      </w:tblGrid>
      <w:tr w:rsidR="00E07ABD" w:rsidRPr="00A63138" w:rsidTr="00F8705B">
        <w:trPr>
          <w:trHeight w:val="315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313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广东东方雨虹岗位需求</w:t>
            </w:r>
          </w:p>
        </w:tc>
      </w:tr>
      <w:tr w:rsidR="00E07ABD" w:rsidRPr="00A63138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A63138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市场部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技术服务工程师（市场推广方向）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土木工程、市场营销、化学、高分子材料等相关专业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A63138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管培生（储备项目经理）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A63138" w:rsidTr="00F8705B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直属业务部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大客户销售代表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材料类、建筑类、市场营销类等专业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A63138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631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709"/>
        <w:gridCol w:w="709"/>
        <w:gridCol w:w="2979"/>
        <w:gridCol w:w="1273"/>
      </w:tblGrid>
      <w:tr w:rsidR="00E07ABD" w:rsidRPr="00EE743C" w:rsidTr="00F8705B">
        <w:trPr>
          <w:trHeight w:val="315"/>
          <w:jc w:val="center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深圳公司岗位需求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财务及相关专业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工程管理部：项目经理助理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华侨城业务部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华侨城业务部：大客户销售代表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华侨城业务部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华侨城业务部：管培生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经济技术部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经济技术部：预算员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人力资源及相关专业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业务二部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业务二部：管培生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业务三部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业务三部：管培生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业务一部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业务一部：管培生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中海事业部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中海事业部：大客户销售代表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中海事业部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中海事业部：管培生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中航业务部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中航业务部：大客户销售代表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中航业务部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中航业务部：管培生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市场营销、材料类、工民建类专业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116"/>
        <w:gridCol w:w="939"/>
        <w:gridCol w:w="939"/>
        <w:gridCol w:w="2016"/>
        <w:gridCol w:w="1116"/>
      </w:tblGrid>
      <w:tr w:rsidR="00E07ABD" w:rsidRPr="00EE743C" w:rsidTr="00F8705B">
        <w:trPr>
          <w:trHeight w:val="315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天津东方雨虹岗位需求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人力行政部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人资专员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人力资源及相关专业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融创事业部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财务内勤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财务、会计类专业优先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融创事业部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大客户销售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1235"/>
        <w:gridCol w:w="1459"/>
        <w:gridCol w:w="756"/>
        <w:gridCol w:w="937"/>
        <w:gridCol w:w="3268"/>
        <w:gridCol w:w="1134"/>
      </w:tblGrid>
      <w:tr w:rsidR="00E07ABD" w:rsidRPr="00EE743C" w:rsidTr="00F8705B">
        <w:trPr>
          <w:trHeight w:val="315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四川公司岗位需求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施工员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工民建，工程管理等相关专业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</w:t>
            </w: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专员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总工办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土木工程、工民建、工程管理等专业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业务部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市场部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市场专员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1116"/>
        <w:gridCol w:w="939"/>
        <w:gridCol w:w="939"/>
        <w:gridCol w:w="2556"/>
        <w:gridCol w:w="1116"/>
      </w:tblGrid>
      <w:tr w:rsidR="00E07ABD" w:rsidRPr="00EE743C" w:rsidTr="00F8705B">
        <w:trPr>
          <w:trHeight w:val="315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昆明风行公司岗位需求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大客户部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工程技术部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工程管理、土木工程、建筑类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建筑修缮事业部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直属业务部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577"/>
        <w:gridCol w:w="938"/>
        <w:gridCol w:w="937"/>
        <w:gridCol w:w="937"/>
        <w:gridCol w:w="3266"/>
        <w:gridCol w:w="1276"/>
      </w:tblGrid>
      <w:tr w:rsidR="00E07ABD" w:rsidRPr="00EE743C" w:rsidTr="00F8705B">
        <w:trPr>
          <w:trHeight w:val="315"/>
          <w:jc w:val="center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民建公司岗位需求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450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销售利润中心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区域经理</w:t>
            </w: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（销售）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高分子、化学化工等理工类方向优先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476"/>
        <w:gridCol w:w="939"/>
        <w:gridCol w:w="939"/>
        <w:gridCol w:w="1656"/>
        <w:gridCol w:w="1116"/>
      </w:tblGrid>
      <w:tr w:rsidR="00E07ABD" w:rsidRPr="00EE743C" w:rsidTr="00F8705B">
        <w:trPr>
          <w:trHeight w:val="315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德爱威（中国）岗位需求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工民建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工程事业部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技术服务部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技术服务工程师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人力资源及行政部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人力资源、心理学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消费者事业部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区域运维助理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消费者事业部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区域招商助理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000F3" w:rsidTr="00F8705B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供应链部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000F3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物流专员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江苏昆山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702"/>
        <w:gridCol w:w="1807"/>
        <w:gridCol w:w="829"/>
        <w:gridCol w:w="1050"/>
        <w:gridCol w:w="2940"/>
        <w:gridCol w:w="1170"/>
      </w:tblGrid>
      <w:tr w:rsidR="00E07ABD" w:rsidRPr="00EE743C" w:rsidTr="00F8705B">
        <w:trPr>
          <w:trHeight w:val="315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天鼎丰公司岗位需求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国际贸易销售部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外贸业务员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安徽滁州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销售、材料、化工等相关专业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聚丙烯销售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区域销售经理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安徽滁州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销售、材料、化工等相关专业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生产部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生产储备干部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安徽滁州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纺织机械、机电一体化、土木工程等理科专业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生产部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生产技术操作工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安徽滁州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纺织机械、机电一体化、土木工程等理科专业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126"/>
        <w:gridCol w:w="669"/>
        <w:gridCol w:w="1327"/>
        <w:gridCol w:w="2578"/>
        <w:gridCol w:w="1238"/>
      </w:tblGrid>
      <w:tr w:rsidR="00E07ABD" w:rsidRPr="00EE743C" w:rsidTr="00F8705B">
        <w:trPr>
          <w:trHeight w:val="315"/>
          <w:jc w:val="center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广州孚达公司岗位需求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成本控制部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预结算员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土木工程、工民建，工程管理等相关专业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施工项目管理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人事行政部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人力资源/心理学/工商管理/汉语言文学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市场与应用技术部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市场专员/设计院推广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市场营销/工商管理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装备制造部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机械制图员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自动化/机电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装备制造部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维修技师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芜湖、唐山、成都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机电一体化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1418"/>
        <w:gridCol w:w="1842"/>
        <w:gridCol w:w="677"/>
        <w:gridCol w:w="1412"/>
        <w:gridCol w:w="2898"/>
        <w:gridCol w:w="1251"/>
      </w:tblGrid>
      <w:tr w:rsidR="00E07ABD" w:rsidRPr="00EE743C" w:rsidTr="00F8705B">
        <w:trPr>
          <w:trHeight w:val="315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华砂公司岗位需求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储备项目经理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上海、江苏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材料学、建筑土木工程、工程管理等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45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技术支持工程师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北京、上海、江苏、广州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材料学、建筑土木工程、工程管理等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工程部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土木、建工等相关专业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助理技术服务工程师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材料学、建筑施工等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供应链部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采购及供应链管理、化学化工类、材料类、管理类、物流类等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供应链管理部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销售助理/统计专员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上海、昆山、北京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统计学、财会类、计算机信息等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人力行政部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音乐、艺术等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生产质量部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生产质量专员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北京、昆山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材料学、工程管理等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无机非金属、市场营销、工商管理等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品牌专员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艺术设计、建筑学等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市场推广工程师（设计院开发）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无机非金属、材料、化工等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信息专员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上海、江苏昆山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经济、金融、材料、化工等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研发部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北京、上海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无机非金属、材料、化工、土木工程等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无机非金属、材料、化工等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北京、昆山、广州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统计学、财会类、市场营销、工商管理等相关专业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993"/>
        <w:gridCol w:w="2126"/>
        <w:gridCol w:w="992"/>
        <w:gridCol w:w="993"/>
        <w:gridCol w:w="3118"/>
        <w:gridCol w:w="1134"/>
      </w:tblGrid>
      <w:tr w:rsidR="00E07ABD" w:rsidRPr="00EE743C" w:rsidTr="00F8705B">
        <w:trPr>
          <w:trHeight w:val="315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江苏卧牛山岗位需求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技术研发工程师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高分子，无机非金属等相关材料专业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技术中心：助理工程师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市场部：助理工程师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</w:p>
    <w:tbl>
      <w:tblPr>
        <w:tblW w:w="9753" w:type="dxa"/>
        <w:jc w:val="center"/>
        <w:tblLook w:val="04A0" w:firstRow="1" w:lastRow="0" w:firstColumn="1" w:lastColumn="0" w:noHBand="0" w:noVBand="1"/>
      </w:tblPr>
      <w:tblGrid>
        <w:gridCol w:w="1674"/>
        <w:gridCol w:w="1134"/>
        <w:gridCol w:w="992"/>
        <w:gridCol w:w="1417"/>
        <w:gridCol w:w="3323"/>
        <w:gridCol w:w="1213"/>
      </w:tblGrid>
      <w:tr w:rsidR="00E07ABD" w:rsidRPr="00EE743C" w:rsidTr="00F8705B">
        <w:trPr>
          <w:trHeight w:val="315"/>
          <w:jc w:val="center"/>
        </w:trPr>
        <w:tc>
          <w:tcPr>
            <w:tcW w:w="97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洛迪公司岗位需求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工程管理中心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工民建、室内装潢等相关专业毕业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工程业务中心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工程直销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北京、昆山、广州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艺术类、化工类、销售类、工程类专业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  <w:tr w:rsidR="00E07ABD" w:rsidRPr="00EE743C" w:rsidTr="00F8705B">
        <w:trPr>
          <w:trHeight w:val="28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零售渠道部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区域销售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广东、四川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销售相关专业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ABD" w:rsidRPr="00EE743C" w:rsidRDefault="00E07ABD" w:rsidP="00F87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E743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</w:tr>
    </w:tbl>
    <w:p w:rsidR="00E07ABD" w:rsidRPr="00EE743C" w:rsidRDefault="00E07ABD" w:rsidP="00E07ABD">
      <w:pPr>
        <w:jc w:val="center"/>
        <w:rPr>
          <w:rFonts w:ascii="宋体" w:eastAsia="宋体" w:hAnsi="宋体"/>
          <w:color w:val="808080" w:themeColor="background1" w:themeShade="80"/>
          <w:sz w:val="18"/>
          <w:szCs w:val="18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808080" w:themeColor="background1" w:themeShade="80"/>
          <w:sz w:val="18"/>
          <w:szCs w:val="18"/>
        </w:rPr>
        <w:t>最新、最全校招岗位，</w:t>
      </w:r>
      <w:r w:rsidRPr="00EE743C">
        <w:rPr>
          <w:rFonts w:ascii="宋体" w:eastAsia="宋体" w:hAnsi="宋体" w:hint="eastAsia"/>
          <w:color w:val="808080" w:themeColor="background1" w:themeShade="80"/>
          <w:sz w:val="18"/>
          <w:szCs w:val="18"/>
        </w:rPr>
        <w:t>请登陆东方雨虹校招官网：</w:t>
      </w:r>
      <w:hyperlink r:id="rId7" w:history="1">
        <w:r w:rsidRPr="00EE743C">
          <w:rPr>
            <w:rStyle w:val="a6"/>
            <w:rFonts w:ascii="宋体" w:eastAsia="宋体" w:hAnsi="宋体"/>
            <w:b/>
            <w:bCs/>
            <w:noProof/>
            <w:kern w:val="0"/>
            <w:sz w:val="18"/>
            <w:szCs w:val="18"/>
          </w:rPr>
          <w:t>http://yuhongcampus.zhaopin.com</w:t>
        </w:r>
      </w:hyperlink>
      <w:r w:rsidRPr="00EE743C">
        <w:rPr>
          <w:rFonts w:ascii="宋体" w:eastAsia="宋体" w:hAnsi="宋体" w:hint="eastAsia"/>
          <w:color w:val="808080" w:themeColor="background1" w:themeShade="80"/>
          <w:sz w:val="18"/>
          <w:szCs w:val="18"/>
        </w:rPr>
        <w:t>查看</w:t>
      </w:r>
    </w:p>
    <w:p w:rsidR="00E07ABD" w:rsidRPr="00EE743C" w:rsidRDefault="00E07ABD" w:rsidP="00E07ABD">
      <w:pPr>
        <w:jc w:val="center"/>
        <w:rPr>
          <w:rFonts w:ascii="宋体" w:eastAsia="宋体" w:hAnsi="宋体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sz w:val="24"/>
          <w:szCs w:val="24"/>
        </w:rPr>
      </w:pPr>
    </w:p>
    <w:p w:rsidR="00E07ABD" w:rsidRPr="00EE743C" w:rsidRDefault="00E07ABD" w:rsidP="00E07ABD">
      <w:pPr>
        <w:jc w:val="center"/>
        <w:rPr>
          <w:rFonts w:ascii="宋体" w:eastAsia="宋体" w:hAnsi="宋体"/>
          <w:sz w:val="24"/>
          <w:szCs w:val="24"/>
        </w:rPr>
      </w:pPr>
    </w:p>
    <w:p w:rsidR="00E07ABD" w:rsidRPr="005F6A6E" w:rsidRDefault="00E07ABD" w:rsidP="00E07ABD">
      <w:pPr>
        <w:spacing w:line="400" w:lineRule="exact"/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5F6A6E">
        <w:rPr>
          <w:rFonts w:ascii="宋体" w:eastAsia="宋体" w:hAnsi="宋体" w:hint="eastAsia"/>
          <w:b/>
          <w:color w:val="FF0000"/>
          <w:sz w:val="28"/>
          <w:szCs w:val="28"/>
        </w:rPr>
        <w:t>同心者同行</w:t>
      </w:r>
    </w:p>
    <w:p w:rsidR="00E07ABD" w:rsidRPr="00EE743C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最美好的青春</w:t>
      </w:r>
    </w:p>
    <w:p w:rsidR="00E07ABD" w:rsidRPr="00EE743C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应该是和一群志同道合的人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一起奔跑在理想的路上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lastRenderedPageBreak/>
        <w:t>抬头有清晰的远方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低头有坚定的脚步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回头有一路的故事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加入东方雨虹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EE743C">
        <w:rPr>
          <w:rFonts w:ascii="宋体" w:eastAsia="宋体" w:hAnsi="宋体" w:hint="eastAsia"/>
          <w:sz w:val="24"/>
          <w:szCs w:val="24"/>
        </w:rPr>
        <w:t>创造人生无限可能！</w:t>
      </w:r>
    </w:p>
    <w:p w:rsidR="00E07ABD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</w:p>
    <w:p w:rsidR="00E07ABD" w:rsidRPr="005F6A6E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5F6A6E">
        <w:rPr>
          <w:rFonts w:ascii="宋体" w:eastAsia="宋体" w:hAnsi="宋体" w:hint="eastAsia"/>
          <w:sz w:val="24"/>
          <w:szCs w:val="24"/>
        </w:rPr>
        <w:t>攀登者的身影踏着花香映入雨后彩虹，</w:t>
      </w:r>
    </w:p>
    <w:p w:rsidR="00E07ABD" w:rsidRPr="005F6A6E" w:rsidRDefault="00E07ABD" w:rsidP="00E07ABD">
      <w:pPr>
        <w:spacing w:line="400" w:lineRule="exact"/>
        <w:jc w:val="center"/>
        <w:rPr>
          <w:rFonts w:ascii="宋体" w:eastAsia="宋体" w:hAnsi="宋体"/>
          <w:sz w:val="24"/>
          <w:szCs w:val="24"/>
        </w:rPr>
      </w:pPr>
      <w:r w:rsidRPr="005F6A6E">
        <w:rPr>
          <w:rFonts w:ascii="宋体" w:eastAsia="宋体" w:hAnsi="宋体" w:hint="eastAsia"/>
          <w:sz w:val="24"/>
          <w:szCs w:val="24"/>
        </w:rPr>
        <w:t>奋斗者的名字伴着轻歌载入东方史册！</w:t>
      </w:r>
    </w:p>
    <w:p w:rsidR="008F5D44" w:rsidRPr="00E07ABD" w:rsidRDefault="008F5D44" w:rsidP="00E07ABD"/>
    <w:sectPr w:rsidR="008F5D44" w:rsidRPr="00E07ABD" w:rsidSect="00E47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88" w:rsidRDefault="00537288" w:rsidP="00792DBF">
      <w:r>
        <w:separator/>
      </w:r>
    </w:p>
  </w:endnote>
  <w:endnote w:type="continuationSeparator" w:id="0">
    <w:p w:rsidR="00537288" w:rsidRDefault="00537288" w:rsidP="0079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88" w:rsidRDefault="00537288" w:rsidP="00792DBF">
      <w:r>
        <w:separator/>
      </w:r>
    </w:p>
  </w:footnote>
  <w:footnote w:type="continuationSeparator" w:id="0">
    <w:p w:rsidR="00537288" w:rsidRDefault="00537288" w:rsidP="0079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05C"/>
    <w:multiLevelType w:val="hybridMultilevel"/>
    <w:tmpl w:val="A28203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F71"/>
    <w:rsid w:val="000821C1"/>
    <w:rsid w:val="00112A57"/>
    <w:rsid w:val="0016085F"/>
    <w:rsid w:val="00194CBB"/>
    <w:rsid w:val="001A29BE"/>
    <w:rsid w:val="001C34B6"/>
    <w:rsid w:val="001C66EF"/>
    <w:rsid w:val="001D286F"/>
    <w:rsid w:val="00204997"/>
    <w:rsid w:val="002142B1"/>
    <w:rsid w:val="002F38F0"/>
    <w:rsid w:val="0035464C"/>
    <w:rsid w:val="00386CEA"/>
    <w:rsid w:val="00391A28"/>
    <w:rsid w:val="00393615"/>
    <w:rsid w:val="003D59A9"/>
    <w:rsid w:val="003F52F5"/>
    <w:rsid w:val="00475C48"/>
    <w:rsid w:val="004A6E0C"/>
    <w:rsid w:val="004B60B7"/>
    <w:rsid w:val="004E3F60"/>
    <w:rsid w:val="00520CE7"/>
    <w:rsid w:val="00537288"/>
    <w:rsid w:val="00540FE3"/>
    <w:rsid w:val="00545E77"/>
    <w:rsid w:val="005955A1"/>
    <w:rsid w:val="00606364"/>
    <w:rsid w:val="006444E5"/>
    <w:rsid w:val="006475A6"/>
    <w:rsid w:val="00691E6D"/>
    <w:rsid w:val="00726334"/>
    <w:rsid w:val="00726B34"/>
    <w:rsid w:val="007469B0"/>
    <w:rsid w:val="00792DBF"/>
    <w:rsid w:val="007A78D7"/>
    <w:rsid w:val="007C7C38"/>
    <w:rsid w:val="00806273"/>
    <w:rsid w:val="00881A97"/>
    <w:rsid w:val="008F5D44"/>
    <w:rsid w:val="00901CA1"/>
    <w:rsid w:val="009321AA"/>
    <w:rsid w:val="00950EAC"/>
    <w:rsid w:val="009C17CF"/>
    <w:rsid w:val="009E2BC4"/>
    <w:rsid w:val="00A154CE"/>
    <w:rsid w:val="00A95FB2"/>
    <w:rsid w:val="00A96502"/>
    <w:rsid w:val="00AA3F71"/>
    <w:rsid w:val="00B20846"/>
    <w:rsid w:val="00BC55CE"/>
    <w:rsid w:val="00BC636C"/>
    <w:rsid w:val="00C2423F"/>
    <w:rsid w:val="00D12057"/>
    <w:rsid w:val="00D91902"/>
    <w:rsid w:val="00DC3746"/>
    <w:rsid w:val="00DC4F65"/>
    <w:rsid w:val="00DE500A"/>
    <w:rsid w:val="00E000F3"/>
    <w:rsid w:val="00E05E8C"/>
    <w:rsid w:val="00E07ABD"/>
    <w:rsid w:val="00E459B5"/>
    <w:rsid w:val="00E462E4"/>
    <w:rsid w:val="00E477DE"/>
    <w:rsid w:val="00E806C3"/>
    <w:rsid w:val="00E815CF"/>
    <w:rsid w:val="00EC0DF7"/>
    <w:rsid w:val="00EE743C"/>
    <w:rsid w:val="00EF241F"/>
    <w:rsid w:val="00FF10C5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6DF61"/>
  <w15:docId w15:val="{176EA5B5-18C6-4A44-ABE5-A3B7B699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95FB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A95FB2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9361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469B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92DB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92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92DBF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FF62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uhongcampus.zhaop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1063</Words>
  <Characters>6061</Characters>
  <Application>Microsoft Office Word</Application>
  <DocSecurity>0</DocSecurity>
  <Lines>50</Lines>
  <Paragraphs>14</Paragraphs>
  <ScaleCrop>false</ScaleCrop>
  <Company>Microsoft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渣霸天</dc:creator>
  <cp:lastModifiedBy>吴琼</cp:lastModifiedBy>
  <cp:revision>8</cp:revision>
  <dcterms:created xsi:type="dcterms:W3CDTF">2018-03-05T05:29:00Z</dcterms:created>
  <dcterms:modified xsi:type="dcterms:W3CDTF">2018-03-09T01:00:00Z</dcterms:modified>
</cp:coreProperties>
</file>