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472D1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472D1"/>
          <w:spacing w:val="0"/>
          <w:sz w:val="36"/>
          <w:szCs w:val="36"/>
          <w:shd w:val="clear" w:fill="FFFFFF"/>
        </w:rPr>
        <w:t>成都职业技术学院201</w:t>
      </w:r>
      <w:r>
        <w:rPr>
          <w:rFonts w:hint="eastAsia" w:ascii="微软雅黑" w:hAnsi="微软雅黑" w:eastAsia="微软雅黑" w:cs="微软雅黑"/>
          <w:i w:val="0"/>
          <w:caps w:val="0"/>
          <w:color w:val="0472D1"/>
          <w:spacing w:val="0"/>
          <w:sz w:val="36"/>
          <w:szCs w:val="36"/>
          <w:shd w:val="clear" w:fill="FFFFFF"/>
          <w:lang w:val="en-US" w:eastAsia="zh-CN"/>
        </w:rPr>
        <w:t>8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472D1"/>
          <w:spacing w:val="0"/>
          <w:sz w:val="36"/>
          <w:szCs w:val="36"/>
          <w:shd w:val="clear" w:fill="FFFFFF"/>
        </w:rPr>
        <w:t>年诚聘海内外高层次人才启事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成都职业技术学院是成都市人民政府举办的全日制普通高等学校，是教育部高职高专人才培养工作水平评估优秀级院校、国家（示范）骨干高职院校和四川省示范性高职院校，为不断适应学院的建设和发展，现诚挚欢迎海内外高层次人才加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一、高层次人才引进计划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高层次人才：教授（含其他系列正高职称）、博士；经国家教育部认证获得硕士及以上学位，且具有2年及以上相关企业工作经历的海外（境外）留学回国人员。具有一定院系管理经验的优先。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专业需求：会计、审计、电子商务、软件技术、旅游与酒店管理、护理等20余个专业。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二、相关待遇根据我院人才引进的最新政策执行，详情请咨询028-85320638。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三、博士后研究人员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我院博士后创新实践基地招收旅游与酒店管理（包括旅游产品设计研发、旅游资源开发与应用、旅游职教集团运营与创新）、新一代信息技术（包括移动互联网、大数据与云计算、信息技术融合发展）、新能源与新材料（包括材料设计与增材制造技术、新能源材料与器件）等研究方向的博士后，有意者请咨询028-85326121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四、联系方式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联系地址：成都市高新区益州大道北段天益街83号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电子邮箱：cdtcrsc@126.com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抄送</w:t>
      </w:r>
      <w:r>
        <w:rPr>
          <w:rStyle w:val="6"/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cdzyzp@sina.com</w:t>
      </w:r>
      <w:r>
        <w:rPr>
          <w:rStyle w:val="6"/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（邮件标题：高校师资网</w:t>
      </w:r>
      <w:r>
        <w:rPr>
          <w:rStyle w:val="6"/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+姓名+专业+学历+毕业院校</w:t>
      </w:r>
      <w:r>
        <w:rPr>
          <w:rStyle w:val="6"/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学校网址：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1"/>
          <w:szCs w:val="21"/>
          <w:u w:val="none"/>
          <w:shd w:val="clear" w:fill="FFFFFF"/>
        </w:rPr>
        <w:instrText xml:space="preserve"> HYPERLINK "http://www.cdvtc.com/"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1"/>
          <w:szCs w:val="21"/>
          <w:u w:val="none"/>
          <w:shd w:val="clear" w:fill="FFFFFF"/>
        </w:rPr>
        <w:t>www.cdvtc.com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B4B4B"/>
          <w:spacing w:val="0"/>
          <w:sz w:val="21"/>
          <w:szCs w:val="21"/>
          <w:u w:val="none"/>
          <w:shd w:val="clear" w:fill="FFFFFF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63178"/>
    <w:rsid w:val="17347110"/>
    <w:rsid w:val="37842715"/>
    <w:rsid w:val="688631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2017-10-27T08:06:00Z</dcterms:created>
  <dc:creator>qiancaihui</dc:creator>
  <cp:lastModifiedBy>木鱼</cp:lastModifiedBy>
  <dcterms:modified xsi:type="dcterms:W3CDTF">2018-03-23T05:41:16Z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